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7" w:rsidRDefault="00B97357" w:rsidP="00B97357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B0">
        <w:rPr>
          <w:rFonts w:ascii="Times New Roman" w:hAnsi="Times New Roman" w:cs="Times New Roman"/>
          <w:b/>
          <w:sz w:val="28"/>
          <w:szCs w:val="28"/>
        </w:rPr>
        <w:t>Інформація про вхідні документи за період з 1</w:t>
      </w:r>
      <w:r>
        <w:rPr>
          <w:rFonts w:ascii="Times New Roman" w:hAnsi="Times New Roman" w:cs="Times New Roman"/>
          <w:b/>
          <w:sz w:val="28"/>
          <w:szCs w:val="28"/>
        </w:rPr>
        <w:t>8.12.17 по 24</w:t>
      </w:r>
      <w:r w:rsidRPr="000C18B0">
        <w:rPr>
          <w:rFonts w:ascii="Times New Roman" w:hAnsi="Times New Roman" w:cs="Times New Roman"/>
          <w:b/>
          <w:sz w:val="28"/>
          <w:szCs w:val="28"/>
        </w:rPr>
        <w:t>.12.17</w:t>
      </w:r>
    </w:p>
    <w:tbl>
      <w:tblPr>
        <w:tblStyle w:val="a3"/>
        <w:tblW w:w="16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0"/>
        <w:gridCol w:w="1560"/>
        <w:gridCol w:w="1466"/>
        <w:gridCol w:w="1146"/>
        <w:gridCol w:w="1719"/>
        <w:gridCol w:w="2898"/>
        <w:gridCol w:w="5694"/>
      </w:tblGrid>
      <w:tr w:rsidR="00B97357" w:rsidRPr="005B641D" w:rsidTr="005C3CB0">
        <w:trPr>
          <w:trHeight w:val="540"/>
        </w:trPr>
        <w:tc>
          <w:tcPr>
            <w:tcW w:w="709" w:type="dxa"/>
          </w:tcPr>
          <w:p w:rsidR="00B97357" w:rsidRPr="006A5582" w:rsidRDefault="00B97357" w:rsidP="005C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8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30" w:type="dxa"/>
            <w:gridSpan w:val="2"/>
          </w:tcPr>
          <w:p w:rsidR="00B97357" w:rsidRPr="005B641D" w:rsidRDefault="00B97357" w:rsidP="005C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1D">
              <w:rPr>
                <w:rFonts w:ascii="Times New Roman" w:hAnsi="Times New Roman" w:cs="Times New Roman"/>
                <w:sz w:val="24"/>
                <w:szCs w:val="24"/>
              </w:rPr>
              <w:t>Дата та номер РДА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1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B97357" w:rsidRPr="005B641D" w:rsidRDefault="00B97357" w:rsidP="005C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1D">
              <w:rPr>
                <w:rFonts w:ascii="Times New Roman" w:hAnsi="Times New Roman" w:cs="Times New Roman"/>
                <w:sz w:val="24"/>
                <w:szCs w:val="24"/>
              </w:rPr>
              <w:t>Дата та номер адресата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1D">
              <w:rPr>
                <w:rFonts w:ascii="Times New Roman" w:hAnsi="Times New Roman" w:cs="Times New Roman"/>
                <w:sz w:val="24"/>
                <w:szCs w:val="24"/>
              </w:rPr>
              <w:t>Кореспондент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1D">
              <w:rPr>
                <w:rFonts w:ascii="Times New Roman" w:hAnsi="Times New Roman" w:cs="Times New Roman"/>
                <w:sz w:val="24"/>
                <w:szCs w:val="24"/>
              </w:rPr>
              <w:t>Короткий зміст</w:t>
            </w:r>
          </w:p>
        </w:tc>
      </w:tr>
      <w:tr w:rsidR="00B97357" w:rsidRPr="005B641D" w:rsidTr="005C3CB0">
        <w:trPr>
          <w:trHeight w:val="424"/>
        </w:trPr>
        <w:tc>
          <w:tcPr>
            <w:tcW w:w="709" w:type="dxa"/>
          </w:tcPr>
          <w:p w:rsidR="00B97357" w:rsidRPr="00E046B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0" w:type="dxa"/>
          </w:tcPr>
          <w:p w:rsidR="00B97357" w:rsidRPr="00D462EC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2684/01-24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1422/10/08-08-1300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Вільнянська об"</w:t>
            </w:r>
            <w:proofErr w:type="spellStart"/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єднана</w:t>
            </w:r>
            <w:proofErr w:type="spellEnd"/>
            <w:r w:rsidRPr="007755D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податкова інспекція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Інформація щодо результатів проведеної роботи по операції "Урожай"</w:t>
            </w:r>
          </w:p>
        </w:tc>
      </w:tr>
      <w:tr w:rsidR="00B97357" w:rsidRPr="005B641D" w:rsidTr="005C3CB0">
        <w:trPr>
          <w:trHeight w:val="424"/>
        </w:trPr>
        <w:tc>
          <w:tcPr>
            <w:tcW w:w="709" w:type="dxa"/>
          </w:tcPr>
          <w:p w:rsidR="00B97357" w:rsidRPr="00E046B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2685/01-16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08-45/3791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Довідка про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езультати перевірки та необхідні</w:t>
            </w: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сть поліпшення організації виконавських документів</w:t>
            </w:r>
          </w:p>
        </w:tc>
      </w:tr>
      <w:tr w:rsidR="00B97357" w:rsidRPr="005B641D" w:rsidTr="005C3CB0">
        <w:trPr>
          <w:trHeight w:val="424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2686/01-33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08-28/3798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Про виконання першочергових заходів, спрямованих на розвиток системи охорони здоров"я у сільській місцевості</w:t>
            </w:r>
          </w:p>
        </w:tc>
      </w:tr>
      <w:tr w:rsidR="00B97357" w:rsidRPr="005B641D" w:rsidTr="005C3CB0">
        <w:trPr>
          <w:trHeight w:val="424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2687/01-26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71">
              <w:rPr>
                <w:rFonts w:ascii="Times New Roman" w:hAnsi="Times New Roman" w:cs="Times New Roman"/>
                <w:sz w:val="24"/>
                <w:szCs w:val="24"/>
              </w:rPr>
              <w:t>08-35/3788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Щодо інформації  про кількість внутрішньо переміщених осіб, які зареєстровані в області та потребують житло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2688/01-02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547-н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 xml:space="preserve">Про нагородження Почесною грамотою Запорізької обласної ради </w:t>
            </w:r>
            <w:proofErr w:type="spellStart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Свисенка</w:t>
            </w:r>
            <w:proofErr w:type="spellEnd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2689/01-22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6/2-5318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Вільнянська виправна колонія № 20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Заява засудженого Губарєва В.С. про встановлення опіки над сином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2690/01-26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09010-03-21/34682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Міністерство фінансів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 xml:space="preserve">Про розгляд депутатського звернення </w:t>
            </w:r>
            <w:proofErr w:type="spellStart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Кривохатька</w:t>
            </w:r>
            <w:proofErr w:type="spellEnd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 xml:space="preserve"> В.В. щодо відшкодування витрат за пільговий проїзд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2691/01-26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 xml:space="preserve">ПАТ "Українська залізниця" Запорізька дистанція сигналізації та </w:t>
            </w:r>
            <w:proofErr w:type="spellStart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5">
              <w:rPr>
                <w:rFonts w:ascii="Times New Roman" w:hAnsi="Times New Roman" w:cs="Times New Roman"/>
                <w:sz w:val="24"/>
                <w:szCs w:val="24"/>
              </w:rPr>
              <w:t>Про планування компенсації виплат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D0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2692/01-23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13-08/03197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Управління агропромислового розвитку РДА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Щодо коштів для закупівлі меблів для працівників управління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2693/01-03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розпорядження голови ОДА від 24.03.2017 № 119 "Про затвердження графіка  проведення особистих прийомів громадян керівництвом ОДА"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2694/01-16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4755/08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Пенсійного фонду України в </w:t>
            </w:r>
            <w:r w:rsidRPr="006A5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Запорізькій області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розміщення інформації про добровільне страхування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2695/01-16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4754/08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Управління Пенсійного фонду України в Запорізькій області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Про розміщення інформації щодо реалізації і захисту прав людини з питань, які стосуються діяльності Пенсійного фонду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2696/01-25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Zp022.2-СЛ-25662-1217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ВАТ "</w:t>
            </w:r>
            <w:proofErr w:type="spellStart"/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Запоріжгаз</w:t>
            </w:r>
            <w:proofErr w:type="spellEnd"/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Про тимчасове  припинення газопостачання з 19.12.2017 по 22.12.2017 с. Сонячне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0766/01-17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 Т.К.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виділення землі на підставі свідоцтва про спадщину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0767</w:t>
            </w: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808/2617/17/3/843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Запорізький окружний адміністративний 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постанови від 06.12.2017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0768</w:t>
            </w:r>
            <w:r w:rsidRPr="006A55B1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CD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68">
              <w:rPr>
                <w:rFonts w:ascii="Times New Roman" w:hAnsi="Times New Roman" w:cs="Times New Roman"/>
                <w:sz w:val="24"/>
                <w:szCs w:val="24"/>
              </w:rPr>
              <w:t>Запорізький окружний адміністративний 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у хвали про відкриття про</w:t>
            </w:r>
            <w:r w:rsidRPr="00E20C68">
              <w:rPr>
                <w:rFonts w:ascii="Times New Roman" w:hAnsi="Times New Roman" w:cs="Times New Roman"/>
                <w:sz w:val="24"/>
                <w:szCs w:val="24"/>
              </w:rPr>
              <w:t>вадження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2697/01-23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11300/08-19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 стан реалізації проектів за кошти ДФРР у 2017 році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2698/01-23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03-15/0892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і торгівлі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 стан фінансування заходів, які фінансуються за рахунок обласного фонду охорони навколишнього природного середовища у 2017 році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2699/01-25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Zp-СЛ-25628-1217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ВАТ "</w:t>
            </w:r>
            <w:proofErr w:type="spellStart"/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Запоріжгаз</w:t>
            </w:r>
            <w:proofErr w:type="spellEnd"/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тимча</w:t>
            </w: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сове припинення газопостачання з 19.12.2017 по 22.12.2017 с. Сонячне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2700/01-25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Протокол засідання з приймання-передачі автомобільних доріг загального користування місцевого значення в Запорізькій області зі сфери управління Державного агентства автомобільних доріг України до сфери управління Запорізької ОДА</w:t>
            </w:r>
          </w:p>
        </w:tc>
      </w:tr>
      <w:tr w:rsidR="00B97357" w:rsidRPr="005B641D" w:rsidTr="005C3CB0">
        <w:trPr>
          <w:trHeight w:val="31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2701/01-34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8539/44/-/04/2017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Запорізьке відділення поліції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Щодо находження на території району заповідних зон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2702/01-03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розпорядження голови ОДА від 03.03.2017 № 94 "Про здійснення допорогових закупівель у електронній системі "</w:t>
            </w:r>
            <w:proofErr w:type="spellStart"/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ProZоrro</w:t>
            </w:r>
            <w:proofErr w:type="spellEnd"/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", зі змінами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Про підвищення рівня безпеки дорожнього руху та якості послуг при перевезенні пасажирів автомобільним транспортом у Запорізькій області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2704/01-27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01-13/984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Балабинська селищна рада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перерахування іншої субвенції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2705/01-23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02-01-13/1087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Управління зовнішніх зносин та зовнішньоекономічної діяльності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виконання розпорядження  від 04.11.2016 № 652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BA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2706/01-33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08-35/3756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результати проведення засідання оперативного регіонального штабу з координації оздоровчої кампанії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2707/01-27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01-12/12/086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Центр дитячої та юнацької творчості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перерозподіл коштів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2708/01-31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1305/8/1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Всеукраїнський фестиваль сучасної пісні "Червона рута"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Щодо фестивалю "Червона рута"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2709/01-16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11157/08-27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експонування інформаційних стендів щодо подій Української революції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2710/01-25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08-24/3814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Про проведення перевірки 20.12.2017 повноважень у сфері архітектури та містобудування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2711/01-03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плану-графіка підвищення кваліфікації працівників органів виконавчої влади, органів місцевого самоврядування та депутатів місцевих рад у Запорізькому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установ, та організацій на 2018 рік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2712/01-27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4155/01-04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Департамент охорони здоров’я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щодо платіжних реквізитів для включення відповідних  територій до мережі для надання даних субвенцій міським,  районним та селищним бюджетам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2713/01-23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Держпродспоживслужби</w:t>
            </w:r>
            <w:proofErr w:type="spellEnd"/>
            <w:r w:rsidRPr="00A122AB">
              <w:rPr>
                <w:rFonts w:ascii="Times New Roman" w:hAnsi="Times New Roman" w:cs="Times New Roman"/>
                <w:sz w:val="24"/>
                <w:szCs w:val="24"/>
              </w:rPr>
              <w:t xml:space="preserve"> в Запорізькому районі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B">
              <w:rPr>
                <w:rFonts w:ascii="Times New Roman" w:hAnsi="Times New Roman" w:cs="Times New Roman"/>
                <w:sz w:val="24"/>
                <w:szCs w:val="24"/>
              </w:rPr>
              <w:t>Щодо інформування та надання документів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2714/01-23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10867/08-21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Про використання Рекомендацій Державної регуляторної служби України щодо оцінки регуляторного впливу проекту регуляторного акту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2715/01-25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Комендатура</w:t>
            </w: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військових сполучень залізничної дільниці та станції, водної ділянки та порту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Щодо погодження маршруту пересування для колон військової техніки в межах с. 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Лежине</w:t>
            </w:r>
            <w:proofErr w:type="spellEnd"/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2716/01-22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3219/08-81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Біленківська сільська рада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Щодо виділення коштів для ремонту 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будунку</w:t>
            </w:r>
            <w:proofErr w:type="spellEnd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Турло</w:t>
            </w:r>
            <w:proofErr w:type="spellEnd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2717/01-22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01-17/2514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Запорізька міська рада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Про багатодітну родину 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2718/01-03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Про упорядкування умов оплати праці працівників місцевих органів виконавчої влади області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2719/01-17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Відділ юридичний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Копія протоколу наради з питань припинення права власності громадян на земельні ділянки та реєстрації права власності за державою на підставі судових рішень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2720/01-19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11267/08-36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Про погодження надбавки за інтенсивність праці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2721/01-18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08-36/158-к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Про надання відпустки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2722/01-29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3055/01-16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Приватний нотаріус 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Якіб</w:t>
            </w:r>
            <w:proofErr w:type="spellEnd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"юк Ю.А.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Щодо копії розпорядження голови РДА № 884 від 22.08.2008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2723/01-13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01-22/588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Запорізька районна рада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комплексних об"</w:t>
            </w:r>
            <w:proofErr w:type="spellStart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>єктових</w:t>
            </w:r>
            <w:proofErr w:type="spellEnd"/>
            <w:r w:rsidRPr="00FD1B14">
              <w:rPr>
                <w:rFonts w:ascii="Times New Roman" w:hAnsi="Times New Roman" w:cs="Times New Roman"/>
                <w:sz w:val="24"/>
                <w:szCs w:val="24"/>
              </w:rPr>
              <w:t xml:space="preserve"> тренувань з питань цивільного захисту у 2018 році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0769/01-25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001-30/20399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Запоріжжяобленерго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дозволу на розробку детального плану земельної ділянки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0770/01-25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18-12/17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«Інститут ефективних технологій-Сателіт»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27">
              <w:rPr>
                <w:rFonts w:ascii="Times New Roman" w:hAnsi="Times New Roman" w:cs="Times New Roman"/>
                <w:sz w:val="24"/>
                <w:szCs w:val="24"/>
              </w:rPr>
              <w:t>Щодо дозволу на розробку детального плану земельної ділянки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0771/01-17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реєстрування дублікату сертифікату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2724/01-25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09/325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житлово-комунального 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господарства та будівництва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Щодо погодження варіантів трас водоводу в с. </w:t>
            </w:r>
            <w:proofErr w:type="spellStart"/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Лукашеве</w:t>
            </w:r>
            <w:proofErr w:type="spellEnd"/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2725/01-28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55/6/2-8645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 xml:space="preserve">Щодо ТОВ "Муніципальна екологічна компанія", яка незаконно сортували та </w:t>
            </w:r>
            <w:proofErr w:type="spellStart"/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утилізовували</w:t>
            </w:r>
            <w:proofErr w:type="spellEnd"/>
            <w:r w:rsidRPr="00B22740">
              <w:rPr>
                <w:rFonts w:ascii="Times New Roman" w:hAnsi="Times New Roman" w:cs="Times New Roman"/>
                <w:sz w:val="24"/>
                <w:szCs w:val="24"/>
              </w:rPr>
              <w:t xml:space="preserve"> небезпечні медичні відходи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51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2726/01-26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1437/10/08-08-1300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Вільнянська об’єднана державна податкова інспекція головного управління ДФС у Запорізькій області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Щодо підсумків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 темпу зростання заборгова</w:t>
            </w: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ності зі сплати єдиного внеску та податкового боргу комунальних підприємств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2727/01-26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1436/10/08-08-13-009</w:t>
            </w:r>
          </w:p>
        </w:tc>
        <w:tc>
          <w:tcPr>
            <w:tcW w:w="2898" w:type="dxa"/>
          </w:tcPr>
          <w:p w:rsidR="00B97357" w:rsidRPr="00C05234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F7">
              <w:rPr>
                <w:rFonts w:ascii="Times New Roman" w:hAnsi="Times New Roman" w:cs="Times New Roman"/>
                <w:sz w:val="24"/>
                <w:szCs w:val="24"/>
              </w:rPr>
              <w:t>Вільнянська об’єднана державна податкова інспекція головного управління ДФС у Запорізькій області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F7">
              <w:rPr>
                <w:rFonts w:ascii="Times New Roman" w:hAnsi="Times New Roman" w:cs="Times New Roman"/>
                <w:sz w:val="24"/>
                <w:szCs w:val="24"/>
              </w:rPr>
              <w:t>Щодо списку установ та організацій які нараховують заробітну плату менше мінімальної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2728/01-26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08-35/3826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Про розробку територіальних програм зайнятості населення на 2018-2020 роки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2729/01-22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08-35/3819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Щодо організації виконання обласної Програми забезпечення житлом дітей-сиріт та дітей, позбавлених батьківського піклування, та осіб з їх числа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2730/01-27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01-13/0603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Кушугумський</w:t>
            </w:r>
            <w:proofErr w:type="spellEnd"/>
            <w:r w:rsidRPr="0057124B">
              <w:rPr>
                <w:rFonts w:ascii="Times New Roman" w:hAnsi="Times New Roman" w:cs="Times New Roman"/>
                <w:sz w:val="24"/>
                <w:szCs w:val="24"/>
              </w:rPr>
              <w:t xml:space="preserve"> НВК - гімназія "Інтелект"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Щодо фінансування робіт по обладнанню системи протипожежного захисту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2731/01-27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01-48/1714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Широківська сільська рада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Щодо профінансування облаштування спортивного майданчику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2732/01-16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Протокол наради (засідання)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ПРОТОКОЛЬНЕ ДОРУЧЕННЯ за результатами виїзного засідання науково-редакційної групи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оекту "Місця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"яті Українськ</w:t>
            </w: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ої революції"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2733/01-21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Об’єднаний міський військовий комісаріат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B">
              <w:rPr>
                <w:rFonts w:ascii="Times New Roman" w:hAnsi="Times New Roman" w:cs="Times New Roman"/>
                <w:sz w:val="24"/>
                <w:szCs w:val="24"/>
              </w:rPr>
              <w:t>Про стан адміністративних порушень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2734/01-27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01-20/3607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Запорізька центральна районна лікарня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Щодо виділення коштів для ремонту прольотів під"їзду лікувального корпусу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2735/01-23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10641/08-21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 xml:space="preserve">Про оновлені специфікації та технічні вимоги до програмно-технічних комплексів для оформлення та </w:t>
            </w:r>
            <w:r w:rsidRPr="00787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видачі паспортних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ументів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2736/01-23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05747/08-03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Про виконання розпорядження голови ОДА від 29.11.2013 № 559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2737/01-26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08-35/3839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Протокол № 44 засідання обласної ради з питань безпечної життєдіяльності населення (у селекторному режимі)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2738/01-24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Державна надзвичайна протиепізоотична комісія при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Комплексний план основних заходів профілактики та боротьби зі сказом в Запорізькій області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2739/01-27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08-20/3848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Про подання зведеної фінансової та бюджетної звітності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2740/01-03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C">
              <w:rPr>
                <w:rFonts w:ascii="Times New Roman" w:hAnsi="Times New Roman" w:cs="Times New Roman"/>
                <w:sz w:val="24"/>
                <w:szCs w:val="24"/>
              </w:rPr>
              <w:t>ВИТЯГ з розпорядження голови Запорізької ОДА від 07.12.2017 № 659 "Про реєстрацію статутів, змін і доповнень до статутів релігійних організацій"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2741/01-28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0969/01-05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Про надання довідки за результатами перевірки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2742/01-26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08-35/3852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про проведену роботу у 2017 році щодо легалізації заробітної плати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0772/01-17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«Агро Тренд Груп»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суборенди земельної ділянки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0773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ТОВ «Агро Тренд Груп»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Щодо суборенди земельної ділянки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331/5074/17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ухвали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2/317/1308/2017/7881вих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Копія ухвали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2740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317/3422/17/7794/2017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Копія ухвали суду</w:t>
            </w:r>
          </w:p>
        </w:tc>
      </w:tr>
      <w:tr w:rsidR="00B97357" w:rsidRPr="005B641D" w:rsidTr="005C3CB0">
        <w:trPr>
          <w:trHeight w:val="489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2/317/941/2017/17812вих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Копія ухвали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/01-17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Повістка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317/3567/17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Виклик до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sz w:val="24"/>
                <w:szCs w:val="24"/>
              </w:rPr>
              <w:t>Повістка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317/3584/17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sz w:val="24"/>
                <w:szCs w:val="24"/>
              </w:rPr>
              <w:t>Виклик до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0B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0780/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sz w:val="24"/>
                <w:szCs w:val="24"/>
              </w:rPr>
              <w:t>Повістка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317/298/17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sz w:val="24"/>
                <w:szCs w:val="24"/>
              </w:rPr>
              <w:t>Виклик до суду</w:t>
            </w:r>
          </w:p>
        </w:tc>
      </w:tr>
      <w:tr w:rsidR="00B97357" w:rsidRPr="005B641D" w:rsidTr="005C3CB0">
        <w:trPr>
          <w:trHeight w:val="471"/>
        </w:trPr>
        <w:tc>
          <w:tcPr>
            <w:tcW w:w="709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70" w:type="dxa"/>
          </w:tcPr>
          <w:p w:rsidR="00B9735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1560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5CB">
              <w:rPr>
                <w:rFonts w:ascii="Times New Roman" w:hAnsi="Times New Roman" w:cs="Times New Roman"/>
                <w:sz w:val="24"/>
                <w:szCs w:val="24"/>
              </w:rPr>
              <w:t>/01-22</w:t>
            </w:r>
          </w:p>
        </w:tc>
        <w:tc>
          <w:tcPr>
            <w:tcW w:w="1466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46" w:type="dxa"/>
          </w:tcPr>
          <w:p w:rsidR="00B97357" w:rsidRPr="001D4E17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719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2/0/317/75/2017</w:t>
            </w:r>
          </w:p>
        </w:tc>
        <w:tc>
          <w:tcPr>
            <w:tcW w:w="2898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8">
              <w:rPr>
                <w:rFonts w:ascii="Times New Roman" w:hAnsi="Times New Roman" w:cs="Times New Roman"/>
                <w:sz w:val="24"/>
                <w:szCs w:val="24"/>
              </w:rPr>
              <w:t>Запорізький райсуд</w:t>
            </w:r>
          </w:p>
        </w:tc>
        <w:tc>
          <w:tcPr>
            <w:tcW w:w="5694" w:type="dxa"/>
          </w:tcPr>
          <w:p w:rsidR="00B97357" w:rsidRPr="005B641D" w:rsidRDefault="00B97357" w:rsidP="005C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sz w:val="24"/>
                <w:szCs w:val="24"/>
              </w:rPr>
              <w:t>Копія ухвали суду</w:t>
            </w:r>
          </w:p>
        </w:tc>
      </w:tr>
    </w:tbl>
    <w:p w:rsidR="00B97357" w:rsidRDefault="00B97357" w:rsidP="00B97357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9A" w:rsidRPr="00B97357" w:rsidRDefault="00174B9A" w:rsidP="00B97357">
      <w:bookmarkStart w:id="0" w:name="_GoBack"/>
      <w:bookmarkEnd w:id="0"/>
    </w:p>
    <w:sectPr w:rsidR="00174B9A" w:rsidRPr="00B97357" w:rsidSect="007D023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1102A5"/>
    <w:rsid w:val="001146ED"/>
    <w:rsid w:val="00115A95"/>
    <w:rsid w:val="00117C68"/>
    <w:rsid w:val="00120933"/>
    <w:rsid w:val="0012498A"/>
    <w:rsid w:val="001270AB"/>
    <w:rsid w:val="001323B8"/>
    <w:rsid w:val="00160A2D"/>
    <w:rsid w:val="00160CB8"/>
    <w:rsid w:val="001646E2"/>
    <w:rsid w:val="00174315"/>
    <w:rsid w:val="00174B9A"/>
    <w:rsid w:val="00194821"/>
    <w:rsid w:val="001A4898"/>
    <w:rsid w:val="001D4C6F"/>
    <w:rsid w:val="001D5D8A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D21E2"/>
    <w:rsid w:val="002D4869"/>
    <w:rsid w:val="002F5FB3"/>
    <w:rsid w:val="0030047D"/>
    <w:rsid w:val="003059FC"/>
    <w:rsid w:val="003158BD"/>
    <w:rsid w:val="0032416C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E27F4"/>
    <w:rsid w:val="00403FF5"/>
    <w:rsid w:val="0040650F"/>
    <w:rsid w:val="00412977"/>
    <w:rsid w:val="00426047"/>
    <w:rsid w:val="00464470"/>
    <w:rsid w:val="00466C0D"/>
    <w:rsid w:val="00472546"/>
    <w:rsid w:val="00477310"/>
    <w:rsid w:val="00492637"/>
    <w:rsid w:val="004A7AE4"/>
    <w:rsid w:val="004B13AD"/>
    <w:rsid w:val="004B25DD"/>
    <w:rsid w:val="004D5667"/>
    <w:rsid w:val="004D5747"/>
    <w:rsid w:val="004E14F6"/>
    <w:rsid w:val="004E4A8B"/>
    <w:rsid w:val="004E7ED9"/>
    <w:rsid w:val="004F5AE3"/>
    <w:rsid w:val="00504A82"/>
    <w:rsid w:val="00513466"/>
    <w:rsid w:val="00515F15"/>
    <w:rsid w:val="00521EFF"/>
    <w:rsid w:val="00545E0D"/>
    <w:rsid w:val="00551FD2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1089"/>
    <w:rsid w:val="00650517"/>
    <w:rsid w:val="00650AF5"/>
    <w:rsid w:val="00662E27"/>
    <w:rsid w:val="00663664"/>
    <w:rsid w:val="0066453B"/>
    <w:rsid w:val="00684AFA"/>
    <w:rsid w:val="00691139"/>
    <w:rsid w:val="006979C0"/>
    <w:rsid w:val="006B1B50"/>
    <w:rsid w:val="006C3226"/>
    <w:rsid w:val="006E63DD"/>
    <w:rsid w:val="007048B7"/>
    <w:rsid w:val="0071597D"/>
    <w:rsid w:val="00721F1D"/>
    <w:rsid w:val="0072496A"/>
    <w:rsid w:val="00726D6C"/>
    <w:rsid w:val="007323DB"/>
    <w:rsid w:val="00735F53"/>
    <w:rsid w:val="0074256E"/>
    <w:rsid w:val="0074374F"/>
    <w:rsid w:val="00743C8A"/>
    <w:rsid w:val="00745C1F"/>
    <w:rsid w:val="007502A1"/>
    <w:rsid w:val="00752825"/>
    <w:rsid w:val="00764BE8"/>
    <w:rsid w:val="007947C9"/>
    <w:rsid w:val="007A5ADD"/>
    <w:rsid w:val="007A62B8"/>
    <w:rsid w:val="007A6EBE"/>
    <w:rsid w:val="007C0072"/>
    <w:rsid w:val="007C38E7"/>
    <w:rsid w:val="007D0237"/>
    <w:rsid w:val="007D384B"/>
    <w:rsid w:val="007E0F7D"/>
    <w:rsid w:val="007E6137"/>
    <w:rsid w:val="008136EA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C43BD"/>
    <w:rsid w:val="008E2916"/>
    <w:rsid w:val="008E767D"/>
    <w:rsid w:val="0090202E"/>
    <w:rsid w:val="00921347"/>
    <w:rsid w:val="00931079"/>
    <w:rsid w:val="009352C2"/>
    <w:rsid w:val="009433C2"/>
    <w:rsid w:val="00943767"/>
    <w:rsid w:val="00947AA3"/>
    <w:rsid w:val="00953147"/>
    <w:rsid w:val="00963AC7"/>
    <w:rsid w:val="00972277"/>
    <w:rsid w:val="009B594E"/>
    <w:rsid w:val="00A00338"/>
    <w:rsid w:val="00A17BC0"/>
    <w:rsid w:val="00A26DCB"/>
    <w:rsid w:val="00A5763B"/>
    <w:rsid w:val="00A91605"/>
    <w:rsid w:val="00AA0D2D"/>
    <w:rsid w:val="00AB46D9"/>
    <w:rsid w:val="00AC3D8E"/>
    <w:rsid w:val="00AC76D3"/>
    <w:rsid w:val="00AC786F"/>
    <w:rsid w:val="00AD51A2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6EA8"/>
    <w:rsid w:val="00C37266"/>
    <w:rsid w:val="00C4274F"/>
    <w:rsid w:val="00C563D9"/>
    <w:rsid w:val="00C65EBD"/>
    <w:rsid w:val="00C75932"/>
    <w:rsid w:val="00C80CB2"/>
    <w:rsid w:val="00CA555F"/>
    <w:rsid w:val="00CA7DDB"/>
    <w:rsid w:val="00CB510A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23CA0"/>
    <w:rsid w:val="00F24693"/>
    <w:rsid w:val="00F2530E"/>
    <w:rsid w:val="00F340AD"/>
    <w:rsid w:val="00F43914"/>
    <w:rsid w:val="00F51E52"/>
    <w:rsid w:val="00FA0410"/>
    <w:rsid w:val="00FA5D50"/>
    <w:rsid w:val="00FC153B"/>
    <w:rsid w:val="00FC5F24"/>
    <w:rsid w:val="00FD599F"/>
    <w:rsid w:val="00FE2F6C"/>
    <w:rsid w:val="00FE62DA"/>
    <w:rsid w:val="00FF68B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34"/>
    <w:qFormat/>
    <w:rsid w:val="0059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B3B5-B963-4263-A28D-06DB3A8D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7</Pages>
  <Words>7728</Words>
  <Characters>4406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dcterms:created xsi:type="dcterms:W3CDTF">2017-04-13T06:21:00Z</dcterms:created>
  <dcterms:modified xsi:type="dcterms:W3CDTF">2017-12-27T07:55:00Z</dcterms:modified>
</cp:coreProperties>
</file>