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66" w:rsidRPr="00D82D66" w:rsidRDefault="00D82D66" w:rsidP="00D82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66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26.03.18 по 01.04.18</w:t>
      </w:r>
    </w:p>
    <w:tbl>
      <w:tblPr>
        <w:tblStyle w:val="9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D82D66" w:rsidRPr="00D82D66" w:rsidTr="002C6315">
        <w:trPr>
          <w:trHeight w:val="344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0881/01-26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03.2.40/422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форми звітності № 1-ОБК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0880/01-17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60/0/92-18-ДК/0181/КН/05/01/-18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Щодо інформації про земельну ділянку  розташовану в с.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Петрівське</w:t>
            </w:r>
            <w:proofErr w:type="spellEnd"/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0882/01-28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ГУ ДСНС України в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обіг місцевих матеріально-технічних резервів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0883/01-16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02744/08-38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розміщення соціальної реклами "Обличчя незалежної нації"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0884/01-18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0885/01-28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0335/02-03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0886/01-18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розміщення інформації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0887/01-25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02091/08-22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усунення порушення меж охоронної зони магістрального газопроводу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0888/01-26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493/02-01-26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0889/01-17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60/0/92-18-ДК/0183/КН/05/01/-18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Щодо інформації про земельну ділянку  розташовану в с.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Петрівське</w:t>
            </w:r>
            <w:proofErr w:type="spellEnd"/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0890/01-17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01-48/789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договору оренди землі між Запорізькою  РДА та ТОВ "БАМ"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0891/01-25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01-48/783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ухилення замовників будівництва від участі у розбудові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соц.інфраструктури</w:t>
            </w:r>
            <w:proofErr w:type="spellEnd"/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0892/01-23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08-19/1067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проектів для участі у конкурсному відборі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0893/01-13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01-07/208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звільнення працівників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0894/01-13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01-22/209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погашення існуючої заборгованості КП "Сприяння"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0895/01-02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зняття з контрольного терміну рішення районної ради від 25.12.2012 № </w:t>
            </w: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"Про програму щодо запобігання і протидії корупції в Запорізькому районі на 2013-2017 роки"</w:t>
            </w:r>
          </w:p>
        </w:tc>
      </w:tr>
      <w:tr w:rsidR="00D82D66" w:rsidRPr="00D82D66" w:rsidTr="002C6315">
        <w:trPr>
          <w:trHeight w:val="316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0896/01-02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продовження терміну дії рішення райради від 27.12.2011 № 7 "Про Комплексну програму профілактики злочинності в Запорізькому районі на 2012-2015 роки"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0897/01-02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продовження терміну дії рішення райради від 22.03.2012 № 8 "Про програму залучення промислового потенціалу Біленьківської виправної колонії УДДУ ПВП у Запорізькій області (99) в економіку Запорізького району та створення нових робочих місць для засуджених на 2012-2015 роки" зі змінами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0898/01-02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продовження терміну дії рішення районної ради від 27.07.2011 № 28 "Про районну програму забезпечення законності, правопорядку, та захисту прав людини в Біленьківській виправній колонії УДДУ ПВП у Запорізькій області на 2011-2015 роки" зі змінами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0899/01-02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продовження терміну дії рішення райради від 22.03.2012 № 7 "Про затвердження Програми правової освіти населення Запорізького району на 2012-2015 роки" зі змінами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0900/01-02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райради від 31.01.2013 № 4 "Про районну програму виконання завдань і заходів Державної цільової програми "Національний план дій з реалізації Конвенції про права інвалідів на період з 2013 по 2020 роки" зі змінами та доповненнями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0901/01-02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звіт голови РДА про виконання делегованих районною радою повноважень щодо соціально-економічного розвитку району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0902/01-02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бюджетних призначень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0903/01-02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районної Програми удосконалення системи надання медичної допомоги хворим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нефрологічного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профілю у Запорізькому районі на 2018-2020 роки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0904/01-02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районну програму сприяння розвитку матеріально-технічної бази, соціальної, інформаційної та організаційної підтримки військових частин ЗСУ, Національної гвардії та Державної прикордонної служби України, які дислокуються на території Запорізької області на 2018-2022 роки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0905/01-02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затвердження районної цільової Програми захисту населення і територій від надзвичайних ситуацій техногенного та природного характеру на 2018-2022 роки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0906/01-02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районну цільову Програму розвитку архівної справи у Запорізькому районі на 2018-2022 роки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0907/01-02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терміну рішення райради від 21.03.2013 № 8 "Про програму профілактики та лікування серцево-судинних і судинно-мозкових захворювань у Запорізькому району на 2013-2017 роки"</w:t>
            </w:r>
          </w:p>
        </w:tc>
      </w:tr>
      <w:tr w:rsidR="00D82D66" w:rsidRPr="00D82D66" w:rsidTr="002C6315">
        <w:trPr>
          <w:trHeight w:val="394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0908/01-02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контрольного терміну рішення райради від 21.03.2013 № 9 "Про програму розвитку охорони здоров"я Запорізького району на 2013-2017 роки"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0909/01-02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контрольного терміну рішення райради від 20.06.2013 № 17 "Про Програму з інвентаризації земель у Запорізькому районі на 2013-2015 роки" зі змінами та доповненнями</w:t>
            </w:r>
          </w:p>
        </w:tc>
      </w:tr>
      <w:tr w:rsidR="00D82D66" w:rsidRPr="00D82D66" w:rsidTr="002C6315">
        <w:trPr>
          <w:trHeight w:val="262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0910/01-02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зняття з контрольного терміну рішення райради  від 08.10.2009 № 22 "Про Програму використання та охорони </w:t>
            </w: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територій природно-заповідного фонду та іншого природоохоронного призначення, історико-культурного призначення, прибережних захисних смуг з метою забезпечення особливого режиму використання, відтворення та підвищення родючості ґрунтів, збереження екологічних функцій ґрунтового покриву" зі змінами та доповненнями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0911/01-17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00209/08-40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  <w:proofErr w:type="spellEnd"/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0912/01-14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Депутатський запит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Петренко С.Л.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будівництва тротуарної доріжки в с. Балабине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0913/01-16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08-44/1083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збір статистичної інформації установами держави-агресора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0914/01-30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08-44/1084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акції "Великодній кошик солдату"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0915/01-29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Кабачок Г. П.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завіреної копії розпорядження голови РДА № 1/204 від 06.06.2005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0916/01-25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7/11-3021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Міністерство регіонального розвитку та будівництва України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0917/01-25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01-13/245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функціонального призначення території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0918/01-16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01-13/243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копій розпоряджень голови РДА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0919/01-24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08-23/1089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участь у ювілейній ХХХ Міжнародній агропромисловій виставці "АГРО-2018"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0920/01-21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08-48/1099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питання організації роботи з документами з грифом "Для службового користування" Літер "М"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0921/01-25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02.1-26/03.3/313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паспортизації водних об"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</w:p>
        </w:tc>
      </w:tr>
      <w:tr w:rsidR="00D82D66" w:rsidRPr="00D82D66" w:rsidTr="002C6315">
        <w:trPr>
          <w:trHeight w:val="240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0922/01-17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ТОВ "Незалежна аграрна індустрія"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погодження проекту та будівництво трубопроводів зрошувальної мережі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0923/01-17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ПАТ "Сонячне 2007"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погодження проекту та будівництво трубопроводів зрошувальної мережі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0924/01-16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1739/08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Управління Пенсійного фонду України в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 "Про підвищення військових пенсій"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0925/01-25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02424/08-27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та врахування державних та регіональних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інттересів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розроблення детального плану території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0926/01-28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05-05/0133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переліки та нумерацію ЗПЕ,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ПромПЕ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ПриймПЕ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у разі аварії на ЗАЕС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0927/01-24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проведеної роботи по Запорізькому району в період карантину з приводу африканської чуми свиней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0928/01-16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05-02/113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Рада голів державних адміністрацій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з електронними документами в діловодстві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0929/01-25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01/78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Запоріжспецтрансгаз</w:t>
            </w:r>
            <w:proofErr w:type="spellEnd"/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реалізацію скрапленого газу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0930/01-16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10/128/8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ДП "Підприємство державної кримінально-виконавчої служби України (№99)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викиди забруднюючих речовин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0931/01-26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Протокол № 3 засідання обласної комісії з питань погашення заборгованості з заробітної плати(грошового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0932/01-23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03-08/0197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фінансування природоохоронних заходів з обласного фонду охорони навколишнього природного середовища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0933/01-25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ФОП Прудка І.А.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надання дозволу на розробку  містобудівної документації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0934/01-25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0935/01-28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05-05/0135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для уточнення  Плану евакуації населення на випадок загрози прориву або прориву гідроспоруд Дніпровського каскаду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0936/01-22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0810/3670/2018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на 12.04.2018 та заява на перегляд заочного рішення суду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0937/01-22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317/1873/17/1750/2018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Копія ухвали по цивільній справі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0938/01-22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о/317/8/2018/1788/18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Копія ухвали суду у цивільній справі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0939/01-17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317/3756/17/1751/2018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Копія ухвали по справі № 317/3756/17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0940/01-17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317/245/18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на 30.03.2018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0941/01-17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317/3756/17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на 25.04.2018 та позовна заява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0942/01-17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/2/317/213/2018/1719вих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Копія уточненої позовної заяви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0943/01-17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реєстрації дублікату сертифікату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0944/01-17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Гамов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</w:p>
        </w:tc>
      </w:tr>
      <w:tr w:rsidR="00D82D66" w:rsidRPr="00D82D66" w:rsidTr="002C6315">
        <w:trPr>
          <w:trHeight w:val="651"/>
        </w:trPr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0945/01-17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Гамов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затвердження проекту землеустрою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0946/01-17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1/03/2018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Прудіус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розміщення тимчасової споруди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0947/01-17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2/03/2018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Прудіус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розміщення тимчасової споруди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0948/01-25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Zp02.2.2-СЛ-4234-0318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аварійно-відновлювальних робіт 29.03.2018-30.03.2018 с. Наталівка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0949/01-17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08-40/1121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створення реєстру вільних інвестиційно-привабливих земельних ділянок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0950/01-34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1876/44/-/04-2018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 Запорізького райсуду для виконання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0951/01-25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538/02-01-26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резерву грунту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0952/01-25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551/02-01-26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Долинська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незадовільного стану дренажної системи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0953/01-25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01-13/254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підтоплення житлових будинків у с. Балабине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0954/01-18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І туру щорічного Всеукраїнського конкурсу "Кращий державний службовець"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0955/01-26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08-35/1126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обсягів фінансування н оздоровлення дітей у 2018 році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0956/01-23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03-04/0198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економічного розвитку і торгівлі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заходів, які фінансуються в рамках Регіональної програми будівництва, реконструкції об"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інфраструктури, соціально-культурного та екологічного призначення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0957/01-18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08-42/1139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семінару "Актуальні питання проходження державної служби"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0958/01-17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01-48/887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погодження проекту розпорядження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0959/01-17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01-48/888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оригіналу договору оренди землі з ТОВ "БАМ"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0960/01-17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Широківської громади"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з землеустрою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0961/01-25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Благводсервіс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Широківської громади"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розроблення містобудівної документації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0962/01-31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08-37/1143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реалізації Стратегії подолання бідності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0963/01-03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Розпорядже</w:t>
            </w:r>
            <w:proofErr w:type="spellEnd"/>
          </w:p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з реалізації Стратегії подолання бідності у  Запорізькій області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0964/01-25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02469/08-22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впровадження нових потужностей з виробництва теплової енергії з альтернативних видів палива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0965/01-26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08-35/1144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оздоровлення та відпочинок дітей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0966/01-31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08-37/1137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Запорізького туристичного фестивалю-ярмарку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0967/01-31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08-37/1136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проведення Запорізького туристичного фестивалю-ярмарку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0968/01-25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0697/04; 0675/04; 0680/04; 0679/04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наказів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Мінрегіону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0969/01-25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0681/11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інноваційні технології у будівництві та експлуатації будівель та споруд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0970/01-30т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08-35/1146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запровадження єдиного підходу до встановлення податкового навантаження на дитячі заклади оздоровлення та відпочинку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0971/01-27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165/02-01-33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реконструкції даху НВК "Мрія"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0972/01-22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2/325/57/2018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Приазовський райсуд Запорізької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Копія ухвали суду та судова повістка про виклик до суду на 18.04.2018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0973/01-17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Хрущ А.В.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підписання Акту приймання-передачі на зберігання шиферу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95.96.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0974/01-17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22-ц/778/1774/18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Копії ухвали про відкриття провадження та апеляційної скарги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0975/01-27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04-08-08-15/1394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контрольних заходів, які були проведені у 2017 році у сільських та селищних радах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0976/01-17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103/177-18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Довідка про наявність земель та розподіл їх за власниками  № 103 від 06.03.2018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0977/01-17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0-8-0.181-384/117-18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встановлення в натурі меж територій та об"</w:t>
            </w: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природно-заповідного фонду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0978/01-25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0459/01-34/01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Хортицька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райадміністрація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сміттєзвалища по вул. Василя Сергієнка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0979/01-17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2194056 а 15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скасування розпорядження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0980/01-17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22-ц/778/1774/18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на 19.04.2018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0981/01-22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Сколибог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надання дозволу на відчуження майна гр. Рибалко О.О.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0982/01-17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Відзив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Гурицького</w:t>
            </w:r>
            <w:proofErr w:type="spellEnd"/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Відзив на уточнений адміністративний позов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0983/01-27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065/01-09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коштів на придбання вогнегасників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0984/01-03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ОДА на ІІ квартал 2018 року та подання звітів щодо його виконання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0985/01-25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02612/08-24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забезпечення житлом та вирішення питань соціального захисту ВПО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0986/01-22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/317/250/18/1878/2018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Ухвала про закриття підготовчого провадження та призначення справи до судового розгляду по суті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0987/01-22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317/250/18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25.04.2018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0988/01-17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317/3976/17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Виклик до суду на 27.04.2018 та позовна заява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0989/01-23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28.01.18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01907/08-20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фінансування природоохоронних заходів з обласного фонду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0990/01-18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02737/08-03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Типового порядку проведення щорічного оцінювання результатів службової діяльності </w:t>
            </w: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державних службовців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0991/01-18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140/03-18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навчання з актуальних питань здійснення публічних закупівель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0992/01-18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08-34/1171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коштів передбачених на реалізацію молодіжної політики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0993/01-28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Головне управління ГУ ДСНС України в Запорізькій області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проведення навчання працівників МПО та ДПО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0994/01-23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0247/1223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Запорізький рибоохоронний патруль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Щодо весняно-літньої заборони на лов водних біоресурсів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0995/01-02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райради від 22.12.2017 № 2 "Про районний бюджет на 2018 рік" зі змінами та доповненнями</w:t>
            </w:r>
          </w:p>
        </w:tc>
      </w:tr>
      <w:tr w:rsidR="00D82D66" w:rsidRPr="00D82D66" w:rsidTr="002C6315">
        <w:tc>
          <w:tcPr>
            <w:tcW w:w="632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1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145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0996/01-34</w:t>
            </w:r>
          </w:p>
        </w:tc>
        <w:tc>
          <w:tcPr>
            <w:tcW w:w="180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003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50-3395вих-18</w:t>
            </w:r>
          </w:p>
        </w:tc>
        <w:tc>
          <w:tcPr>
            <w:tcW w:w="2977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D82D66" w:rsidRPr="00D82D66" w:rsidRDefault="00D82D66" w:rsidP="00D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6">
              <w:rPr>
                <w:rFonts w:ascii="Times New Roman" w:hAnsi="Times New Roman" w:cs="Times New Roman"/>
                <w:sz w:val="24"/>
                <w:szCs w:val="24"/>
              </w:rPr>
              <w:t>Про надання копій розпоряджень голови РДА</w:t>
            </w:r>
          </w:p>
        </w:tc>
      </w:tr>
    </w:tbl>
    <w:p w:rsidR="00D82D66" w:rsidRPr="00D82D66" w:rsidRDefault="00D82D66" w:rsidP="00D82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66" w:rsidRPr="00D82D66" w:rsidRDefault="00D82D66" w:rsidP="00D82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66" w:rsidRPr="00D82D66" w:rsidRDefault="00D82D66" w:rsidP="00D82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9" w:rsidRPr="00D82D66" w:rsidRDefault="006B66B9" w:rsidP="00D82D66">
      <w:bookmarkStart w:id="0" w:name="_GoBack"/>
      <w:bookmarkEnd w:id="0"/>
    </w:p>
    <w:sectPr w:rsidR="006B66B9" w:rsidRPr="00D82D66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50E-70C6-4F1A-B9E9-B42D32A5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9</Pages>
  <Words>12097</Words>
  <Characters>6896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2017-04-13T06:21:00Z</dcterms:created>
  <dcterms:modified xsi:type="dcterms:W3CDTF">2018-04-02T11:47:00Z</dcterms:modified>
</cp:coreProperties>
</file>