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A" w:rsidRDefault="003534B7" w:rsidP="00D22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освіти</w:t>
      </w:r>
      <w:r w:rsidR="00D220CA">
        <w:rPr>
          <w:rFonts w:ascii="Times New Roman" w:hAnsi="Times New Roman" w:cs="Times New Roman"/>
          <w:b/>
          <w:sz w:val="28"/>
          <w:szCs w:val="28"/>
          <w:u w:val="single"/>
        </w:rPr>
        <w:t>, молоді, спорту, культури та туризму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</w:t>
      </w:r>
      <w:r w:rsidR="006D1ADF">
        <w:rPr>
          <w:rFonts w:ascii="Times New Roman" w:hAnsi="Times New Roman" w:cs="Times New Roman"/>
          <w:b/>
          <w:sz w:val="28"/>
          <w:szCs w:val="28"/>
          <w:u w:val="single"/>
        </w:rPr>
        <w:t>ї РДА</w:t>
      </w:r>
    </w:p>
    <w:p w:rsidR="003534B7" w:rsidRDefault="006D1ADF" w:rsidP="00D22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період з 0</w:t>
      </w:r>
      <w:r w:rsidR="00E235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235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20C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220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spellStart"/>
      <w:r w:rsidR="00B81B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proofErr w:type="spellEnd"/>
      <w:r w:rsidR="003534B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235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34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20C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tbl>
      <w:tblPr>
        <w:tblStyle w:val="a3"/>
        <w:tblW w:w="15451" w:type="dxa"/>
        <w:tblInd w:w="-176" w:type="dxa"/>
        <w:tblLook w:val="04A0"/>
      </w:tblPr>
      <w:tblGrid>
        <w:gridCol w:w="1560"/>
        <w:gridCol w:w="1843"/>
        <w:gridCol w:w="5386"/>
        <w:gridCol w:w="4536"/>
        <w:gridCol w:w="2126"/>
      </w:tblGrid>
      <w:tr w:rsidR="00F8736F" w:rsidTr="00621263">
        <w:trPr>
          <w:trHeight w:val="844"/>
        </w:trPr>
        <w:tc>
          <w:tcPr>
            <w:tcW w:w="3403" w:type="dxa"/>
            <w:gridSpan w:val="2"/>
          </w:tcPr>
          <w:p w:rsidR="00F8736F" w:rsidRDefault="00F8736F" w:rsidP="00512234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ВО</w:t>
            </w:r>
            <w:r w:rsidR="000E703D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r w:rsidR="00D220CA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</w:tc>
        <w:tc>
          <w:tcPr>
            <w:tcW w:w="5386" w:type="dxa"/>
          </w:tcPr>
          <w:p w:rsidR="00F8736F" w:rsidRDefault="00F8736F" w:rsidP="000E703D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4536" w:type="dxa"/>
          </w:tcPr>
          <w:p w:rsidR="00F8736F" w:rsidRDefault="00F8736F" w:rsidP="00784682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126" w:type="dxa"/>
          </w:tcPr>
          <w:p w:rsidR="00F8736F" w:rsidRDefault="00F8736F" w:rsidP="00D220CA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</w:t>
            </w:r>
            <w:r w:rsidR="00D220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262D" w:rsidTr="00621263">
        <w:trPr>
          <w:trHeight w:val="841"/>
        </w:trPr>
        <w:tc>
          <w:tcPr>
            <w:tcW w:w="1560" w:type="dxa"/>
          </w:tcPr>
          <w:p w:rsidR="00EB262D" w:rsidRPr="000E703D" w:rsidRDefault="006233A2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E7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220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B262D" w:rsidRPr="006233A2" w:rsidRDefault="006233A2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D22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703D">
              <w:rPr>
                <w:rFonts w:ascii="Times New Roman" w:hAnsi="Times New Roman" w:cs="Times New Roman"/>
                <w:sz w:val="28"/>
                <w:szCs w:val="28"/>
              </w:rPr>
              <w:t>/0001</w:t>
            </w:r>
          </w:p>
        </w:tc>
        <w:tc>
          <w:tcPr>
            <w:tcW w:w="5386" w:type="dxa"/>
          </w:tcPr>
          <w:p w:rsidR="006233A2" w:rsidRPr="00512234" w:rsidRDefault="00512234" w:rsidP="0078468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34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</w:tc>
        <w:tc>
          <w:tcPr>
            <w:tcW w:w="4536" w:type="dxa"/>
          </w:tcPr>
          <w:p w:rsidR="0065070A" w:rsidRPr="00784682" w:rsidRDefault="00784682" w:rsidP="00512234">
            <w:pPr>
              <w:ind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Про звітн</w:t>
            </w:r>
            <w:r w:rsidR="00512234">
              <w:rPr>
                <w:rFonts w:ascii="Times New Roman" w:hAnsi="Times New Roman" w:cs="Times New Roman"/>
                <w:sz w:val="28"/>
                <w:szCs w:val="28"/>
              </w:rPr>
              <w:t xml:space="preserve">ість щодо стану роботи з бронювання військовозобов’язаних </w:t>
            </w:r>
          </w:p>
        </w:tc>
        <w:tc>
          <w:tcPr>
            <w:tcW w:w="2126" w:type="dxa"/>
          </w:tcPr>
          <w:p w:rsidR="00EB262D" w:rsidRPr="0065070A" w:rsidRDefault="00D220CA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EB262D" w:rsidTr="00621263">
        <w:trPr>
          <w:trHeight w:val="959"/>
        </w:trPr>
        <w:tc>
          <w:tcPr>
            <w:tcW w:w="1560" w:type="dxa"/>
          </w:tcPr>
          <w:p w:rsidR="00EB262D" w:rsidRPr="00D220CA" w:rsidRDefault="00D220CA" w:rsidP="000E703D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B262D" w:rsidRPr="00D87299" w:rsidRDefault="00D87299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D22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703D">
              <w:rPr>
                <w:rFonts w:ascii="Times New Roman" w:hAnsi="Times New Roman" w:cs="Times New Roman"/>
                <w:sz w:val="28"/>
                <w:szCs w:val="28"/>
              </w:rPr>
              <w:t>/0002</w:t>
            </w:r>
          </w:p>
        </w:tc>
        <w:tc>
          <w:tcPr>
            <w:tcW w:w="5386" w:type="dxa"/>
          </w:tcPr>
          <w:p w:rsidR="00512234" w:rsidRDefault="00512234" w:rsidP="00512234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Запорізької області</w:t>
            </w:r>
          </w:p>
          <w:p w:rsidR="00EB262D" w:rsidRPr="00B35BDE" w:rsidRDefault="00512234" w:rsidP="00512234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Запорізька міська прокуратура №2 </w:t>
            </w:r>
          </w:p>
        </w:tc>
        <w:tc>
          <w:tcPr>
            <w:tcW w:w="4536" w:type="dxa"/>
          </w:tcPr>
          <w:p w:rsidR="00EB262D" w:rsidRPr="00B35BDE" w:rsidRDefault="00512234" w:rsidP="0078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</w:t>
            </w:r>
          </w:p>
        </w:tc>
        <w:tc>
          <w:tcPr>
            <w:tcW w:w="2126" w:type="dxa"/>
          </w:tcPr>
          <w:p w:rsidR="00EB262D" w:rsidRDefault="00D220CA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EB262D" w:rsidTr="00621263">
        <w:trPr>
          <w:trHeight w:val="973"/>
        </w:trPr>
        <w:tc>
          <w:tcPr>
            <w:tcW w:w="1560" w:type="dxa"/>
          </w:tcPr>
          <w:p w:rsidR="00EB262D" w:rsidRPr="000E703D" w:rsidRDefault="00D220CA" w:rsidP="000E703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B262D" w:rsidRPr="00D87299" w:rsidRDefault="00D87299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D22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703D">
              <w:rPr>
                <w:rFonts w:ascii="Times New Roman" w:hAnsi="Times New Roman" w:cs="Times New Roman"/>
                <w:sz w:val="28"/>
                <w:szCs w:val="28"/>
              </w:rPr>
              <w:t>/0003</w:t>
            </w:r>
          </w:p>
        </w:tc>
        <w:tc>
          <w:tcPr>
            <w:tcW w:w="5386" w:type="dxa"/>
          </w:tcPr>
          <w:p w:rsidR="00512234" w:rsidRDefault="00512234" w:rsidP="0051223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777B1B" w:rsidRPr="00784682" w:rsidRDefault="00512234" w:rsidP="0051223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536" w:type="dxa"/>
          </w:tcPr>
          <w:p w:rsidR="007F0BBC" w:rsidRPr="003A5598" w:rsidRDefault="003A5598" w:rsidP="0078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98">
              <w:rPr>
                <w:rFonts w:ascii="Times New Roman" w:hAnsi="Times New Roman" w:cs="Times New Roman"/>
                <w:sz w:val="28"/>
                <w:szCs w:val="28"/>
              </w:rPr>
              <w:t xml:space="preserve">Про вшанування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пам’яті борців за незалежність України у ХХ столітті</w:t>
            </w:r>
          </w:p>
        </w:tc>
        <w:tc>
          <w:tcPr>
            <w:tcW w:w="2126" w:type="dxa"/>
          </w:tcPr>
          <w:p w:rsidR="00EB262D" w:rsidRDefault="00D220CA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392B2B" w:rsidRPr="000E703D" w:rsidTr="00621263">
        <w:trPr>
          <w:trHeight w:val="848"/>
        </w:trPr>
        <w:tc>
          <w:tcPr>
            <w:tcW w:w="1560" w:type="dxa"/>
          </w:tcPr>
          <w:p w:rsidR="00392B2B" w:rsidRPr="00AB6C80" w:rsidRDefault="00392B2B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92B2B" w:rsidRPr="00AB6C80" w:rsidRDefault="00392B2B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5/0004</w:t>
            </w:r>
          </w:p>
        </w:tc>
        <w:tc>
          <w:tcPr>
            <w:tcW w:w="5386" w:type="dxa"/>
          </w:tcPr>
          <w:p w:rsidR="00392B2B" w:rsidRPr="002C6A45" w:rsidRDefault="00392B2B" w:rsidP="004C5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Запорізькій області</w:t>
            </w:r>
          </w:p>
        </w:tc>
        <w:tc>
          <w:tcPr>
            <w:tcW w:w="4536" w:type="dxa"/>
          </w:tcPr>
          <w:p w:rsidR="00392B2B" w:rsidRDefault="00392B2B" w:rsidP="004C5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тепло повітряний режим</w:t>
            </w:r>
          </w:p>
        </w:tc>
        <w:tc>
          <w:tcPr>
            <w:tcW w:w="2126" w:type="dxa"/>
          </w:tcPr>
          <w:p w:rsidR="00392B2B" w:rsidRPr="000E703D" w:rsidRDefault="00392B2B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392B2B" w:rsidTr="00621263">
        <w:trPr>
          <w:trHeight w:val="1258"/>
        </w:trPr>
        <w:tc>
          <w:tcPr>
            <w:tcW w:w="1560" w:type="dxa"/>
          </w:tcPr>
          <w:p w:rsidR="00392B2B" w:rsidRPr="00AB6C80" w:rsidRDefault="00392B2B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92B2B" w:rsidRPr="00AB6C80" w:rsidRDefault="00392B2B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5/0005</w:t>
            </w:r>
          </w:p>
        </w:tc>
        <w:tc>
          <w:tcPr>
            <w:tcW w:w="5386" w:type="dxa"/>
          </w:tcPr>
          <w:p w:rsidR="00621263" w:rsidRDefault="00621263" w:rsidP="0062126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392B2B" w:rsidRPr="00557972" w:rsidRDefault="00621263" w:rsidP="0062126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536" w:type="dxa"/>
          </w:tcPr>
          <w:p w:rsidR="00392B2B" w:rsidRPr="00621263" w:rsidRDefault="00621263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</w:t>
            </w:r>
          </w:p>
        </w:tc>
        <w:tc>
          <w:tcPr>
            <w:tcW w:w="2126" w:type="dxa"/>
          </w:tcPr>
          <w:p w:rsidR="00392B2B" w:rsidRDefault="00392B2B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392B2B" w:rsidTr="00621263">
        <w:trPr>
          <w:trHeight w:val="837"/>
        </w:trPr>
        <w:tc>
          <w:tcPr>
            <w:tcW w:w="1560" w:type="dxa"/>
          </w:tcPr>
          <w:p w:rsidR="00392B2B" w:rsidRPr="00992D24" w:rsidRDefault="00392B2B" w:rsidP="00392B2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92B2B" w:rsidRPr="00992D24" w:rsidRDefault="00392B2B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5/0006</w:t>
            </w:r>
          </w:p>
        </w:tc>
        <w:tc>
          <w:tcPr>
            <w:tcW w:w="5386" w:type="dxa"/>
          </w:tcPr>
          <w:p w:rsidR="00392B2B" w:rsidRPr="00553F2F" w:rsidRDefault="005819EF" w:rsidP="00FB38AE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загальної середньої освіти</w:t>
            </w:r>
          </w:p>
        </w:tc>
        <w:tc>
          <w:tcPr>
            <w:tcW w:w="4536" w:type="dxa"/>
          </w:tcPr>
          <w:p w:rsidR="00FA3484" w:rsidRPr="00553F2F" w:rsidRDefault="00392B2B" w:rsidP="00FA3484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FA3484">
              <w:rPr>
                <w:rFonts w:ascii="Times New Roman" w:hAnsi="Times New Roman" w:cs="Times New Roman"/>
                <w:sz w:val="28"/>
                <w:szCs w:val="28"/>
              </w:rPr>
              <w:t>організацію харчування дітей навчальних закладів у 2020 році</w:t>
            </w:r>
          </w:p>
          <w:p w:rsidR="00392B2B" w:rsidRPr="00553F2F" w:rsidRDefault="00392B2B" w:rsidP="00FB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2B2B" w:rsidRDefault="00392B2B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392B2B" w:rsidTr="00621263">
        <w:trPr>
          <w:trHeight w:val="977"/>
        </w:trPr>
        <w:tc>
          <w:tcPr>
            <w:tcW w:w="1560" w:type="dxa"/>
          </w:tcPr>
          <w:p w:rsidR="00392B2B" w:rsidRPr="00557972" w:rsidRDefault="005819E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392B2B" w:rsidRPr="00557972" w:rsidRDefault="00392B2B" w:rsidP="00D220C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5/0007</w:t>
            </w:r>
          </w:p>
        </w:tc>
        <w:tc>
          <w:tcPr>
            <w:tcW w:w="5386" w:type="dxa"/>
          </w:tcPr>
          <w:p w:rsidR="00904E5D" w:rsidRDefault="00904E5D" w:rsidP="00904E5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5D"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Запорізька районна державна </w:t>
            </w:r>
          </w:p>
          <w:p w:rsidR="00904E5D" w:rsidRPr="00904E5D" w:rsidRDefault="00904E5D" w:rsidP="00904E5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5D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392B2B" w:rsidRDefault="00904E5D" w:rsidP="00CD1E6A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4E5D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392B2B" w:rsidRPr="00430246" w:rsidRDefault="00392B2B" w:rsidP="00C0201B">
            <w:pPr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0201B">
              <w:rPr>
                <w:rFonts w:ascii="Times New Roman" w:hAnsi="Times New Roman" w:cs="Times New Roman"/>
                <w:sz w:val="28"/>
                <w:szCs w:val="28"/>
              </w:rPr>
              <w:t>надання інформації</w:t>
            </w:r>
          </w:p>
        </w:tc>
        <w:tc>
          <w:tcPr>
            <w:tcW w:w="2126" w:type="dxa"/>
          </w:tcPr>
          <w:p w:rsidR="00392B2B" w:rsidRDefault="00392B2B" w:rsidP="00680C1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850"/>
        </w:trPr>
        <w:tc>
          <w:tcPr>
            <w:tcW w:w="1560" w:type="dxa"/>
          </w:tcPr>
          <w:p w:rsidR="001E4F60" w:rsidRPr="00557972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557972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5/0008</w:t>
            </w:r>
          </w:p>
        </w:tc>
        <w:tc>
          <w:tcPr>
            <w:tcW w:w="5386" w:type="dxa"/>
          </w:tcPr>
          <w:p w:rsidR="001E4F60" w:rsidRDefault="001E4F60" w:rsidP="00C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Default="001E4F60" w:rsidP="00CD4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</w:tc>
        <w:tc>
          <w:tcPr>
            <w:tcW w:w="4536" w:type="dxa"/>
          </w:tcPr>
          <w:p w:rsidR="001E4F60" w:rsidRPr="005536FA" w:rsidRDefault="001E4F60" w:rsidP="00C0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F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0201B">
              <w:rPr>
                <w:rFonts w:ascii="Times New Roman" w:hAnsi="Times New Roman" w:cs="Times New Roman"/>
                <w:sz w:val="28"/>
                <w:szCs w:val="28"/>
              </w:rPr>
              <w:t>надання інформації</w:t>
            </w:r>
          </w:p>
        </w:tc>
        <w:tc>
          <w:tcPr>
            <w:tcW w:w="2126" w:type="dxa"/>
          </w:tcPr>
          <w:p w:rsidR="001E4F60" w:rsidRPr="000E703D" w:rsidRDefault="001E4F60" w:rsidP="00F6783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258"/>
        </w:trPr>
        <w:tc>
          <w:tcPr>
            <w:tcW w:w="1560" w:type="dxa"/>
          </w:tcPr>
          <w:p w:rsidR="001E4F60" w:rsidRPr="001064DE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1064DE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5/0009</w:t>
            </w:r>
          </w:p>
        </w:tc>
        <w:tc>
          <w:tcPr>
            <w:tcW w:w="5386" w:type="dxa"/>
          </w:tcPr>
          <w:p w:rsidR="001E4F60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Default="001E4F60" w:rsidP="00F6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</w:tc>
        <w:tc>
          <w:tcPr>
            <w:tcW w:w="4536" w:type="dxa"/>
          </w:tcPr>
          <w:p w:rsidR="001E4F60" w:rsidRPr="00564AEB" w:rsidRDefault="001E4F60" w:rsidP="00C0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</w:t>
            </w:r>
            <w:r w:rsidR="00C0201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817"/>
        </w:trPr>
        <w:tc>
          <w:tcPr>
            <w:tcW w:w="1560" w:type="dxa"/>
          </w:tcPr>
          <w:p w:rsidR="001E4F60" w:rsidRPr="00427B32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E4F60" w:rsidRPr="00427B32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5/0010</w:t>
            </w:r>
          </w:p>
        </w:tc>
        <w:tc>
          <w:tcPr>
            <w:tcW w:w="5386" w:type="dxa"/>
          </w:tcPr>
          <w:p w:rsidR="001E4F60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  <w:p w:rsidR="001E4F60" w:rsidRDefault="001E4F60" w:rsidP="00A12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економічних розрахунків та бухгалтерського обліку </w:t>
            </w:r>
          </w:p>
        </w:tc>
        <w:tc>
          <w:tcPr>
            <w:tcW w:w="4536" w:type="dxa"/>
          </w:tcPr>
          <w:p w:rsidR="001E4F60" w:rsidRPr="006B3444" w:rsidRDefault="001E4F60" w:rsidP="00C0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0201B">
              <w:rPr>
                <w:rFonts w:ascii="Times New Roman" w:hAnsi="Times New Roman" w:cs="Times New Roman"/>
                <w:sz w:val="28"/>
                <w:szCs w:val="28"/>
              </w:rPr>
              <w:t>надання інформації стосовно чисельності працюючих та мережі закладів культури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039"/>
        </w:trPr>
        <w:tc>
          <w:tcPr>
            <w:tcW w:w="1560" w:type="dxa"/>
          </w:tcPr>
          <w:p w:rsidR="001E4F60" w:rsidRPr="00746901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E4F60" w:rsidRPr="00746901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5/0011</w:t>
            </w:r>
          </w:p>
        </w:tc>
        <w:tc>
          <w:tcPr>
            <w:tcW w:w="5386" w:type="dxa"/>
          </w:tcPr>
          <w:p w:rsidR="001E4F60" w:rsidRDefault="001E4F60" w:rsidP="0041165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Pr="00746901" w:rsidRDefault="001E4F60" w:rsidP="0041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економічного розвитку та торгівлі</w:t>
            </w:r>
          </w:p>
        </w:tc>
        <w:tc>
          <w:tcPr>
            <w:tcW w:w="4536" w:type="dxa"/>
          </w:tcPr>
          <w:p w:rsidR="001E4F60" w:rsidRPr="00746901" w:rsidRDefault="001E4F60" w:rsidP="00C0201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0201B">
              <w:rPr>
                <w:rFonts w:ascii="Times New Roman" w:hAnsi="Times New Roman" w:cs="Times New Roman"/>
                <w:sz w:val="28"/>
                <w:szCs w:val="28"/>
              </w:rPr>
              <w:t xml:space="preserve">План заходів щодо реалізації державної регуляторної політики в Запорізькому районі 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134"/>
        </w:trPr>
        <w:tc>
          <w:tcPr>
            <w:tcW w:w="1560" w:type="dxa"/>
          </w:tcPr>
          <w:p w:rsidR="001E4F60" w:rsidRPr="004D066D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4D066D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5/0012</w:t>
            </w:r>
          </w:p>
        </w:tc>
        <w:tc>
          <w:tcPr>
            <w:tcW w:w="5386" w:type="dxa"/>
          </w:tcPr>
          <w:p w:rsidR="001E4F60" w:rsidRDefault="001E4F60" w:rsidP="00A1283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Pr="00C92FED" w:rsidRDefault="001E4F60" w:rsidP="00A1283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фінансів</w:t>
            </w:r>
          </w:p>
        </w:tc>
        <w:tc>
          <w:tcPr>
            <w:tcW w:w="4536" w:type="dxa"/>
          </w:tcPr>
          <w:p w:rsidR="001E4F60" w:rsidRPr="00C92FED" w:rsidRDefault="001E4F60" w:rsidP="00C92FED">
            <w:pPr>
              <w:ind w:right="-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ED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</w:t>
            </w:r>
          </w:p>
        </w:tc>
        <w:tc>
          <w:tcPr>
            <w:tcW w:w="2126" w:type="dxa"/>
          </w:tcPr>
          <w:p w:rsidR="001E4F60" w:rsidRPr="000E703D" w:rsidRDefault="001E4F60" w:rsidP="00F6783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304"/>
        </w:trPr>
        <w:tc>
          <w:tcPr>
            <w:tcW w:w="1560" w:type="dxa"/>
          </w:tcPr>
          <w:p w:rsidR="001E4F60" w:rsidRPr="00A9114A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A9114A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5/0013</w:t>
            </w:r>
          </w:p>
        </w:tc>
        <w:tc>
          <w:tcPr>
            <w:tcW w:w="5386" w:type="dxa"/>
          </w:tcPr>
          <w:p w:rsidR="001E4F60" w:rsidRDefault="001E4F60" w:rsidP="00F6783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Default="001E4F60" w:rsidP="00F6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536" w:type="dxa"/>
          </w:tcPr>
          <w:p w:rsidR="001E4F60" w:rsidRPr="00A9114A" w:rsidRDefault="00C0201B" w:rsidP="00C9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інформаційних заходів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123"/>
        </w:trPr>
        <w:tc>
          <w:tcPr>
            <w:tcW w:w="1560" w:type="dxa"/>
          </w:tcPr>
          <w:p w:rsidR="001E4F60" w:rsidRPr="008745FF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8745FF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5/0014</w:t>
            </w:r>
          </w:p>
        </w:tc>
        <w:tc>
          <w:tcPr>
            <w:tcW w:w="5386" w:type="dxa"/>
          </w:tcPr>
          <w:p w:rsidR="001E4F60" w:rsidRDefault="001E4F60" w:rsidP="0050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Default="001E4F60" w:rsidP="0050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  <w:p w:rsidR="001E4F60" w:rsidRDefault="001E4F60" w:rsidP="002333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1E4F60" w:rsidRPr="00233304" w:rsidRDefault="001E4F60" w:rsidP="00C0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0201B">
              <w:rPr>
                <w:rFonts w:ascii="Times New Roman" w:hAnsi="Times New Roman" w:cs="Times New Roman"/>
                <w:sz w:val="28"/>
                <w:szCs w:val="28"/>
              </w:rPr>
              <w:t>надання інформації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770"/>
        </w:trPr>
        <w:tc>
          <w:tcPr>
            <w:tcW w:w="1560" w:type="dxa"/>
          </w:tcPr>
          <w:p w:rsidR="001E4F60" w:rsidRPr="00116A10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116A10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5/0015</w:t>
            </w:r>
          </w:p>
        </w:tc>
        <w:tc>
          <w:tcPr>
            <w:tcW w:w="5386" w:type="dxa"/>
          </w:tcPr>
          <w:p w:rsidR="00C0201B" w:rsidRDefault="00C0201B" w:rsidP="00C0201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C0201B" w:rsidRDefault="00C0201B" w:rsidP="00C0201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економічного розвитку і торгівлі</w:t>
            </w:r>
          </w:p>
          <w:p w:rsidR="001E4F60" w:rsidRDefault="001E4F60" w:rsidP="004C5602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1E4F60" w:rsidRPr="00116A10" w:rsidRDefault="00C0201B" w:rsidP="0023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виконання Комплексної програми розвитку малого і середнього підприємництва в Запорізькому районі на 2018-2019 роки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044"/>
        </w:trPr>
        <w:tc>
          <w:tcPr>
            <w:tcW w:w="1560" w:type="dxa"/>
          </w:tcPr>
          <w:p w:rsidR="001E4F60" w:rsidRPr="003D10B0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3D10B0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5/0016</w:t>
            </w:r>
          </w:p>
        </w:tc>
        <w:tc>
          <w:tcPr>
            <w:tcW w:w="5386" w:type="dxa"/>
          </w:tcPr>
          <w:p w:rsidR="001E4F60" w:rsidRPr="00233304" w:rsidRDefault="00621263" w:rsidP="0062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Південно-Східне міжрегіональне управління Міністерства юстиції України</w:t>
            </w:r>
          </w:p>
        </w:tc>
        <w:tc>
          <w:tcPr>
            <w:tcW w:w="4536" w:type="dxa"/>
          </w:tcPr>
          <w:p w:rsidR="001E4F60" w:rsidRPr="000E785D" w:rsidRDefault="00621263" w:rsidP="002333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переліку наказів з основної діяльності за грудень 2019 року</w:t>
            </w:r>
          </w:p>
        </w:tc>
        <w:tc>
          <w:tcPr>
            <w:tcW w:w="2126" w:type="dxa"/>
          </w:tcPr>
          <w:p w:rsidR="001E4F60" w:rsidRPr="000E703D" w:rsidRDefault="001E4F60" w:rsidP="00F6783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879"/>
        </w:trPr>
        <w:tc>
          <w:tcPr>
            <w:tcW w:w="1560" w:type="dxa"/>
          </w:tcPr>
          <w:p w:rsidR="001E4F60" w:rsidRPr="003D10B0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3D10B0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5/0017</w:t>
            </w:r>
          </w:p>
        </w:tc>
        <w:tc>
          <w:tcPr>
            <w:tcW w:w="5386" w:type="dxa"/>
          </w:tcPr>
          <w:p w:rsidR="00621263" w:rsidRDefault="00621263" w:rsidP="0062126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621263" w:rsidRDefault="00621263" w:rsidP="00621263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  <w:p w:rsidR="001E4F60" w:rsidRPr="006A62B9" w:rsidRDefault="001E4F60" w:rsidP="00233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4F60" w:rsidRPr="006A62B9" w:rsidRDefault="00621263" w:rsidP="00621263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інформації по обліку дітей і педагогічних працівників з </w:t>
            </w:r>
            <w:r w:rsidR="006C7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тимчасово переміщених осіб  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010"/>
        </w:trPr>
        <w:tc>
          <w:tcPr>
            <w:tcW w:w="1560" w:type="dxa"/>
          </w:tcPr>
          <w:p w:rsidR="001E4F60" w:rsidRPr="003D10B0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3D10B0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5/0018</w:t>
            </w:r>
          </w:p>
        </w:tc>
        <w:tc>
          <w:tcPr>
            <w:tcW w:w="5386" w:type="dxa"/>
          </w:tcPr>
          <w:p w:rsidR="001E4F60" w:rsidRDefault="001E4F60" w:rsidP="00463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Pr="005F446C" w:rsidRDefault="001E4F60" w:rsidP="0036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</w:tc>
        <w:tc>
          <w:tcPr>
            <w:tcW w:w="4536" w:type="dxa"/>
          </w:tcPr>
          <w:p w:rsidR="003620D6" w:rsidRPr="005F446C" w:rsidRDefault="001E4F60" w:rsidP="003620D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620D6">
              <w:rPr>
                <w:rFonts w:ascii="Times New Roman" w:hAnsi="Times New Roman" w:cs="Times New Roman"/>
                <w:sz w:val="28"/>
                <w:szCs w:val="28"/>
              </w:rPr>
              <w:t>соціальний захист учасників антитерористичної операції</w:t>
            </w:r>
          </w:p>
          <w:p w:rsidR="001E4F60" w:rsidRPr="005F446C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251"/>
        </w:trPr>
        <w:tc>
          <w:tcPr>
            <w:tcW w:w="1560" w:type="dxa"/>
          </w:tcPr>
          <w:p w:rsidR="001E4F60" w:rsidRPr="00C25268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C25268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5/0019</w:t>
            </w:r>
          </w:p>
        </w:tc>
        <w:tc>
          <w:tcPr>
            <w:tcW w:w="5386" w:type="dxa"/>
          </w:tcPr>
          <w:p w:rsidR="00B65D40" w:rsidRDefault="00B65D40" w:rsidP="00B6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Pr="00C25268" w:rsidRDefault="00B65D40" w:rsidP="00B65D40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1E4F60" w:rsidRPr="00C25268" w:rsidRDefault="0021030C" w:rsidP="0023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балансової належності пам’яток культурної спадщини на території Запорізької області 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255"/>
        </w:trPr>
        <w:tc>
          <w:tcPr>
            <w:tcW w:w="1560" w:type="dxa"/>
          </w:tcPr>
          <w:p w:rsidR="001E4F60" w:rsidRPr="00C25268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C25268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5/0020</w:t>
            </w:r>
          </w:p>
        </w:tc>
        <w:tc>
          <w:tcPr>
            <w:tcW w:w="5386" w:type="dxa"/>
          </w:tcPr>
          <w:p w:rsidR="000E0B21" w:rsidRDefault="000E0B21" w:rsidP="000E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E4F60" w:rsidRPr="00BF54C1" w:rsidRDefault="000E0B21" w:rsidP="00B6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</w:tc>
        <w:tc>
          <w:tcPr>
            <w:tcW w:w="4536" w:type="dxa"/>
          </w:tcPr>
          <w:p w:rsidR="001E4F60" w:rsidRPr="00436430" w:rsidRDefault="000E0B21" w:rsidP="00436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укладення охоронних договорів</w:t>
            </w:r>
          </w:p>
        </w:tc>
        <w:tc>
          <w:tcPr>
            <w:tcW w:w="2126" w:type="dxa"/>
          </w:tcPr>
          <w:p w:rsidR="001E4F60" w:rsidRPr="000E703D" w:rsidRDefault="001E4F60" w:rsidP="00F6783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050"/>
        </w:trPr>
        <w:tc>
          <w:tcPr>
            <w:tcW w:w="1560" w:type="dxa"/>
          </w:tcPr>
          <w:p w:rsidR="001E4F60" w:rsidRPr="00DF6916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DF6916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5/0021</w:t>
            </w:r>
          </w:p>
        </w:tc>
        <w:tc>
          <w:tcPr>
            <w:tcW w:w="5386" w:type="dxa"/>
          </w:tcPr>
          <w:p w:rsidR="00D378B7" w:rsidRDefault="00D378B7" w:rsidP="00D3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D378B7" w:rsidRDefault="00D378B7" w:rsidP="00D3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  <w:p w:rsidR="001E4F60" w:rsidRDefault="00D378B7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рада</w:t>
            </w:r>
          </w:p>
          <w:p w:rsidR="00D378B7" w:rsidRPr="00DF6916" w:rsidRDefault="00D378B7" w:rsidP="00D378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«Запорізький обласний центр культурної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спадщини»</w:t>
            </w:r>
          </w:p>
        </w:tc>
        <w:tc>
          <w:tcPr>
            <w:tcW w:w="4536" w:type="dxa"/>
          </w:tcPr>
          <w:p w:rsidR="001E4F60" w:rsidRPr="00DF6916" w:rsidRDefault="001E4F60" w:rsidP="00D3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r w:rsidR="00D378B7">
              <w:rPr>
                <w:rFonts w:ascii="Times New Roman" w:hAnsi="Times New Roman" w:cs="Times New Roman"/>
                <w:sz w:val="28"/>
                <w:szCs w:val="28"/>
              </w:rPr>
              <w:t>надання інформації щодо об’єктів культурної спадщини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895"/>
        </w:trPr>
        <w:tc>
          <w:tcPr>
            <w:tcW w:w="1560" w:type="dxa"/>
          </w:tcPr>
          <w:p w:rsidR="001E4F60" w:rsidRPr="0058653D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58653D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5/0022</w:t>
            </w:r>
          </w:p>
        </w:tc>
        <w:tc>
          <w:tcPr>
            <w:tcW w:w="5386" w:type="dxa"/>
          </w:tcPr>
          <w:p w:rsidR="00D378B7" w:rsidRDefault="00D378B7" w:rsidP="00D3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D378B7" w:rsidRDefault="00D378B7" w:rsidP="00D3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  <w:p w:rsidR="001E4F60" w:rsidRPr="0058653D" w:rsidRDefault="001E4F60" w:rsidP="00436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4F60" w:rsidRPr="0058653D" w:rsidRDefault="00D378B7" w:rsidP="00436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основні напрямки енергозбереження 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1192"/>
        </w:trPr>
        <w:tc>
          <w:tcPr>
            <w:tcW w:w="1560" w:type="dxa"/>
          </w:tcPr>
          <w:p w:rsidR="001E4F60" w:rsidRPr="002F1003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2F1003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5/0023</w:t>
            </w:r>
          </w:p>
        </w:tc>
        <w:tc>
          <w:tcPr>
            <w:tcW w:w="5386" w:type="dxa"/>
          </w:tcPr>
          <w:p w:rsidR="001E4F60" w:rsidRDefault="001E4F60" w:rsidP="00F6783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Pr="00233304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4536" w:type="dxa"/>
          </w:tcPr>
          <w:p w:rsidR="001E4F60" w:rsidRPr="000E785D" w:rsidRDefault="001E4F60" w:rsidP="00D378B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F1B6E">
              <w:rPr>
                <w:rFonts w:ascii="Times New Roman" w:hAnsi="Times New Roman" w:cs="Times New Roman"/>
                <w:sz w:val="28"/>
                <w:szCs w:val="28"/>
              </w:rPr>
              <w:t xml:space="preserve">хід виконання основних заходів районної Програми </w:t>
            </w:r>
            <w:r w:rsidR="00D378B7">
              <w:rPr>
                <w:rFonts w:ascii="Times New Roman" w:hAnsi="Times New Roman" w:cs="Times New Roman"/>
                <w:sz w:val="28"/>
                <w:szCs w:val="28"/>
              </w:rPr>
              <w:t>соціальної підтримки ветеранів війни, праці, інвалідів, інших соціальних груп населення, що перебувають в складних життєвих обставинах «Назустріч людям» на 2015-2019 роки</w:t>
            </w:r>
            <w:r w:rsidR="00BF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416"/>
        </w:trPr>
        <w:tc>
          <w:tcPr>
            <w:tcW w:w="1560" w:type="dxa"/>
          </w:tcPr>
          <w:p w:rsidR="001E4F60" w:rsidRPr="003300A2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3300A2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5/0024</w:t>
            </w:r>
          </w:p>
        </w:tc>
        <w:tc>
          <w:tcPr>
            <w:tcW w:w="5386" w:type="dxa"/>
          </w:tcPr>
          <w:p w:rsidR="001E4F60" w:rsidRDefault="001E4F60" w:rsidP="00F6783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Pr="00233304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4536" w:type="dxa"/>
          </w:tcPr>
          <w:p w:rsidR="001E4F60" w:rsidRPr="000E785D" w:rsidRDefault="001E4F60" w:rsidP="00BF1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F1B6E">
              <w:rPr>
                <w:rFonts w:ascii="Times New Roman" w:hAnsi="Times New Roman" w:cs="Times New Roman"/>
                <w:sz w:val="28"/>
                <w:szCs w:val="28"/>
              </w:rPr>
              <w:t>направлення розпорядження</w:t>
            </w:r>
          </w:p>
        </w:tc>
        <w:tc>
          <w:tcPr>
            <w:tcW w:w="2126" w:type="dxa"/>
          </w:tcPr>
          <w:p w:rsidR="001E4F60" w:rsidRPr="000E703D" w:rsidRDefault="001E4F60" w:rsidP="00F6783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416"/>
        </w:trPr>
        <w:tc>
          <w:tcPr>
            <w:tcW w:w="1560" w:type="dxa"/>
          </w:tcPr>
          <w:p w:rsidR="001E4F60" w:rsidRDefault="001E4F6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5819EF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5/0025</w:t>
            </w:r>
          </w:p>
        </w:tc>
        <w:tc>
          <w:tcPr>
            <w:tcW w:w="5386" w:type="dxa"/>
          </w:tcPr>
          <w:p w:rsidR="001E4F60" w:rsidRDefault="001E4F60" w:rsidP="001E4F6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Pr="00233304" w:rsidRDefault="001E4F60" w:rsidP="001E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4536" w:type="dxa"/>
          </w:tcPr>
          <w:p w:rsidR="001E4F60" w:rsidRPr="001E4F60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 xml:space="preserve">Про шефську допомогу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військовим частинам 3029 Національної гвардії України та військовій частині А1978 ЗСУ, які дислокуються на території області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1E4F60" w:rsidTr="00621263">
        <w:trPr>
          <w:trHeight w:val="416"/>
        </w:trPr>
        <w:tc>
          <w:tcPr>
            <w:tcW w:w="1560" w:type="dxa"/>
          </w:tcPr>
          <w:p w:rsidR="001E4F60" w:rsidRPr="005819EF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1E4F60" w:rsidRPr="005819EF" w:rsidRDefault="001E4F60" w:rsidP="005819EF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6" w:type="dxa"/>
          </w:tcPr>
          <w:p w:rsidR="001E4F60" w:rsidRDefault="001E4F60" w:rsidP="00F6783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1E4F60" w:rsidRPr="0058653D" w:rsidRDefault="001E4F60" w:rsidP="00F6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536" w:type="dxa"/>
          </w:tcPr>
          <w:p w:rsidR="001E4F60" w:rsidRDefault="001E4F60" w:rsidP="00BA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порядок контролю за здійсненням органами місцевого самоврядування Запорізького району делегованих повноважень органів виконавчої влади</w:t>
            </w:r>
          </w:p>
        </w:tc>
        <w:tc>
          <w:tcPr>
            <w:tcW w:w="2126" w:type="dxa"/>
          </w:tcPr>
          <w:p w:rsidR="001E4F60" w:rsidRDefault="001E4F60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Pr="0060311D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60311D" w:rsidRPr="003300A2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5/0027</w:t>
            </w:r>
          </w:p>
        </w:tc>
        <w:tc>
          <w:tcPr>
            <w:tcW w:w="5386" w:type="dxa"/>
          </w:tcPr>
          <w:p w:rsidR="00D66996" w:rsidRDefault="00D66996" w:rsidP="00D6699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60311D" w:rsidRDefault="00D66996" w:rsidP="00D6699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освіти і науки</w:t>
            </w:r>
          </w:p>
        </w:tc>
        <w:tc>
          <w:tcPr>
            <w:tcW w:w="4536" w:type="dxa"/>
          </w:tcPr>
          <w:p w:rsidR="0060311D" w:rsidRDefault="00D66996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зміни до Правил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Всеукраїнського конкурсу-захисту МАН</w:t>
            </w:r>
          </w:p>
        </w:tc>
        <w:tc>
          <w:tcPr>
            <w:tcW w:w="2126" w:type="dxa"/>
          </w:tcPr>
          <w:p w:rsidR="0060311D" w:rsidRDefault="0060311D" w:rsidP="00F6783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Pr="0060311D" w:rsidRDefault="0060311D" w:rsidP="0073122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5/0028</w:t>
            </w:r>
          </w:p>
        </w:tc>
        <w:tc>
          <w:tcPr>
            <w:tcW w:w="5386" w:type="dxa"/>
          </w:tcPr>
          <w:p w:rsidR="00D66996" w:rsidRDefault="00D66996" w:rsidP="00D669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60311D" w:rsidRDefault="00D66996" w:rsidP="00D6699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4536" w:type="dxa"/>
          </w:tcPr>
          <w:p w:rsidR="0060311D" w:rsidRDefault="00D66996" w:rsidP="00D6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термінової інформації 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Pr="0060311D" w:rsidRDefault="0060311D" w:rsidP="0073122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5/0029</w:t>
            </w:r>
          </w:p>
        </w:tc>
        <w:tc>
          <w:tcPr>
            <w:tcW w:w="5386" w:type="dxa"/>
          </w:tcPr>
          <w:p w:rsidR="0060311D" w:rsidRDefault="00D77CCE" w:rsidP="00D77CCE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загальної середньої освіти</w:t>
            </w:r>
          </w:p>
        </w:tc>
        <w:tc>
          <w:tcPr>
            <w:tcW w:w="4536" w:type="dxa"/>
          </w:tcPr>
          <w:p w:rsidR="0060311D" w:rsidRDefault="00D77CCE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підтримку проекту «Праведники мого міста»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Pr="0060311D" w:rsidRDefault="0060311D" w:rsidP="0073122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60311D" w:rsidRPr="003300A2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5/0030</w:t>
            </w:r>
          </w:p>
        </w:tc>
        <w:tc>
          <w:tcPr>
            <w:tcW w:w="5386" w:type="dxa"/>
          </w:tcPr>
          <w:p w:rsidR="0060311D" w:rsidRDefault="0013216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</w:t>
            </w:r>
          </w:p>
        </w:tc>
        <w:tc>
          <w:tcPr>
            <w:tcW w:w="4536" w:type="dxa"/>
          </w:tcPr>
          <w:p w:rsidR="0060311D" w:rsidRDefault="00DC1F31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Щодо потреби у фахівцях з вищою освітою педагогічних спеціальностей</w:t>
            </w:r>
          </w:p>
        </w:tc>
        <w:tc>
          <w:tcPr>
            <w:tcW w:w="2126" w:type="dxa"/>
          </w:tcPr>
          <w:p w:rsidR="0060311D" w:rsidRPr="000E703D" w:rsidRDefault="0060311D" w:rsidP="0073122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5/0031</w:t>
            </w:r>
          </w:p>
        </w:tc>
        <w:tc>
          <w:tcPr>
            <w:tcW w:w="5386" w:type="dxa"/>
          </w:tcPr>
          <w:p w:rsidR="00D77CCE" w:rsidRDefault="00D77CCE" w:rsidP="00D77CCE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60311D" w:rsidRDefault="00D77CCE" w:rsidP="00D77CCE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4536" w:type="dxa"/>
          </w:tcPr>
          <w:p w:rsidR="0060311D" w:rsidRDefault="00D77CCE" w:rsidP="00D7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реалізацію заходів, спрямованих на підвищення якості освіти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5/0032</w:t>
            </w:r>
          </w:p>
        </w:tc>
        <w:tc>
          <w:tcPr>
            <w:tcW w:w="5386" w:type="dxa"/>
          </w:tcPr>
          <w:p w:rsidR="0013216E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13216E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  <w:p w:rsidR="0060311D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«Запорізький обласний центр культурної спадщини» Запорізької обласної ради</w:t>
            </w:r>
          </w:p>
        </w:tc>
        <w:tc>
          <w:tcPr>
            <w:tcW w:w="4536" w:type="dxa"/>
          </w:tcPr>
          <w:p w:rsidR="0060311D" w:rsidRDefault="00DC1F31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державну звітність установ галузі культури за 2019 рік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60311D" w:rsidRPr="003300A2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5/0033</w:t>
            </w:r>
          </w:p>
        </w:tc>
        <w:tc>
          <w:tcPr>
            <w:tcW w:w="5386" w:type="dxa"/>
          </w:tcPr>
          <w:p w:rsidR="0013216E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60311D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</w:tc>
        <w:tc>
          <w:tcPr>
            <w:tcW w:w="4536" w:type="dxa"/>
          </w:tcPr>
          <w:p w:rsidR="0060311D" w:rsidRDefault="00DC1F31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належного утримання пам’яток культурної та історичної спадщини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5/0034</w:t>
            </w:r>
          </w:p>
        </w:tc>
        <w:tc>
          <w:tcPr>
            <w:tcW w:w="5386" w:type="dxa"/>
          </w:tcPr>
          <w:p w:rsidR="00C60528" w:rsidRDefault="00C60528" w:rsidP="00C6052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60311D" w:rsidRDefault="00DC1F3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агропромислового розвитку</w:t>
            </w:r>
          </w:p>
        </w:tc>
        <w:tc>
          <w:tcPr>
            <w:tcW w:w="4536" w:type="dxa"/>
          </w:tcPr>
          <w:p w:rsidR="0060311D" w:rsidRDefault="00DC1F31" w:rsidP="00DC1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моніторинг стану раціонального використання земель Запорізької області та забезпечення оформлення правовстановлюючих документів на земельні ділянки державної власності </w:t>
            </w:r>
          </w:p>
          <w:p w:rsidR="00492F1A" w:rsidRDefault="00492F1A" w:rsidP="00DC1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5/0035</w:t>
            </w:r>
          </w:p>
        </w:tc>
        <w:tc>
          <w:tcPr>
            <w:tcW w:w="5386" w:type="dxa"/>
          </w:tcPr>
          <w:p w:rsidR="0013216E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60311D" w:rsidRDefault="0013216E" w:rsidP="0013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культури, туризму, національностей та релігій </w:t>
            </w:r>
          </w:p>
        </w:tc>
        <w:tc>
          <w:tcPr>
            <w:tcW w:w="4536" w:type="dxa"/>
          </w:tcPr>
          <w:p w:rsidR="0060311D" w:rsidRDefault="00DC1F31" w:rsidP="00DC1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посилення контролю за станом пам’яток археології </w:t>
            </w:r>
          </w:p>
        </w:tc>
        <w:tc>
          <w:tcPr>
            <w:tcW w:w="2126" w:type="dxa"/>
          </w:tcPr>
          <w:p w:rsidR="0060311D" w:rsidRPr="000E703D" w:rsidRDefault="0060311D" w:rsidP="0073122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60311D" w:rsidRPr="003300A2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5/0036</w:t>
            </w:r>
          </w:p>
        </w:tc>
        <w:tc>
          <w:tcPr>
            <w:tcW w:w="5386" w:type="dxa"/>
          </w:tcPr>
          <w:p w:rsidR="00C60528" w:rsidRDefault="00C60528" w:rsidP="00C6052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60311D" w:rsidRDefault="00DC1F31" w:rsidP="00DC1F3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економічного розвитку і торгівлі</w:t>
            </w:r>
          </w:p>
        </w:tc>
        <w:tc>
          <w:tcPr>
            <w:tcW w:w="4536" w:type="dxa"/>
          </w:tcPr>
          <w:p w:rsidR="0060311D" w:rsidRDefault="00DC1F31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соціально-економічного розвитку району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60311D" w:rsidTr="00621263">
        <w:trPr>
          <w:trHeight w:val="416"/>
        </w:trPr>
        <w:tc>
          <w:tcPr>
            <w:tcW w:w="1560" w:type="dxa"/>
          </w:tcPr>
          <w:p w:rsidR="0060311D" w:rsidRDefault="0060311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60311D" w:rsidRPr="005819EF" w:rsidRDefault="0060311D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5/0037</w:t>
            </w:r>
          </w:p>
        </w:tc>
        <w:tc>
          <w:tcPr>
            <w:tcW w:w="5386" w:type="dxa"/>
          </w:tcPr>
          <w:p w:rsidR="00DC1F31" w:rsidRDefault="00DC1F3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60311D" w:rsidRDefault="00DC1F3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  <w:p w:rsidR="00DC1F31" w:rsidRDefault="00DC1F31" w:rsidP="00DC1F3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  <w:p w:rsidR="00DC1F31" w:rsidRDefault="00DC1F31" w:rsidP="00DC1F3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ЗАХАРЧУКУ</w:t>
            </w:r>
          </w:p>
        </w:tc>
        <w:tc>
          <w:tcPr>
            <w:tcW w:w="4536" w:type="dxa"/>
          </w:tcPr>
          <w:p w:rsidR="0060311D" w:rsidRDefault="00DC1F31" w:rsidP="00DC1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представлення д нагородження відзнаками Департаменту освіти і науки Запорізької обласної державної адміністрації з нагоди ювілейних дат</w:t>
            </w:r>
          </w:p>
        </w:tc>
        <w:tc>
          <w:tcPr>
            <w:tcW w:w="2126" w:type="dxa"/>
          </w:tcPr>
          <w:p w:rsidR="0060311D" w:rsidRDefault="0060311D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DC1F31" w:rsidTr="00621263">
        <w:trPr>
          <w:trHeight w:val="270"/>
        </w:trPr>
        <w:tc>
          <w:tcPr>
            <w:tcW w:w="1560" w:type="dxa"/>
          </w:tcPr>
          <w:p w:rsidR="00DC1F31" w:rsidRDefault="00DC1F3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DC1F31" w:rsidRPr="00DC1F31" w:rsidRDefault="00DC1F31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5/0038</w:t>
            </w:r>
          </w:p>
        </w:tc>
        <w:tc>
          <w:tcPr>
            <w:tcW w:w="5386" w:type="dxa"/>
          </w:tcPr>
          <w:p w:rsidR="00DC1F31" w:rsidRPr="002C6A45" w:rsidRDefault="00DC1F31" w:rsidP="0073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Запорізькій області</w:t>
            </w:r>
          </w:p>
        </w:tc>
        <w:tc>
          <w:tcPr>
            <w:tcW w:w="4536" w:type="dxa"/>
          </w:tcPr>
          <w:p w:rsidR="00DC1F31" w:rsidRDefault="00DC1F31" w:rsidP="0073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тепло повітряний режим</w:t>
            </w:r>
          </w:p>
        </w:tc>
        <w:tc>
          <w:tcPr>
            <w:tcW w:w="2126" w:type="dxa"/>
          </w:tcPr>
          <w:p w:rsidR="00DC1F31" w:rsidRDefault="00DC1F31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DC1F31" w:rsidTr="00621263">
        <w:trPr>
          <w:trHeight w:val="416"/>
        </w:trPr>
        <w:tc>
          <w:tcPr>
            <w:tcW w:w="1560" w:type="dxa"/>
          </w:tcPr>
          <w:p w:rsidR="00DC1F31" w:rsidRDefault="00DC1F3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DC1F31" w:rsidRPr="00DC1F31" w:rsidRDefault="00DC1F31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5/0039</w:t>
            </w:r>
          </w:p>
        </w:tc>
        <w:tc>
          <w:tcPr>
            <w:tcW w:w="5386" w:type="dxa"/>
          </w:tcPr>
          <w:p w:rsidR="008239B2" w:rsidRDefault="008239B2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DC1F31" w:rsidRDefault="008239B2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4536" w:type="dxa"/>
          </w:tcPr>
          <w:p w:rsidR="00DC1F31" w:rsidRDefault="00B732BB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</w:t>
            </w:r>
          </w:p>
        </w:tc>
        <w:tc>
          <w:tcPr>
            <w:tcW w:w="2126" w:type="dxa"/>
          </w:tcPr>
          <w:p w:rsidR="00DC1F31" w:rsidRDefault="00DC1F31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DC1F31" w:rsidTr="00621263">
        <w:trPr>
          <w:trHeight w:val="416"/>
        </w:trPr>
        <w:tc>
          <w:tcPr>
            <w:tcW w:w="1560" w:type="dxa"/>
          </w:tcPr>
          <w:p w:rsidR="00DC1F31" w:rsidRDefault="00DC1F3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843" w:type="dxa"/>
          </w:tcPr>
          <w:p w:rsidR="00DC1F31" w:rsidRPr="003300A2" w:rsidRDefault="00DC1F31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5/0040</w:t>
            </w:r>
          </w:p>
        </w:tc>
        <w:tc>
          <w:tcPr>
            <w:tcW w:w="5386" w:type="dxa"/>
          </w:tcPr>
          <w:p w:rsidR="00DC1F31" w:rsidRDefault="00B732B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краєзнавчий музей</w:t>
            </w:r>
          </w:p>
        </w:tc>
        <w:tc>
          <w:tcPr>
            <w:tcW w:w="4536" w:type="dxa"/>
          </w:tcPr>
          <w:p w:rsidR="00DC1F31" w:rsidRDefault="00B732BB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державну звітність установ галузі культури за 2019 рік</w:t>
            </w:r>
          </w:p>
        </w:tc>
        <w:tc>
          <w:tcPr>
            <w:tcW w:w="2126" w:type="dxa"/>
          </w:tcPr>
          <w:p w:rsidR="00DC1F31" w:rsidRPr="000E703D" w:rsidRDefault="00DC1F31" w:rsidP="0073122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DC1F31" w:rsidTr="00621263">
        <w:trPr>
          <w:trHeight w:val="416"/>
        </w:trPr>
        <w:tc>
          <w:tcPr>
            <w:tcW w:w="1560" w:type="dxa"/>
          </w:tcPr>
          <w:p w:rsidR="00DC1F31" w:rsidRDefault="008239B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843" w:type="dxa"/>
          </w:tcPr>
          <w:p w:rsidR="00DC1F31" w:rsidRPr="005819EF" w:rsidRDefault="00DC1F31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5/0041</w:t>
            </w:r>
          </w:p>
        </w:tc>
        <w:tc>
          <w:tcPr>
            <w:tcW w:w="5386" w:type="dxa"/>
          </w:tcPr>
          <w:p w:rsidR="00B732BB" w:rsidRDefault="00B732BB" w:rsidP="00B732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DC1F31" w:rsidRDefault="00B732BB" w:rsidP="00B732B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33304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4536" w:type="dxa"/>
          </w:tcPr>
          <w:p w:rsidR="00DC1F31" w:rsidRDefault="00B732BB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інформації </w:t>
            </w:r>
          </w:p>
        </w:tc>
        <w:tc>
          <w:tcPr>
            <w:tcW w:w="2126" w:type="dxa"/>
          </w:tcPr>
          <w:p w:rsidR="00DC1F31" w:rsidRDefault="00DC1F31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DC1F31" w:rsidTr="00621263">
        <w:trPr>
          <w:trHeight w:val="416"/>
        </w:trPr>
        <w:tc>
          <w:tcPr>
            <w:tcW w:w="1560" w:type="dxa"/>
          </w:tcPr>
          <w:p w:rsidR="00DC1F31" w:rsidRDefault="008239B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843" w:type="dxa"/>
          </w:tcPr>
          <w:p w:rsidR="00DC1F31" w:rsidRPr="005819EF" w:rsidRDefault="00DC1F31" w:rsidP="0060311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5/0042</w:t>
            </w:r>
          </w:p>
        </w:tc>
        <w:tc>
          <w:tcPr>
            <w:tcW w:w="5386" w:type="dxa"/>
          </w:tcPr>
          <w:p w:rsidR="002D16D6" w:rsidRDefault="002D16D6" w:rsidP="002D16D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DC1F31" w:rsidRDefault="002D16D6" w:rsidP="002D16D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4536" w:type="dxa"/>
          </w:tcPr>
          <w:p w:rsidR="00DC1F31" w:rsidRPr="002D16D6" w:rsidRDefault="002D16D6" w:rsidP="002D1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 проведення</w:t>
            </w:r>
            <w:r w:rsidRPr="002D16D6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сертифікації енергетичної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</w:t>
            </w:r>
            <w:proofErr w:type="spellEnd"/>
          </w:p>
        </w:tc>
        <w:tc>
          <w:tcPr>
            <w:tcW w:w="2126" w:type="dxa"/>
          </w:tcPr>
          <w:p w:rsidR="00DC1F31" w:rsidRDefault="00DC1F31" w:rsidP="0073122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0A6EC7" w:rsidTr="00621263">
        <w:trPr>
          <w:trHeight w:val="416"/>
        </w:trPr>
        <w:tc>
          <w:tcPr>
            <w:tcW w:w="1560" w:type="dxa"/>
          </w:tcPr>
          <w:p w:rsidR="000A6EC7" w:rsidRDefault="000A6EC7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843" w:type="dxa"/>
          </w:tcPr>
          <w:p w:rsidR="000A6EC7" w:rsidRPr="003300A2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5/0043</w:t>
            </w:r>
          </w:p>
        </w:tc>
        <w:tc>
          <w:tcPr>
            <w:tcW w:w="5386" w:type="dxa"/>
          </w:tcPr>
          <w:p w:rsidR="00B732BB" w:rsidRDefault="00B732BB" w:rsidP="00B732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0A6EC7" w:rsidRDefault="00B732BB" w:rsidP="00B732B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536" w:type="dxa"/>
          </w:tcPr>
          <w:p w:rsidR="000A6EC7" w:rsidRDefault="00492F1A" w:rsidP="004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Плану заходів на 2019 рік щодо реалізації Національної стратегії сприяння розвитку громадянського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суспільства в Україні за 2019 рік у Запорізькому районі </w:t>
            </w:r>
          </w:p>
        </w:tc>
        <w:tc>
          <w:tcPr>
            <w:tcW w:w="2126" w:type="dxa"/>
          </w:tcPr>
          <w:p w:rsidR="000A6EC7" w:rsidRDefault="000A6EC7" w:rsidP="00DC735B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І. ГЕМСЬКА</w:t>
            </w:r>
          </w:p>
        </w:tc>
      </w:tr>
      <w:tr w:rsidR="000A6EC7" w:rsidTr="00621263">
        <w:trPr>
          <w:trHeight w:val="416"/>
        </w:trPr>
        <w:tc>
          <w:tcPr>
            <w:tcW w:w="1560" w:type="dxa"/>
          </w:tcPr>
          <w:p w:rsidR="000A6EC7" w:rsidRDefault="000A6EC7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1843" w:type="dxa"/>
          </w:tcPr>
          <w:p w:rsidR="000A6EC7" w:rsidRPr="005819EF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5/0044</w:t>
            </w:r>
          </w:p>
        </w:tc>
        <w:tc>
          <w:tcPr>
            <w:tcW w:w="5386" w:type="dxa"/>
          </w:tcPr>
          <w:p w:rsidR="00B732BB" w:rsidRDefault="00B732BB" w:rsidP="00B732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</w:t>
            </w:r>
          </w:p>
          <w:p w:rsidR="000A6EC7" w:rsidRDefault="00B732BB" w:rsidP="00B732B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536" w:type="dxa"/>
          </w:tcPr>
          <w:p w:rsidR="000A6EC7" w:rsidRDefault="00492F1A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</w:t>
            </w:r>
          </w:p>
        </w:tc>
        <w:tc>
          <w:tcPr>
            <w:tcW w:w="2126" w:type="dxa"/>
          </w:tcPr>
          <w:p w:rsidR="000A6EC7" w:rsidRDefault="000A6EC7" w:rsidP="00DC735B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0A6EC7" w:rsidTr="00621263">
        <w:trPr>
          <w:trHeight w:val="416"/>
        </w:trPr>
        <w:tc>
          <w:tcPr>
            <w:tcW w:w="1560" w:type="dxa"/>
          </w:tcPr>
          <w:p w:rsidR="000A6EC7" w:rsidRDefault="000A6EC7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843" w:type="dxa"/>
          </w:tcPr>
          <w:p w:rsidR="000A6EC7" w:rsidRPr="005819EF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5/0045</w:t>
            </w:r>
          </w:p>
        </w:tc>
        <w:tc>
          <w:tcPr>
            <w:tcW w:w="5386" w:type="dxa"/>
          </w:tcPr>
          <w:p w:rsidR="000A6EC7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0A6EC7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4536" w:type="dxa"/>
          </w:tcPr>
          <w:p w:rsidR="000A6EC7" w:rsidRDefault="000A6EC7" w:rsidP="000A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інформації щодо стану пожежної безпеки </w:t>
            </w:r>
          </w:p>
        </w:tc>
        <w:tc>
          <w:tcPr>
            <w:tcW w:w="2126" w:type="dxa"/>
          </w:tcPr>
          <w:p w:rsidR="000A6EC7" w:rsidRPr="000E703D" w:rsidRDefault="000A6EC7" w:rsidP="00DC735B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0A6EC7" w:rsidTr="00621263">
        <w:trPr>
          <w:trHeight w:val="416"/>
        </w:trPr>
        <w:tc>
          <w:tcPr>
            <w:tcW w:w="1560" w:type="dxa"/>
          </w:tcPr>
          <w:p w:rsidR="000A6EC7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</w:tc>
        <w:tc>
          <w:tcPr>
            <w:tcW w:w="1843" w:type="dxa"/>
          </w:tcPr>
          <w:p w:rsidR="000A6EC7" w:rsidRPr="003300A2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5/0046</w:t>
            </w:r>
          </w:p>
        </w:tc>
        <w:tc>
          <w:tcPr>
            <w:tcW w:w="5386" w:type="dxa"/>
          </w:tcPr>
          <w:p w:rsidR="000A6EC7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адміністрація</w:t>
            </w:r>
          </w:p>
          <w:p w:rsidR="000A6EC7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4536" w:type="dxa"/>
          </w:tcPr>
          <w:p w:rsidR="000A6EC7" w:rsidRDefault="000A6EC7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про керівників закладів загальної середньої освіти району</w:t>
            </w:r>
          </w:p>
        </w:tc>
        <w:tc>
          <w:tcPr>
            <w:tcW w:w="2126" w:type="dxa"/>
          </w:tcPr>
          <w:p w:rsidR="000A6EC7" w:rsidRDefault="000A6EC7" w:rsidP="00DC735B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  <w:tr w:rsidR="000A6EC7" w:rsidTr="00621263">
        <w:trPr>
          <w:trHeight w:val="416"/>
        </w:trPr>
        <w:tc>
          <w:tcPr>
            <w:tcW w:w="1560" w:type="dxa"/>
          </w:tcPr>
          <w:p w:rsidR="000A6EC7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</w:tc>
        <w:tc>
          <w:tcPr>
            <w:tcW w:w="1843" w:type="dxa"/>
          </w:tcPr>
          <w:p w:rsidR="000A6EC7" w:rsidRPr="005819EF" w:rsidRDefault="000A6EC7" w:rsidP="008239B2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5/0047</w:t>
            </w:r>
          </w:p>
        </w:tc>
        <w:tc>
          <w:tcPr>
            <w:tcW w:w="5386" w:type="dxa"/>
          </w:tcPr>
          <w:p w:rsidR="004C129E" w:rsidRDefault="004C129E" w:rsidP="004C1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 адміністрації</w:t>
            </w:r>
          </w:p>
          <w:p w:rsidR="000A6EC7" w:rsidRDefault="004C129E" w:rsidP="004C129E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0A6EC7" w:rsidRPr="004C129E" w:rsidRDefault="004C129E" w:rsidP="000B08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заходи щодо підготовки</w:t>
            </w:r>
            <w:r w:rsidRPr="004C129E">
              <w:rPr>
                <w:rFonts w:ascii="Times New Roman" w:hAnsi="Times New Roman" w:cs="Times New Roman"/>
                <w:sz w:val="28"/>
                <w:szCs w:val="28"/>
              </w:rPr>
              <w:t xml:space="preserve"> святкування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4C129E">
              <w:rPr>
                <w:rFonts w:ascii="Times New Roman" w:hAnsi="Times New Roman" w:cs="Times New Roman"/>
                <w:sz w:val="28"/>
                <w:szCs w:val="28"/>
              </w:rPr>
              <w:t xml:space="preserve"> відзначення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80-ї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Запорізької області</w:t>
            </w:r>
          </w:p>
        </w:tc>
        <w:tc>
          <w:tcPr>
            <w:tcW w:w="2126" w:type="dxa"/>
          </w:tcPr>
          <w:p w:rsidR="000A6EC7" w:rsidRDefault="000A6EC7" w:rsidP="00DC735B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ГЕМСЬКА</w:t>
            </w:r>
          </w:p>
        </w:tc>
      </w:tr>
    </w:tbl>
    <w:p w:rsidR="0007027F" w:rsidRDefault="0007027F"/>
    <w:sectPr w:rsidR="0007027F" w:rsidSect="003534B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34B7"/>
    <w:rsid w:val="0007027F"/>
    <w:rsid w:val="000A6EC7"/>
    <w:rsid w:val="000B08D5"/>
    <w:rsid w:val="000B79FD"/>
    <w:rsid w:val="000E0B21"/>
    <w:rsid w:val="000E703D"/>
    <w:rsid w:val="000E785D"/>
    <w:rsid w:val="001064DE"/>
    <w:rsid w:val="00116A10"/>
    <w:rsid w:val="0013216E"/>
    <w:rsid w:val="00141C9A"/>
    <w:rsid w:val="001B0D70"/>
    <w:rsid w:val="001C0B2E"/>
    <w:rsid w:val="001C7DE4"/>
    <w:rsid w:val="001E4F60"/>
    <w:rsid w:val="001E5406"/>
    <w:rsid w:val="0021030C"/>
    <w:rsid w:val="00233304"/>
    <w:rsid w:val="00294F85"/>
    <w:rsid w:val="002D16D6"/>
    <w:rsid w:val="002F1003"/>
    <w:rsid w:val="0030137D"/>
    <w:rsid w:val="00320A66"/>
    <w:rsid w:val="003300A2"/>
    <w:rsid w:val="003534B7"/>
    <w:rsid w:val="003620D6"/>
    <w:rsid w:val="00365A12"/>
    <w:rsid w:val="0037114B"/>
    <w:rsid w:val="003779EC"/>
    <w:rsid w:val="00386E03"/>
    <w:rsid w:val="00392B2B"/>
    <w:rsid w:val="003A530A"/>
    <w:rsid w:val="003A5598"/>
    <w:rsid w:val="003D10B0"/>
    <w:rsid w:val="003D7032"/>
    <w:rsid w:val="003F6946"/>
    <w:rsid w:val="00410129"/>
    <w:rsid w:val="0041165F"/>
    <w:rsid w:val="00427B32"/>
    <w:rsid w:val="00430246"/>
    <w:rsid w:val="00436430"/>
    <w:rsid w:val="00463D0B"/>
    <w:rsid w:val="00492F1A"/>
    <w:rsid w:val="004969AB"/>
    <w:rsid w:val="004C129E"/>
    <w:rsid w:val="004D066D"/>
    <w:rsid w:val="004E6034"/>
    <w:rsid w:val="00501710"/>
    <w:rsid w:val="00512234"/>
    <w:rsid w:val="005536FA"/>
    <w:rsid w:val="00553F2F"/>
    <w:rsid w:val="00557972"/>
    <w:rsid w:val="00561992"/>
    <w:rsid w:val="00564AEB"/>
    <w:rsid w:val="00565E34"/>
    <w:rsid w:val="005819EF"/>
    <w:rsid w:val="0058653D"/>
    <w:rsid w:val="005F446C"/>
    <w:rsid w:val="0060311D"/>
    <w:rsid w:val="00621263"/>
    <w:rsid w:val="006233A2"/>
    <w:rsid w:val="0065070A"/>
    <w:rsid w:val="00660A68"/>
    <w:rsid w:val="0069714F"/>
    <w:rsid w:val="006A62B9"/>
    <w:rsid w:val="006B3444"/>
    <w:rsid w:val="006C7640"/>
    <w:rsid w:val="006D1ADF"/>
    <w:rsid w:val="006E08CF"/>
    <w:rsid w:val="00745853"/>
    <w:rsid w:val="00746901"/>
    <w:rsid w:val="00777B1B"/>
    <w:rsid w:val="00784682"/>
    <w:rsid w:val="007C3FFB"/>
    <w:rsid w:val="007C4464"/>
    <w:rsid w:val="007F0BBC"/>
    <w:rsid w:val="007F660E"/>
    <w:rsid w:val="00806920"/>
    <w:rsid w:val="008239B2"/>
    <w:rsid w:val="00840081"/>
    <w:rsid w:val="00862767"/>
    <w:rsid w:val="008745FF"/>
    <w:rsid w:val="00886FD3"/>
    <w:rsid w:val="00904E5D"/>
    <w:rsid w:val="00907174"/>
    <w:rsid w:val="009638E2"/>
    <w:rsid w:val="00992D24"/>
    <w:rsid w:val="0099312A"/>
    <w:rsid w:val="009A0EA6"/>
    <w:rsid w:val="009A2C8F"/>
    <w:rsid w:val="009A3BA6"/>
    <w:rsid w:val="009B3FA2"/>
    <w:rsid w:val="009D259F"/>
    <w:rsid w:val="009E196A"/>
    <w:rsid w:val="00A12833"/>
    <w:rsid w:val="00A13D3E"/>
    <w:rsid w:val="00A9114A"/>
    <w:rsid w:val="00AA5E7C"/>
    <w:rsid w:val="00AB6C80"/>
    <w:rsid w:val="00B02327"/>
    <w:rsid w:val="00B30D10"/>
    <w:rsid w:val="00B35BDE"/>
    <w:rsid w:val="00B40B18"/>
    <w:rsid w:val="00B65D40"/>
    <w:rsid w:val="00B732BB"/>
    <w:rsid w:val="00B75B9E"/>
    <w:rsid w:val="00B81B76"/>
    <w:rsid w:val="00BA1288"/>
    <w:rsid w:val="00BB6E49"/>
    <w:rsid w:val="00BF1B6E"/>
    <w:rsid w:val="00BF54C1"/>
    <w:rsid w:val="00C0201B"/>
    <w:rsid w:val="00C25268"/>
    <w:rsid w:val="00C60528"/>
    <w:rsid w:val="00C65D60"/>
    <w:rsid w:val="00C8131C"/>
    <w:rsid w:val="00C83A2E"/>
    <w:rsid w:val="00C85D77"/>
    <w:rsid w:val="00C92FED"/>
    <w:rsid w:val="00CA4C12"/>
    <w:rsid w:val="00CD1433"/>
    <w:rsid w:val="00CD1E6A"/>
    <w:rsid w:val="00CD251B"/>
    <w:rsid w:val="00CD4EDF"/>
    <w:rsid w:val="00D220CA"/>
    <w:rsid w:val="00D378B7"/>
    <w:rsid w:val="00D66996"/>
    <w:rsid w:val="00D75A3D"/>
    <w:rsid w:val="00D77CCE"/>
    <w:rsid w:val="00D83CB2"/>
    <w:rsid w:val="00D87299"/>
    <w:rsid w:val="00D9654B"/>
    <w:rsid w:val="00DB39F5"/>
    <w:rsid w:val="00DC1F31"/>
    <w:rsid w:val="00DF6916"/>
    <w:rsid w:val="00E23550"/>
    <w:rsid w:val="00E2478C"/>
    <w:rsid w:val="00E2598E"/>
    <w:rsid w:val="00E40253"/>
    <w:rsid w:val="00E40DBB"/>
    <w:rsid w:val="00E60F12"/>
    <w:rsid w:val="00EA19FB"/>
    <w:rsid w:val="00EA5403"/>
    <w:rsid w:val="00EB262D"/>
    <w:rsid w:val="00EB5689"/>
    <w:rsid w:val="00ED61D1"/>
    <w:rsid w:val="00F75218"/>
    <w:rsid w:val="00F8736F"/>
    <w:rsid w:val="00FA3484"/>
    <w:rsid w:val="00FB38AE"/>
    <w:rsid w:val="00FC406F"/>
    <w:rsid w:val="00FC51CA"/>
    <w:rsid w:val="00F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2E88-66AD-4178-AC9D-8417D238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dcterms:created xsi:type="dcterms:W3CDTF">2018-10-01T05:23:00Z</dcterms:created>
  <dcterms:modified xsi:type="dcterms:W3CDTF">2020-01-14T10:45:00Z</dcterms:modified>
</cp:coreProperties>
</file>