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20"/>
        <w:tblW w:w="9606" w:type="dxa"/>
        <w:tblLook w:val="04A0"/>
      </w:tblPr>
      <w:tblGrid>
        <w:gridCol w:w="496"/>
        <w:gridCol w:w="2080"/>
        <w:gridCol w:w="1931"/>
        <w:gridCol w:w="1980"/>
        <w:gridCol w:w="1276"/>
        <w:gridCol w:w="1843"/>
      </w:tblGrid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"Опозиційний блок"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Копанєв Володимир Васильович</w:t>
            </w:r>
          </w:p>
        </w:tc>
        <w:tc>
          <w:tcPr>
            <w:tcW w:w="1980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Карпань Аліна Олександрівна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Цаприка Юлія Миколаївна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Бернікова Наталя Григорівна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255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Котова Ольга Олексіївна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45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1EC6">
              <w:rPr>
                <w:rFonts w:ascii="Arial" w:eastAsia="Times New Roman" w:hAnsi="Arial" w:cs="Arial"/>
                <w:color w:val="000000"/>
                <w:lang w:eastAsia="ru-RU"/>
              </w:rPr>
              <w:t>Леоньтьєва Світлана Сергіївна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1EC6">
              <w:rPr>
                <w:rFonts w:ascii="Arial" w:eastAsia="Times New Roman" w:hAnsi="Arial" w:cs="Arial"/>
                <w:color w:val="000000"/>
                <w:lang w:eastAsia="ru-RU"/>
              </w:rPr>
              <w:t>Лишенко Сергій Юрійович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45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1EC6">
              <w:rPr>
                <w:rFonts w:ascii="Arial" w:eastAsia="Times New Roman" w:hAnsi="Arial" w:cs="Arial"/>
                <w:color w:val="000000"/>
                <w:lang w:eastAsia="ru-RU"/>
              </w:rPr>
              <w:t>Лівінцова Тетяна Володимирівна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Назаренко Тетяна Миколаївна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Сущенко Василина Дмитрівна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48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Чернигіна Лариса Альбертівна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BE1EC6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Артеменкова Олена Михайлівна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70003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Брюсова Ольга Миколаївна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Лагутіна Людмила Іванівна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Малофєєва Ганна Вікторівна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Приходько Олександр Миколайович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Тімонін Микола Вікторович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70003" w:rsidRPr="00BE1EC6" w:rsidTr="00B70003">
        <w:trPr>
          <w:trHeight w:val="510"/>
        </w:trPr>
        <w:tc>
          <w:tcPr>
            <w:tcW w:w="496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E1EC6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ПП "Єдина країна"</w:t>
            </w:r>
          </w:p>
        </w:tc>
        <w:tc>
          <w:tcPr>
            <w:tcW w:w="1931" w:type="dxa"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1EC6">
              <w:rPr>
                <w:rFonts w:ascii="Arial" w:eastAsia="Times New Roman" w:hAnsi="Arial" w:cs="Arial"/>
                <w:lang w:eastAsia="ru-RU"/>
              </w:rPr>
              <w:t>Ярличенко Лідія Миколаївна</w:t>
            </w:r>
          </w:p>
        </w:tc>
        <w:tc>
          <w:tcPr>
            <w:tcW w:w="1980" w:type="dxa"/>
            <w:hideMark/>
          </w:tcPr>
          <w:p w:rsidR="00B70003" w:rsidRDefault="00B70003" w:rsidP="00B70003">
            <w:pPr>
              <w:jc w:val="center"/>
            </w:pPr>
            <w:r w:rsidRPr="00AC7D9A">
              <w:rPr>
                <w:rFonts w:ascii="Arial" w:eastAsia="Times New Roman" w:hAnsi="Arial" w:cs="Arial"/>
                <w:lang w:eastAsia="ru-RU"/>
              </w:rPr>
              <w:t>Тернуватська</w:t>
            </w:r>
            <w:r w:rsidRPr="00AC7D9A">
              <w:rPr>
                <w:rFonts w:ascii="Arial" w:eastAsia="Times New Roman" w:hAnsi="Arial" w:cs="Arial"/>
                <w:lang w:val="uk-UA" w:eastAsia="ru-RU"/>
              </w:rPr>
              <w:t xml:space="preserve"> сільська ТВК</w:t>
            </w:r>
          </w:p>
        </w:tc>
        <w:tc>
          <w:tcPr>
            <w:tcW w:w="1276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B70003" w:rsidRPr="00BE1EC6" w:rsidRDefault="00B70003" w:rsidP="00B7000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70003" w:rsidRDefault="00B70003" w:rsidP="00B70003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14</w:t>
      </w:r>
      <w:r>
        <w:rPr>
          <w:rFonts w:ascii="Arial" w:hAnsi="Arial" w:cs="Arial"/>
          <w:b/>
          <w:lang w:val="uk-UA"/>
        </w:rPr>
        <w:t xml:space="preserve"> до </w:t>
      </w:r>
      <w:r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B7000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6"/>
    <w:rsid w:val="004A004B"/>
    <w:rsid w:val="007970C8"/>
    <w:rsid w:val="00B70003"/>
    <w:rsid w:val="00BE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>Krokoz™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2020-08-26T12:34:00Z</dcterms:created>
  <dcterms:modified xsi:type="dcterms:W3CDTF">2020-08-26T15:37:00Z</dcterms:modified>
</cp:coreProperties>
</file>