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026" w:rsidRPr="00D41364" w:rsidRDefault="00460026" w:rsidP="00460026">
      <w:pPr>
        <w:spacing w:line="240" w:lineRule="auto"/>
        <w:ind w:firstLine="708"/>
        <w:jc w:val="center"/>
        <w:rPr>
          <w:rFonts w:ascii="Times New Roman" w:hAnsi="Times New Roman"/>
          <w:b/>
          <w:sz w:val="28"/>
          <w:szCs w:val="28"/>
        </w:rPr>
      </w:pPr>
      <w:r>
        <w:rPr>
          <w:rFonts w:ascii="Times New Roman" w:hAnsi="Times New Roman"/>
          <w:b/>
          <w:sz w:val="28"/>
          <w:szCs w:val="28"/>
        </w:rPr>
        <w:t xml:space="preserve">Публічний звіт </w:t>
      </w:r>
      <w:r w:rsidRPr="00D41364">
        <w:rPr>
          <w:rFonts w:ascii="Times New Roman" w:hAnsi="Times New Roman"/>
          <w:b/>
          <w:sz w:val="28"/>
          <w:szCs w:val="28"/>
        </w:rPr>
        <w:t>голови Запорізької райдержадміністрації перед громадськістю Запорізького району</w:t>
      </w:r>
      <w:r w:rsidR="00381B1E">
        <w:rPr>
          <w:rFonts w:ascii="Times New Roman" w:hAnsi="Times New Roman"/>
          <w:b/>
          <w:sz w:val="28"/>
          <w:szCs w:val="28"/>
        </w:rPr>
        <w:t xml:space="preserve"> за 2023</w:t>
      </w:r>
      <w:r>
        <w:rPr>
          <w:rFonts w:ascii="Times New Roman" w:hAnsi="Times New Roman"/>
          <w:b/>
          <w:sz w:val="28"/>
          <w:szCs w:val="28"/>
        </w:rPr>
        <w:t xml:space="preserve"> рік</w:t>
      </w:r>
    </w:p>
    <w:p w:rsidR="00414F62" w:rsidRDefault="00B34902" w:rsidP="00414F62">
      <w:pPr>
        <w:spacing w:after="0" w:line="240" w:lineRule="auto"/>
        <w:ind w:firstLine="709"/>
        <w:jc w:val="both"/>
        <w:rPr>
          <w:rFonts w:ascii="Times New Roman" w:hAnsi="Times New Roman"/>
          <w:bCs/>
          <w:sz w:val="28"/>
          <w:szCs w:val="28"/>
        </w:rPr>
      </w:pPr>
      <w:r>
        <w:rPr>
          <w:rFonts w:ascii="Times New Roman" w:hAnsi="Times New Roman"/>
          <w:sz w:val="28"/>
          <w:szCs w:val="28"/>
        </w:rPr>
        <w:t>До складу Запорізького</w:t>
      </w:r>
      <w:r w:rsidR="00F036AB">
        <w:rPr>
          <w:rFonts w:ascii="Times New Roman" w:hAnsi="Times New Roman"/>
          <w:sz w:val="28"/>
          <w:szCs w:val="28"/>
        </w:rPr>
        <w:t xml:space="preserve"> район</w:t>
      </w:r>
      <w:r>
        <w:rPr>
          <w:rFonts w:ascii="Times New Roman" w:hAnsi="Times New Roman"/>
          <w:sz w:val="28"/>
          <w:szCs w:val="28"/>
        </w:rPr>
        <w:t>у входять</w:t>
      </w:r>
      <w:r w:rsidR="00F036AB">
        <w:rPr>
          <w:rFonts w:ascii="Times New Roman" w:hAnsi="Times New Roman"/>
          <w:sz w:val="28"/>
          <w:szCs w:val="28"/>
        </w:rPr>
        <w:t xml:space="preserve"> 17 територіальних громад:</w:t>
      </w:r>
      <w:r w:rsidR="00F036AB" w:rsidRPr="0075550E">
        <w:rPr>
          <w:rFonts w:ascii="Times New Roman" w:hAnsi="Times New Roman"/>
          <w:sz w:val="28"/>
          <w:szCs w:val="28"/>
        </w:rPr>
        <w:t xml:space="preserve"> 11 сільських, </w:t>
      </w:r>
      <w:r w:rsidR="00F036AB">
        <w:rPr>
          <w:rFonts w:ascii="Times New Roman" w:hAnsi="Times New Roman"/>
          <w:sz w:val="28"/>
          <w:szCs w:val="28"/>
        </w:rPr>
        <w:t xml:space="preserve">4  селищних  та 2 міських. </w:t>
      </w:r>
      <w:r w:rsidR="00F036AB">
        <w:rPr>
          <w:rFonts w:ascii="Times New Roman" w:hAnsi="Times New Roman"/>
          <w:bCs/>
          <w:sz w:val="28"/>
          <w:szCs w:val="28"/>
        </w:rPr>
        <w:t xml:space="preserve"> Жодна громада Запорізького району не перебуває під окупацією</w:t>
      </w:r>
      <w:r w:rsidR="00414F62" w:rsidRPr="00414F62">
        <w:rPr>
          <w:rFonts w:ascii="Times New Roman" w:hAnsi="Times New Roman"/>
          <w:bCs/>
          <w:sz w:val="28"/>
          <w:szCs w:val="28"/>
        </w:rPr>
        <w:t>.</w:t>
      </w:r>
      <w:r w:rsidR="00570215">
        <w:rPr>
          <w:rFonts w:ascii="Times New Roman" w:hAnsi="Times New Roman"/>
          <w:bCs/>
          <w:sz w:val="28"/>
          <w:szCs w:val="28"/>
        </w:rPr>
        <w:t xml:space="preserve"> Запорізька районна</w:t>
      </w:r>
      <w:r w:rsidR="00A57662">
        <w:rPr>
          <w:rFonts w:ascii="Times New Roman" w:hAnsi="Times New Roman"/>
          <w:bCs/>
          <w:sz w:val="28"/>
          <w:szCs w:val="28"/>
        </w:rPr>
        <w:t xml:space="preserve"> державна адміністрація та органи місцевого самоврядування</w:t>
      </w:r>
      <w:r w:rsidR="00570215">
        <w:rPr>
          <w:rFonts w:ascii="Times New Roman" w:hAnsi="Times New Roman"/>
          <w:bCs/>
          <w:sz w:val="28"/>
          <w:szCs w:val="28"/>
        </w:rPr>
        <w:t xml:space="preserve"> виконують свої повноваження відповідно законодавства</w:t>
      </w:r>
      <w:r w:rsidR="00A57662">
        <w:rPr>
          <w:rFonts w:ascii="Times New Roman" w:hAnsi="Times New Roman"/>
          <w:bCs/>
          <w:sz w:val="28"/>
          <w:szCs w:val="28"/>
        </w:rPr>
        <w:t>.</w:t>
      </w:r>
    </w:p>
    <w:p w:rsidR="00B34902" w:rsidRDefault="00B34902" w:rsidP="00414F62">
      <w:pPr>
        <w:spacing w:after="0" w:line="240" w:lineRule="auto"/>
        <w:ind w:firstLine="709"/>
        <w:jc w:val="both"/>
        <w:rPr>
          <w:rFonts w:ascii="Times New Roman" w:hAnsi="Times New Roman"/>
          <w:bCs/>
          <w:sz w:val="28"/>
          <w:szCs w:val="28"/>
        </w:rPr>
      </w:pPr>
    </w:p>
    <w:p w:rsidR="00B34902" w:rsidRDefault="00B34902" w:rsidP="00B34902">
      <w:pPr>
        <w:spacing w:after="0" w:line="240" w:lineRule="auto"/>
        <w:ind w:firstLine="709"/>
        <w:jc w:val="center"/>
        <w:rPr>
          <w:rFonts w:ascii="Times New Roman" w:hAnsi="Times New Roman"/>
          <w:b/>
          <w:bCs/>
          <w:sz w:val="28"/>
          <w:szCs w:val="28"/>
        </w:rPr>
      </w:pPr>
      <w:r w:rsidRPr="00B34902">
        <w:rPr>
          <w:rFonts w:ascii="Times New Roman" w:hAnsi="Times New Roman"/>
          <w:b/>
          <w:bCs/>
          <w:sz w:val="28"/>
          <w:szCs w:val="28"/>
        </w:rPr>
        <w:t>СТРУКТУРА РАЙДЕРЖАДМІНІСТРАЦІЇ</w:t>
      </w:r>
    </w:p>
    <w:p w:rsidR="00F73DF3" w:rsidRPr="00F73DF3" w:rsidRDefault="00F73DF3" w:rsidP="00F73DF3">
      <w:pPr>
        <w:spacing w:after="0" w:line="240" w:lineRule="auto"/>
        <w:ind w:firstLine="706"/>
        <w:jc w:val="both"/>
        <w:rPr>
          <w:rFonts w:ascii="Times New Roman" w:hAnsi="Times New Roman"/>
          <w:sz w:val="28"/>
          <w:szCs w:val="28"/>
        </w:rPr>
      </w:pPr>
      <w:r w:rsidRPr="00F73DF3">
        <w:rPr>
          <w:rFonts w:ascii="Times New Roman" w:hAnsi="Times New Roman"/>
          <w:sz w:val="28"/>
          <w:szCs w:val="28"/>
        </w:rPr>
        <w:t>До структури Запорізької  районної  державної  адміністрації  Запорізької області вход</w:t>
      </w:r>
      <w:r w:rsidRPr="00CA7351">
        <w:rPr>
          <w:rFonts w:ascii="Times New Roman" w:hAnsi="Times New Roman"/>
          <w:sz w:val="28"/>
          <w:szCs w:val="28"/>
        </w:rPr>
        <w:t>я</w:t>
      </w:r>
      <w:r w:rsidRPr="00F73DF3">
        <w:rPr>
          <w:rFonts w:ascii="Times New Roman" w:hAnsi="Times New Roman"/>
          <w:sz w:val="28"/>
          <w:szCs w:val="28"/>
        </w:rPr>
        <w:t>ть:</w:t>
      </w:r>
    </w:p>
    <w:p w:rsidR="00F73DF3" w:rsidRPr="00F73DF3" w:rsidRDefault="00F73DF3" w:rsidP="00F73DF3">
      <w:pPr>
        <w:spacing w:after="0" w:line="240" w:lineRule="auto"/>
        <w:ind w:firstLine="709"/>
        <w:jc w:val="both"/>
        <w:rPr>
          <w:rFonts w:ascii="Times New Roman" w:hAnsi="Times New Roman"/>
          <w:sz w:val="28"/>
          <w:szCs w:val="28"/>
          <w:lang w:val="ru-RU"/>
        </w:rPr>
      </w:pPr>
      <w:r w:rsidRPr="00F73DF3">
        <w:rPr>
          <w:rFonts w:ascii="Times New Roman" w:hAnsi="Times New Roman"/>
          <w:sz w:val="28"/>
          <w:szCs w:val="28"/>
          <w:lang w:val="ru-RU"/>
        </w:rPr>
        <w:t>-  а</w:t>
      </w:r>
      <w:proofErr w:type="spellStart"/>
      <w:r w:rsidRPr="00F73DF3">
        <w:rPr>
          <w:rFonts w:ascii="Times New Roman" w:hAnsi="Times New Roman"/>
          <w:sz w:val="28"/>
          <w:szCs w:val="28"/>
        </w:rPr>
        <w:t>парат</w:t>
      </w:r>
      <w:proofErr w:type="spellEnd"/>
      <w:r w:rsidRPr="00F73DF3">
        <w:rPr>
          <w:rFonts w:ascii="Times New Roman" w:hAnsi="Times New Roman"/>
          <w:sz w:val="28"/>
          <w:szCs w:val="28"/>
        </w:rPr>
        <w:t> райдержадміністрації, який </w:t>
      </w:r>
      <w:proofErr w:type="gramStart"/>
      <w:r w:rsidRPr="00F73DF3">
        <w:rPr>
          <w:rFonts w:ascii="Times New Roman" w:hAnsi="Times New Roman"/>
          <w:sz w:val="28"/>
          <w:szCs w:val="28"/>
        </w:rPr>
        <w:t>нал</w:t>
      </w:r>
      <w:proofErr w:type="gramEnd"/>
      <w:r w:rsidRPr="00F73DF3">
        <w:rPr>
          <w:rFonts w:ascii="Times New Roman" w:hAnsi="Times New Roman"/>
          <w:sz w:val="28"/>
          <w:szCs w:val="28"/>
        </w:rPr>
        <w:t>ічує 8 відділів та 1 сектор</w:t>
      </w:r>
      <w:r w:rsidRPr="00F73DF3">
        <w:rPr>
          <w:rFonts w:ascii="Times New Roman" w:hAnsi="Times New Roman"/>
          <w:sz w:val="28"/>
          <w:szCs w:val="28"/>
          <w:lang w:val="ru-RU"/>
        </w:rPr>
        <w:t>;</w:t>
      </w:r>
    </w:p>
    <w:p w:rsidR="00F73DF3" w:rsidRPr="00F73DF3" w:rsidRDefault="00F73DF3" w:rsidP="00F73DF3">
      <w:pPr>
        <w:spacing w:after="0" w:line="240" w:lineRule="auto"/>
        <w:ind w:firstLine="709"/>
        <w:jc w:val="both"/>
        <w:rPr>
          <w:rFonts w:ascii="Times New Roman" w:hAnsi="Times New Roman"/>
          <w:sz w:val="28"/>
          <w:szCs w:val="28"/>
        </w:rPr>
      </w:pPr>
      <w:r w:rsidRPr="00F73DF3">
        <w:rPr>
          <w:rFonts w:ascii="Times New Roman" w:hAnsi="Times New Roman"/>
          <w:sz w:val="28"/>
          <w:szCs w:val="28"/>
          <w:lang w:val="ru-RU"/>
        </w:rPr>
        <w:t xml:space="preserve">-  </w:t>
      </w:r>
      <w:r w:rsidRPr="00F73DF3">
        <w:rPr>
          <w:rFonts w:ascii="Times New Roman" w:hAnsi="Times New Roman"/>
          <w:sz w:val="28"/>
          <w:szCs w:val="28"/>
        </w:rPr>
        <w:t xml:space="preserve">4 відділи та 1 сектор </w:t>
      </w:r>
      <w:proofErr w:type="gramStart"/>
      <w:r w:rsidRPr="00F73DF3">
        <w:rPr>
          <w:rFonts w:ascii="Times New Roman" w:hAnsi="Times New Roman"/>
          <w:sz w:val="28"/>
          <w:szCs w:val="28"/>
        </w:rPr>
        <w:t>без</w:t>
      </w:r>
      <w:proofErr w:type="gramEnd"/>
      <w:r w:rsidRPr="00F73DF3">
        <w:rPr>
          <w:rFonts w:ascii="Times New Roman" w:hAnsi="Times New Roman"/>
          <w:sz w:val="28"/>
          <w:szCs w:val="28"/>
        </w:rPr>
        <w:t> </w:t>
      </w:r>
      <w:proofErr w:type="gramStart"/>
      <w:r w:rsidRPr="00F73DF3">
        <w:rPr>
          <w:rFonts w:ascii="Times New Roman" w:hAnsi="Times New Roman"/>
          <w:sz w:val="28"/>
          <w:szCs w:val="28"/>
        </w:rPr>
        <w:t>статусу</w:t>
      </w:r>
      <w:proofErr w:type="gramEnd"/>
      <w:r w:rsidRPr="00F73DF3">
        <w:rPr>
          <w:rFonts w:ascii="Times New Roman" w:hAnsi="Times New Roman"/>
          <w:sz w:val="28"/>
          <w:szCs w:val="28"/>
        </w:rPr>
        <w:t> ю</w:t>
      </w:r>
      <w:r w:rsidR="001D7A2A">
        <w:rPr>
          <w:rFonts w:ascii="Times New Roman" w:hAnsi="Times New Roman"/>
          <w:sz w:val="28"/>
          <w:szCs w:val="28"/>
        </w:rPr>
        <w:t>ридичної особи публічного права;</w:t>
      </w:r>
      <w:r w:rsidRPr="00F73DF3">
        <w:rPr>
          <w:rFonts w:ascii="Times New Roman" w:hAnsi="Times New Roman"/>
          <w:sz w:val="28"/>
          <w:szCs w:val="28"/>
        </w:rPr>
        <w:t xml:space="preserve"> </w:t>
      </w:r>
    </w:p>
    <w:p w:rsidR="00F73DF3" w:rsidRPr="00F73DF3" w:rsidRDefault="00F73DF3" w:rsidP="00F73DF3">
      <w:pPr>
        <w:spacing w:after="0" w:line="240" w:lineRule="auto"/>
        <w:ind w:firstLine="709"/>
        <w:jc w:val="both"/>
        <w:rPr>
          <w:rFonts w:ascii="Times New Roman" w:hAnsi="Times New Roman"/>
          <w:sz w:val="28"/>
          <w:szCs w:val="28"/>
          <w:lang w:val="ru-RU"/>
        </w:rPr>
      </w:pPr>
      <w:r w:rsidRPr="00F73DF3">
        <w:rPr>
          <w:rFonts w:ascii="Times New Roman" w:hAnsi="Times New Roman"/>
          <w:sz w:val="28"/>
          <w:szCs w:val="28"/>
          <w:lang w:val="ru-RU"/>
        </w:rPr>
        <w:t xml:space="preserve">- </w:t>
      </w:r>
      <w:r w:rsidRPr="00F73DF3">
        <w:rPr>
          <w:rFonts w:ascii="Times New Roman" w:hAnsi="Times New Roman"/>
          <w:sz w:val="28"/>
          <w:szCs w:val="28"/>
        </w:rPr>
        <w:t>4 відділи, 1 служба та 1 управління зі статусом юридичної особи публічного права</w:t>
      </w:r>
      <w:r w:rsidRPr="00F73DF3">
        <w:rPr>
          <w:rFonts w:ascii="Times New Roman" w:hAnsi="Times New Roman"/>
          <w:sz w:val="28"/>
          <w:szCs w:val="28"/>
          <w:lang w:val="ru-RU"/>
        </w:rPr>
        <w:t>.</w:t>
      </w:r>
    </w:p>
    <w:p w:rsidR="00F73DF3" w:rsidRPr="00F73DF3" w:rsidRDefault="00F73DF3" w:rsidP="00F73DF3">
      <w:pPr>
        <w:spacing w:after="0" w:line="240" w:lineRule="auto"/>
        <w:ind w:firstLine="706"/>
        <w:jc w:val="both"/>
        <w:rPr>
          <w:rFonts w:ascii="Times New Roman" w:hAnsi="Times New Roman"/>
          <w:sz w:val="28"/>
          <w:szCs w:val="28"/>
        </w:rPr>
      </w:pPr>
      <w:r w:rsidRPr="00F73DF3">
        <w:rPr>
          <w:rFonts w:ascii="Times New Roman" w:hAnsi="Times New Roman"/>
          <w:sz w:val="28"/>
          <w:szCs w:val="28"/>
        </w:rPr>
        <w:t xml:space="preserve">Штатна чисельність працівників Запорізької районної державної адміністрації Запорізької області складає 186 працівників. </w:t>
      </w:r>
    </w:p>
    <w:p w:rsidR="00F73DF3" w:rsidRPr="00F73DF3" w:rsidRDefault="00F73DF3" w:rsidP="00F73DF3">
      <w:pPr>
        <w:spacing w:after="0" w:line="240" w:lineRule="auto"/>
        <w:ind w:firstLine="706"/>
        <w:jc w:val="both"/>
        <w:rPr>
          <w:rFonts w:ascii="Times New Roman" w:hAnsi="Times New Roman"/>
          <w:sz w:val="28"/>
          <w:szCs w:val="28"/>
        </w:rPr>
      </w:pPr>
      <w:r w:rsidRPr="00F73DF3">
        <w:rPr>
          <w:rFonts w:ascii="Times New Roman" w:hAnsi="Times New Roman"/>
          <w:sz w:val="28"/>
          <w:szCs w:val="28"/>
        </w:rPr>
        <w:t>Станом на 01.01.2024 фактична чисельність – 161 працівників, з них: 146 посади державної служби; працівників, які виконують функції з обслуговування 2 посади; інші працівники 13 посад.</w:t>
      </w:r>
    </w:p>
    <w:p w:rsidR="00B55A14" w:rsidRDefault="00B55A14" w:rsidP="00F73DF3">
      <w:pPr>
        <w:spacing w:after="0" w:line="240" w:lineRule="auto"/>
        <w:ind w:firstLine="708"/>
        <w:jc w:val="both"/>
        <w:rPr>
          <w:rFonts w:ascii="Times New Roman" w:hAnsi="Times New Roman"/>
          <w:sz w:val="28"/>
          <w:szCs w:val="28"/>
        </w:rPr>
      </w:pPr>
    </w:p>
    <w:p w:rsidR="00B55A14" w:rsidRPr="00CA7351" w:rsidRDefault="00045AFD" w:rsidP="00B55A14">
      <w:pPr>
        <w:tabs>
          <w:tab w:val="left" w:pos="709"/>
        </w:tabs>
        <w:spacing w:after="0" w:line="240" w:lineRule="auto"/>
        <w:jc w:val="center"/>
        <w:rPr>
          <w:rFonts w:ascii="Times New Roman" w:hAnsi="Times New Roman"/>
          <w:b/>
          <w:bCs/>
          <w:color w:val="000000"/>
          <w:sz w:val="28"/>
          <w:szCs w:val="28"/>
          <w:lang w:eastAsia="ru-RU"/>
        </w:rPr>
      </w:pPr>
      <w:r w:rsidRPr="00CA7351">
        <w:rPr>
          <w:rFonts w:ascii="Times New Roman" w:hAnsi="Times New Roman"/>
          <w:b/>
          <w:bCs/>
          <w:color w:val="000000"/>
          <w:sz w:val="28"/>
          <w:szCs w:val="28"/>
          <w:lang w:eastAsia="ru-RU"/>
        </w:rPr>
        <w:t>РОБОТА ЗІ ЗВЕРНЕННЯМИ ГРОМАДЯН</w:t>
      </w:r>
    </w:p>
    <w:p w:rsidR="00F73DF3" w:rsidRPr="00CA7351" w:rsidRDefault="00F73DF3" w:rsidP="00F73DF3">
      <w:pPr>
        <w:spacing w:after="0" w:line="240" w:lineRule="auto"/>
        <w:ind w:firstLine="708"/>
        <w:jc w:val="both"/>
        <w:rPr>
          <w:rFonts w:ascii="Times New Roman" w:hAnsi="Times New Roman"/>
          <w:sz w:val="28"/>
          <w:szCs w:val="28"/>
        </w:rPr>
      </w:pPr>
      <w:r w:rsidRPr="00CA7351">
        <w:rPr>
          <w:rFonts w:ascii="Times New Roman" w:hAnsi="Times New Roman"/>
          <w:sz w:val="28"/>
          <w:szCs w:val="28"/>
        </w:rPr>
        <w:t xml:space="preserve">Всього за 2023 рік до райдержадміністрації надійшло </w:t>
      </w:r>
      <w:r w:rsidRPr="00F73DF3">
        <w:rPr>
          <w:rFonts w:ascii="Times New Roman" w:hAnsi="Times New Roman"/>
          <w:sz w:val="28"/>
          <w:szCs w:val="28"/>
        </w:rPr>
        <w:t>972</w:t>
      </w:r>
      <w:r w:rsidRPr="00CA7351">
        <w:rPr>
          <w:rFonts w:ascii="Times New Roman" w:hAnsi="Times New Roman"/>
          <w:sz w:val="28"/>
          <w:szCs w:val="28"/>
        </w:rPr>
        <w:t xml:space="preserve"> звернення, поштою – </w:t>
      </w:r>
      <w:r w:rsidRPr="00F73DF3">
        <w:rPr>
          <w:rFonts w:ascii="Times New Roman" w:hAnsi="Times New Roman"/>
          <w:sz w:val="28"/>
          <w:szCs w:val="28"/>
        </w:rPr>
        <w:t>10</w:t>
      </w:r>
      <w:r w:rsidRPr="00CA7351">
        <w:rPr>
          <w:rFonts w:ascii="Times New Roman" w:hAnsi="Times New Roman"/>
          <w:sz w:val="28"/>
          <w:szCs w:val="28"/>
        </w:rPr>
        <w:t xml:space="preserve">, електронною поштою – </w:t>
      </w:r>
      <w:r w:rsidRPr="00F73DF3">
        <w:rPr>
          <w:rFonts w:ascii="Times New Roman" w:hAnsi="Times New Roman"/>
          <w:sz w:val="28"/>
          <w:szCs w:val="28"/>
        </w:rPr>
        <w:t>962</w:t>
      </w:r>
      <w:r w:rsidRPr="00CA7351">
        <w:rPr>
          <w:rFonts w:ascii="Times New Roman" w:hAnsi="Times New Roman"/>
          <w:sz w:val="28"/>
          <w:szCs w:val="28"/>
        </w:rPr>
        <w:t xml:space="preserve">, у тому числі із комунальної установи «Запорізький обласний контактний центр» Запорізької обласної ради: </w:t>
      </w:r>
      <w:r w:rsidRPr="00F73DF3">
        <w:rPr>
          <w:rFonts w:ascii="Times New Roman" w:hAnsi="Times New Roman"/>
          <w:sz w:val="28"/>
          <w:szCs w:val="28"/>
        </w:rPr>
        <w:t>707</w:t>
      </w:r>
      <w:r w:rsidRPr="00CA7351">
        <w:rPr>
          <w:rFonts w:ascii="Times New Roman" w:hAnsi="Times New Roman"/>
          <w:sz w:val="28"/>
          <w:szCs w:val="28"/>
        </w:rPr>
        <w:t xml:space="preserve"> (з урядової «гарячої лінії») та 144 (з гарячої телефонної лінії облдержадміністрації). </w:t>
      </w:r>
    </w:p>
    <w:p w:rsidR="00F73DF3" w:rsidRPr="00F73DF3" w:rsidRDefault="00F73DF3" w:rsidP="00F73DF3">
      <w:pPr>
        <w:spacing w:after="0" w:line="240" w:lineRule="auto"/>
        <w:ind w:firstLine="708"/>
        <w:jc w:val="both"/>
        <w:rPr>
          <w:rFonts w:ascii="Times New Roman" w:hAnsi="Times New Roman"/>
          <w:sz w:val="28"/>
          <w:szCs w:val="28"/>
          <w:lang w:val="ru-RU"/>
        </w:rPr>
      </w:pPr>
      <w:proofErr w:type="spellStart"/>
      <w:r w:rsidRPr="00F73DF3">
        <w:rPr>
          <w:rFonts w:ascii="Times New Roman" w:hAnsi="Times New Roman"/>
          <w:sz w:val="28"/>
          <w:szCs w:val="28"/>
          <w:lang w:val="ru-RU"/>
        </w:rPr>
        <w:t>Всього</w:t>
      </w:r>
      <w:proofErr w:type="spellEnd"/>
      <w:r w:rsidRPr="00F73DF3">
        <w:rPr>
          <w:rFonts w:ascii="Times New Roman" w:hAnsi="Times New Roman"/>
          <w:sz w:val="28"/>
          <w:szCs w:val="28"/>
          <w:lang w:val="ru-RU"/>
        </w:rPr>
        <w:t xml:space="preserve"> до </w:t>
      </w:r>
      <w:proofErr w:type="spellStart"/>
      <w:r w:rsidRPr="00F73DF3">
        <w:rPr>
          <w:rFonts w:ascii="Times New Roman" w:hAnsi="Times New Roman"/>
          <w:sz w:val="28"/>
          <w:szCs w:val="28"/>
          <w:lang w:val="ru-RU"/>
        </w:rPr>
        <w:t>райдержадміністрації</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протягом</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звітного</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періоду</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звернулося</w:t>
      </w:r>
      <w:proofErr w:type="spellEnd"/>
      <w:r w:rsidRPr="00F73DF3">
        <w:rPr>
          <w:rFonts w:ascii="Times New Roman" w:hAnsi="Times New Roman"/>
          <w:sz w:val="28"/>
          <w:szCs w:val="28"/>
          <w:lang w:val="ru-RU"/>
        </w:rPr>
        <w:t xml:space="preserve"> </w:t>
      </w:r>
      <w:r w:rsidRPr="00F73DF3">
        <w:rPr>
          <w:rFonts w:ascii="Times New Roman" w:hAnsi="Times New Roman"/>
          <w:sz w:val="28"/>
          <w:szCs w:val="28"/>
        </w:rPr>
        <w:t>1298</w:t>
      </w:r>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громадянин</w:t>
      </w:r>
      <w:proofErr w:type="spellEnd"/>
      <w:r w:rsidRPr="00F73DF3">
        <w:rPr>
          <w:rFonts w:ascii="Times New Roman" w:hAnsi="Times New Roman"/>
          <w:sz w:val="28"/>
          <w:szCs w:val="28"/>
        </w:rPr>
        <w:t>а</w:t>
      </w:r>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що</w:t>
      </w:r>
      <w:proofErr w:type="spellEnd"/>
      <w:r w:rsidRPr="00F73DF3">
        <w:rPr>
          <w:rFonts w:ascii="Times New Roman" w:hAnsi="Times New Roman"/>
          <w:sz w:val="28"/>
          <w:szCs w:val="28"/>
          <w:lang w:val="ru-RU"/>
        </w:rPr>
        <w:t xml:space="preserve"> на </w:t>
      </w:r>
      <w:r w:rsidRPr="00F73DF3">
        <w:rPr>
          <w:rFonts w:ascii="Times New Roman" w:hAnsi="Times New Roman"/>
          <w:sz w:val="28"/>
          <w:szCs w:val="28"/>
        </w:rPr>
        <w:t xml:space="preserve">62 </w:t>
      </w:r>
      <w:proofErr w:type="spellStart"/>
      <w:r w:rsidRPr="00F73DF3">
        <w:rPr>
          <w:rFonts w:ascii="Times New Roman" w:hAnsi="Times New Roman"/>
          <w:sz w:val="28"/>
          <w:szCs w:val="28"/>
          <w:lang w:val="ru-RU"/>
        </w:rPr>
        <w:t>громадян</w:t>
      </w:r>
      <w:r w:rsidRPr="00F73DF3">
        <w:rPr>
          <w:rFonts w:ascii="Times New Roman" w:hAnsi="Times New Roman"/>
          <w:sz w:val="28"/>
          <w:szCs w:val="28"/>
        </w:rPr>
        <w:t>ина</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або</w:t>
      </w:r>
      <w:proofErr w:type="spellEnd"/>
      <w:r w:rsidRPr="00F73DF3">
        <w:rPr>
          <w:rFonts w:ascii="Times New Roman" w:hAnsi="Times New Roman"/>
          <w:sz w:val="28"/>
          <w:szCs w:val="28"/>
          <w:lang w:val="ru-RU"/>
        </w:rPr>
        <w:t xml:space="preserve"> </w:t>
      </w:r>
      <w:r w:rsidRPr="00F73DF3">
        <w:rPr>
          <w:rFonts w:ascii="Times New Roman" w:hAnsi="Times New Roman"/>
          <w:sz w:val="28"/>
          <w:szCs w:val="28"/>
        </w:rPr>
        <w:t>4,8</w:t>
      </w:r>
      <w:r w:rsidRPr="00F73DF3">
        <w:rPr>
          <w:rFonts w:ascii="Times New Roman" w:hAnsi="Times New Roman"/>
          <w:sz w:val="28"/>
          <w:szCs w:val="28"/>
          <w:lang w:val="ru-RU"/>
        </w:rPr>
        <w:t xml:space="preserve"> %) </w:t>
      </w:r>
      <w:proofErr w:type="spellStart"/>
      <w:r w:rsidRPr="00F73DF3">
        <w:rPr>
          <w:rFonts w:ascii="Times New Roman" w:hAnsi="Times New Roman"/>
          <w:sz w:val="28"/>
          <w:szCs w:val="28"/>
          <w:lang w:val="ru-RU"/>
        </w:rPr>
        <w:t>менше</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ніж</w:t>
      </w:r>
      <w:proofErr w:type="spellEnd"/>
      <w:r w:rsidRPr="00F73DF3">
        <w:rPr>
          <w:rFonts w:ascii="Times New Roman" w:hAnsi="Times New Roman"/>
          <w:sz w:val="28"/>
          <w:szCs w:val="28"/>
          <w:lang w:val="ru-RU"/>
        </w:rPr>
        <w:t xml:space="preserve"> за </w:t>
      </w:r>
      <w:proofErr w:type="spellStart"/>
      <w:r w:rsidRPr="00F73DF3">
        <w:rPr>
          <w:rFonts w:ascii="Times New Roman" w:hAnsi="Times New Roman"/>
          <w:sz w:val="28"/>
          <w:szCs w:val="28"/>
          <w:lang w:val="ru-RU"/>
        </w:rPr>
        <w:t>минулий</w:t>
      </w:r>
      <w:proofErr w:type="spellEnd"/>
      <w:r w:rsidRPr="00F73DF3">
        <w:rPr>
          <w:rFonts w:ascii="Times New Roman" w:hAnsi="Times New Roman"/>
          <w:sz w:val="28"/>
          <w:szCs w:val="28"/>
          <w:lang w:val="ru-RU"/>
        </w:rPr>
        <w:t xml:space="preserve"> </w:t>
      </w:r>
      <w:proofErr w:type="spellStart"/>
      <w:proofErr w:type="gramStart"/>
      <w:r w:rsidRPr="00F73DF3">
        <w:rPr>
          <w:rFonts w:ascii="Times New Roman" w:hAnsi="Times New Roman"/>
          <w:sz w:val="28"/>
          <w:szCs w:val="28"/>
          <w:lang w:val="ru-RU"/>
        </w:rPr>
        <w:t>р</w:t>
      </w:r>
      <w:proofErr w:type="gramEnd"/>
      <w:r w:rsidRPr="00F73DF3">
        <w:rPr>
          <w:rFonts w:ascii="Times New Roman" w:hAnsi="Times New Roman"/>
          <w:sz w:val="28"/>
          <w:szCs w:val="28"/>
          <w:lang w:val="ru-RU"/>
        </w:rPr>
        <w:t>ік</w:t>
      </w:r>
      <w:proofErr w:type="spellEnd"/>
      <w:r w:rsidRPr="00F73DF3">
        <w:rPr>
          <w:rFonts w:ascii="Times New Roman" w:hAnsi="Times New Roman"/>
          <w:sz w:val="28"/>
          <w:szCs w:val="28"/>
          <w:lang w:val="ru-RU"/>
        </w:rPr>
        <w:t xml:space="preserve">  (</w:t>
      </w:r>
      <w:r w:rsidRPr="00F73DF3">
        <w:rPr>
          <w:rFonts w:ascii="Times New Roman" w:hAnsi="Times New Roman"/>
          <w:sz w:val="28"/>
          <w:szCs w:val="28"/>
        </w:rPr>
        <w:t>1360</w:t>
      </w:r>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громадян</w:t>
      </w:r>
      <w:proofErr w:type="spellEnd"/>
      <w:r w:rsidRPr="00F73DF3">
        <w:rPr>
          <w:rFonts w:ascii="Times New Roman" w:hAnsi="Times New Roman"/>
          <w:sz w:val="28"/>
          <w:szCs w:val="28"/>
          <w:lang w:val="ru-RU"/>
        </w:rPr>
        <w:t>).</w:t>
      </w:r>
    </w:p>
    <w:p w:rsidR="00F73DF3" w:rsidRPr="00F73DF3" w:rsidRDefault="00F73DF3" w:rsidP="00F73DF3">
      <w:pPr>
        <w:spacing w:after="0" w:line="240" w:lineRule="auto"/>
        <w:ind w:firstLine="708"/>
        <w:jc w:val="both"/>
        <w:rPr>
          <w:rFonts w:ascii="Times New Roman" w:hAnsi="Times New Roman"/>
          <w:sz w:val="28"/>
          <w:szCs w:val="28"/>
          <w:lang w:val="ru-RU"/>
        </w:rPr>
      </w:pPr>
      <w:r w:rsidRPr="00F73DF3">
        <w:rPr>
          <w:rFonts w:ascii="Times New Roman" w:hAnsi="Times New Roman"/>
          <w:sz w:val="28"/>
          <w:szCs w:val="28"/>
          <w:lang w:val="ru-RU"/>
        </w:rPr>
        <w:t xml:space="preserve">За характером </w:t>
      </w:r>
      <w:proofErr w:type="spellStart"/>
      <w:r w:rsidRPr="00F73DF3">
        <w:rPr>
          <w:rFonts w:ascii="Times New Roman" w:hAnsi="Times New Roman"/>
          <w:sz w:val="28"/>
          <w:szCs w:val="28"/>
          <w:lang w:val="ru-RU"/>
        </w:rPr>
        <w:t>основних</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питань</w:t>
      </w:r>
      <w:proofErr w:type="spellEnd"/>
      <w:r w:rsidRPr="00F73DF3">
        <w:rPr>
          <w:rFonts w:ascii="Times New Roman" w:hAnsi="Times New Roman"/>
          <w:sz w:val="28"/>
          <w:szCs w:val="28"/>
          <w:lang w:val="ru-RU"/>
        </w:rPr>
        <w:t xml:space="preserve"> (</w:t>
      </w:r>
      <w:r w:rsidRPr="00F73DF3">
        <w:rPr>
          <w:rFonts w:ascii="Times New Roman" w:hAnsi="Times New Roman"/>
          <w:sz w:val="28"/>
          <w:szCs w:val="28"/>
        </w:rPr>
        <w:t>1004</w:t>
      </w:r>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що</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порушували</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громадяни</w:t>
      </w:r>
      <w:proofErr w:type="spellEnd"/>
      <w:r w:rsidRPr="00F73DF3">
        <w:rPr>
          <w:rFonts w:ascii="Times New Roman" w:hAnsi="Times New Roman"/>
          <w:sz w:val="28"/>
          <w:szCs w:val="28"/>
          <w:lang w:val="ru-RU"/>
        </w:rPr>
        <w:t xml:space="preserve"> у </w:t>
      </w:r>
      <w:proofErr w:type="spellStart"/>
      <w:r w:rsidRPr="00F73DF3">
        <w:rPr>
          <w:rFonts w:ascii="Times New Roman" w:hAnsi="Times New Roman"/>
          <w:sz w:val="28"/>
          <w:szCs w:val="28"/>
          <w:lang w:val="ru-RU"/>
        </w:rPr>
        <w:t>звітному</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періоді</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чисельне</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місце</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займали</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питання</w:t>
      </w:r>
      <w:proofErr w:type="spellEnd"/>
      <w:r w:rsidRPr="00F73DF3">
        <w:rPr>
          <w:rFonts w:ascii="Times New Roman" w:hAnsi="Times New Roman"/>
          <w:sz w:val="28"/>
          <w:szCs w:val="28"/>
          <w:lang w:val="ru-RU"/>
        </w:rPr>
        <w:t xml:space="preserve"> </w:t>
      </w:r>
      <w:proofErr w:type="spellStart"/>
      <w:proofErr w:type="gramStart"/>
      <w:r w:rsidRPr="00F73DF3">
        <w:rPr>
          <w:rFonts w:ascii="Times New Roman" w:hAnsi="Times New Roman"/>
          <w:sz w:val="28"/>
          <w:szCs w:val="28"/>
          <w:lang w:val="ru-RU"/>
        </w:rPr>
        <w:t>соц</w:t>
      </w:r>
      <w:proofErr w:type="gramEnd"/>
      <w:r w:rsidRPr="00F73DF3">
        <w:rPr>
          <w:rFonts w:ascii="Times New Roman" w:hAnsi="Times New Roman"/>
          <w:sz w:val="28"/>
          <w:szCs w:val="28"/>
          <w:lang w:val="ru-RU"/>
        </w:rPr>
        <w:t>іального</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захисту</w:t>
      </w:r>
      <w:proofErr w:type="spellEnd"/>
      <w:r w:rsidRPr="00F73DF3">
        <w:rPr>
          <w:rFonts w:ascii="Times New Roman" w:hAnsi="Times New Roman"/>
          <w:sz w:val="28"/>
          <w:szCs w:val="28"/>
          <w:lang w:val="ru-RU"/>
        </w:rPr>
        <w:t xml:space="preserve"> – </w:t>
      </w:r>
      <w:r w:rsidRPr="00F73DF3">
        <w:rPr>
          <w:rFonts w:ascii="Times New Roman" w:hAnsi="Times New Roman"/>
          <w:sz w:val="28"/>
          <w:szCs w:val="28"/>
        </w:rPr>
        <w:t>598</w:t>
      </w:r>
      <w:r w:rsidRPr="00F73DF3">
        <w:rPr>
          <w:rFonts w:ascii="Times New Roman" w:hAnsi="Times New Roman"/>
          <w:sz w:val="28"/>
          <w:szCs w:val="28"/>
          <w:lang w:val="ru-RU"/>
        </w:rPr>
        <w:t xml:space="preserve"> (59,6%), </w:t>
      </w:r>
      <w:proofErr w:type="spellStart"/>
      <w:r w:rsidRPr="00F73DF3">
        <w:rPr>
          <w:rFonts w:ascii="Times New Roman" w:hAnsi="Times New Roman"/>
          <w:sz w:val="28"/>
          <w:szCs w:val="28"/>
          <w:lang w:val="ru-RU"/>
        </w:rPr>
        <w:t>комунального</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господарства</w:t>
      </w:r>
      <w:proofErr w:type="spellEnd"/>
      <w:r w:rsidRPr="00F73DF3">
        <w:rPr>
          <w:rFonts w:ascii="Times New Roman" w:hAnsi="Times New Roman"/>
          <w:sz w:val="28"/>
          <w:szCs w:val="28"/>
          <w:lang w:val="ru-RU"/>
        </w:rPr>
        <w:t xml:space="preserve"> – </w:t>
      </w:r>
      <w:r w:rsidRPr="00F73DF3">
        <w:rPr>
          <w:rFonts w:ascii="Times New Roman" w:hAnsi="Times New Roman"/>
          <w:sz w:val="28"/>
          <w:szCs w:val="28"/>
        </w:rPr>
        <w:t>110</w:t>
      </w:r>
      <w:r w:rsidRPr="00F73DF3">
        <w:rPr>
          <w:rFonts w:ascii="Times New Roman" w:hAnsi="Times New Roman"/>
          <w:sz w:val="28"/>
          <w:szCs w:val="28"/>
          <w:lang w:val="ru-RU"/>
        </w:rPr>
        <w:t xml:space="preserve"> (</w:t>
      </w:r>
      <w:r w:rsidRPr="00F73DF3">
        <w:rPr>
          <w:rFonts w:ascii="Times New Roman" w:hAnsi="Times New Roman"/>
          <w:sz w:val="28"/>
          <w:szCs w:val="28"/>
        </w:rPr>
        <w:t>11</w:t>
      </w:r>
      <w:r w:rsidRPr="00F73DF3">
        <w:rPr>
          <w:rFonts w:ascii="Times New Roman" w:hAnsi="Times New Roman"/>
          <w:sz w:val="28"/>
          <w:szCs w:val="28"/>
          <w:lang w:val="ru-RU"/>
        </w:rPr>
        <w:t xml:space="preserve">%) та </w:t>
      </w:r>
      <w:proofErr w:type="spellStart"/>
      <w:r w:rsidRPr="00F73DF3">
        <w:rPr>
          <w:rFonts w:ascii="Times New Roman" w:hAnsi="Times New Roman"/>
          <w:sz w:val="28"/>
          <w:szCs w:val="28"/>
          <w:lang w:val="ru-RU"/>
        </w:rPr>
        <w:t>житлової</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політики</w:t>
      </w:r>
      <w:proofErr w:type="spellEnd"/>
      <w:r w:rsidRPr="00F73DF3">
        <w:rPr>
          <w:rFonts w:ascii="Times New Roman" w:hAnsi="Times New Roman"/>
          <w:sz w:val="28"/>
          <w:szCs w:val="28"/>
          <w:lang w:val="ru-RU"/>
        </w:rPr>
        <w:t xml:space="preserve"> – </w:t>
      </w:r>
      <w:r w:rsidRPr="00F73DF3">
        <w:rPr>
          <w:rFonts w:ascii="Times New Roman" w:hAnsi="Times New Roman"/>
          <w:sz w:val="28"/>
          <w:szCs w:val="28"/>
        </w:rPr>
        <w:t>81</w:t>
      </w:r>
      <w:r w:rsidRPr="00F73DF3">
        <w:rPr>
          <w:rFonts w:ascii="Times New Roman" w:hAnsi="Times New Roman"/>
          <w:sz w:val="28"/>
          <w:szCs w:val="28"/>
          <w:lang w:val="ru-RU"/>
        </w:rPr>
        <w:t xml:space="preserve"> (8,</w:t>
      </w:r>
      <w:r w:rsidRPr="00F73DF3">
        <w:rPr>
          <w:rFonts w:ascii="Times New Roman" w:hAnsi="Times New Roman"/>
          <w:sz w:val="28"/>
          <w:szCs w:val="28"/>
        </w:rPr>
        <w:t>1</w:t>
      </w:r>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Деякі</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питання</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з</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якими</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зверталися</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громадяни</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стосувалися</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питань</w:t>
      </w:r>
      <w:proofErr w:type="spellEnd"/>
      <w:r w:rsidRPr="00F73DF3">
        <w:rPr>
          <w:rFonts w:ascii="Times New Roman" w:hAnsi="Times New Roman"/>
          <w:sz w:val="28"/>
          <w:szCs w:val="28"/>
          <w:lang w:val="ru-RU"/>
        </w:rPr>
        <w:t xml:space="preserve"> не </w:t>
      </w:r>
      <w:proofErr w:type="spellStart"/>
      <w:r w:rsidRPr="00F73DF3">
        <w:rPr>
          <w:rFonts w:ascii="Times New Roman" w:hAnsi="Times New Roman"/>
          <w:sz w:val="28"/>
          <w:szCs w:val="28"/>
          <w:lang w:val="ru-RU"/>
        </w:rPr>
        <w:t>зазначених</w:t>
      </w:r>
      <w:proofErr w:type="spellEnd"/>
      <w:r w:rsidRPr="00F73DF3">
        <w:rPr>
          <w:rFonts w:ascii="Times New Roman" w:hAnsi="Times New Roman"/>
          <w:sz w:val="28"/>
          <w:szCs w:val="28"/>
          <w:lang w:val="ru-RU"/>
        </w:rPr>
        <w:t xml:space="preserve"> у </w:t>
      </w:r>
      <w:proofErr w:type="spellStart"/>
      <w:r w:rsidRPr="00F73DF3">
        <w:rPr>
          <w:rFonts w:ascii="Times New Roman" w:hAnsi="Times New Roman"/>
          <w:sz w:val="28"/>
          <w:szCs w:val="28"/>
          <w:lang w:val="ru-RU"/>
        </w:rPr>
        <w:t>формі</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статистичного</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звіту</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Отже</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ці</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питання</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віднесено</w:t>
      </w:r>
      <w:proofErr w:type="spellEnd"/>
      <w:r w:rsidRPr="00F73DF3">
        <w:rPr>
          <w:rFonts w:ascii="Times New Roman" w:hAnsi="Times New Roman"/>
          <w:sz w:val="28"/>
          <w:szCs w:val="28"/>
          <w:lang w:val="ru-RU"/>
        </w:rPr>
        <w:t xml:space="preserve"> до </w:t>
      </w:r>
      <w:proofErr w:type="spellStart"/>
      <w:r w:rsidRPr="00F73DF3">
        <w:rPr>
          <w:rFonts w:ascii="Times New Roman" w:hAnsi="Times New Roman"/>
          <w:sz w:val="28"/>
          <w:szCs w:val="28"/>
          <w:lang w:val="ru-RU"/>
        </w:rPr>
        <w:t>розділу</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інші</w:t>
      </w:r>
      <w:proofErr w:type="spellEnd"/>
      <w:r w:rsidRPr="00F73DF3">
        <w:rPr>
          <w:rFonts w:ascii="Times New Roman" w:hAnsi="Times New Roman"/>
          <w:sz w:val="28"/>
          <w:szCs w:val="28"/>
          <w:lang w:val="ru-RU"/>
        </w:rPr>
        <w:t xml:space="preserve">» - </w:t>
      </w:r>
      <w:r w:rsidRPr="00F73DF3">
        <w:rPr>
          <w:rFonts w:ascii="Times New Roman" w:hAnsi="Times New Roman"/>
          <w:sz w:val="28"/>
          <w:szCs w:val="28"/>
        </w:rPr>
        <w:t>24</w:t>
      </w:r>
      <w:r w:rsidRPr="00F73DF3">
        <w:rPr>
          <w:rFonts w:ascii="Times New Roman" w:hAnsi="Times New Roman"/>
          <w:sz w:val="28"/>
          <w:szCs w:val="28"/>
          <w:lang w:val="ru-RU"/>
        </w:rPr>
        <w:t xml:space="preserve"> (</w:t>
      </w:r>
      <w:r w:rsidRPr="00F73DF3">
        <w:rPr>
          <w:rFonts w:ascii="Times New Roman" w:hAnsi="Times New Roman"/>
          <w:sz w:val="28"/>
          <w:szCs w:val="28"/>
        </w:rPr>
        <w:t>2,4</w:t>
      </w:r>
      <w:r w:rsidRPr="00F73DF3">
        <w:rPr>
          <w:rFonts w:ascii="Times New Roman" w:hAnsi="Times New Roman"/>
          <w:sz w:val="28"/>
          <w:szCs w:val="28"/>
          <w:lang w:val="ru-RU"/>
        </w:rPr>
        <w:t xml:space="preserve">%). </w:t>
      </w:r>
    </w:p>
    <w:p w:rsidR="00B55A14" w:rsidRPr="00F73DF3" w:rsidRDefault="00F73DF3" w:rsidP="00F73DF3">
      <w:pPr>
        <w:spacing w:after="0" w:line="240" w:lineRule="auto"/>
        <w:ind w:firstLine="708"/>
        <w:jc w:val="both"/>
        <w:rPr>
          <w:rFonts w:ascii="Times New Roman" w:hAnsi="Times New Roman"/>
          <w:sz w:val="28"/>
          <w:szCs w:val="28"/>
          <w:lang w:val="ru-RU"/>
        </w:rPr>
      </w:pPr>
      <w:r w:rsidRPr="00F73DF3">
        <w:rPr>
          <w:rFonts w:ascii="Times New Roman" w:hAnsi="Times New Roman"/>
          <w:sz w:val="28"/>
          <w:szCs w:val="28"/>
          <w:lang w:val="ru-RU"/>
        </w:rPr>
        <w:t xml:space="preserve">За результатами </w:t>
      </w:r>
      <w:proofErr w:type="spellStart"/>
      <w:r w:rsidRPr="00F73DF3">
        <w:rPr>
          <w:rFonts w:ascii="Times New Roman" w:hAnsi="Times New Roman"/>
          <w:sz w:val="28"/>
          <w:szCs w:val="28"/>
          <w:lang w:val="ru-RU"/>
        </w:rPr>
        <w:t>розгляду</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звернень</w:t>
      </w:r>
      <w:proofErr w:type="spellEnd"/>
      <w:r w:rsidRPr="00F73DF3">
        <w:rPr>
          <w:rFonts w:ascii="Times New Roman" w:hAnsi="Times New Roman"/>
          <w:sz w:val="28"/>
          <w:szCs w:val="28"/>
          <w:lang w:val="ru-RU"/>
        </w:rPr>
        <w:t xml:space="preserve"> (</w:t>
      </w:r>
      <w:r w:rsidRPr="00F73DF3">
        <w:rPr>
          <w:rFonts w:ascii="Times New Roman" w:hAnsi="Times New Roman"/>
          <w:sz w:val="28"/>
          <w:szCs w:val="28"/>
        </w:rPr>
        <w:t>972</w:t>
      </w:r>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громадянам</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надано</w:t>
      </w:r>
      <w:proofErr w:type="spellEnd"/>
      <w:r w:rsidRPr="00F73DF3">
        <w:rPr>
          <w:rFonts w:ascii="Times New Roman" w:hAnsi="Times New Roman"/>
          <w:sz w:val="28"/>
          <w:szCs w:val="28"/>
          <w:lang w:val="ru-RU"/>
        </w:rPr>
        <w:t xml:space="preserve"> </w:t>
      </w:r>
      <w:r w:rsidRPr="00F73DF3">
        <w:rPr>
          <w:rFonts w:ascii="Times New Roman" w:hAnsi="Times New Roman"/>
          <w:sz w:val="28"/>
          <w:szCs w:val="28"/>
        </w:rPr>
        <w:t xml:space="preserve">743 </w:t>
      </w:r>
      <w:proofErr w:type="spellStart"/>
      <w:r w:rsidRPr="00F73DF3">
        <w:rPr>
          <w:rFonts w:ascii="Times New Roman" w:hAnsi="Times New Roman"/>
          <w:sz w:val="28"/>
          <w:szCs w:val="28"/>
          <w:lang w:val="ru-RU"/>
        </w:rPr>
        <w:t>роз’яснення</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що</w:t>
      </w:r>
      <w:proofErr w:type="spellEnd"/>
      <w:r w:rsidRPr="00F73DF3">
        <w:rPr>
          <w:rFonts w:ascii="Times New Roman" w:hAnsi="Times New Roman"/>
          <w:sz w:val="28"/>
          <w:szCs w:val="28"/>
          <w:lang w:val="ru-RU"/>
        </w:rPr>
        <w:t xml:space="preserve"> становить 7</w:t>
      </w:r>
      <w:r w:rsidRPr="00F73DF3">
        <w:rPr>
          <w:rFonts w:ascii="Times New Roman" w:hAnsi="Times New Roman"/>
          <w:sz w:val="28"/>
          <w:szCs w:val="28"/>
        </w:rPr>
        <w:t>6</w:t>
      </w:r>
      <w:r w:rsidRPr="00F73DF3">
        <w:rPr>
          <w:rFonts w:ascii="Times New Roman" w:hAnsi="Times New Roman"/>
          <w:sz w:val="28"/>
          <w:szCs w:val="28"/>
          <w:lang w:val="ru-RU"/>
        </w:rPr>
        <w:t>,</w:t>
      </w:r>
      <w:r w:rsidRPr="00F73DF3">
        <w:rPr>
          <w:rFonts w:ascii="Times New Roman" w:hAnsi="Times New Roman"/>
          <w:sz w:val="28"/>
          <w:szCs w:val="28"/>
        </w:rPr>
        <w:t>4</w:t>
      </w:r>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від</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кількості</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звернень</w:t>
      </w:r>
      <w:proofErr w:type="spellEnd"/>
      <w:r w:rsidRPr="00F73DF3">
        <w:rPr>
          <w:rFonts w:ascii="Times New Roman" w:hAnsi="Times New Roman"/>
          <w:sz w:val="28"/>
          <w:szCs w:val="28"/>
          <w:lang w:val="ru-RU"/>
        </w:rPr>
        <w:t xml:space="preserve"> (за </w:t>
      </w:r>
      <w:proofErr w:type="spellStart"/>
      <w:r w:rsidRPr="00F73DF3">
        <w:rPr>
          <w:rFonts w:ascii="Times New Roman" w:hAnsi="Times New Roman"/>
          <w:sz w:val="28"/>
          <w:szCs w:val="28"/>
          <w:lang w:val="ru-RU"/>
        </w:rPr>
        <w:t>аналогічний</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період</w:t>
      </w:r>
      <w:proofErr w:type="spellEnd"/>
      <w:r w:rsidRPr="00F73DF3">
        <w:rPr>
          <w:rFonts w:ascii="Times New Roman" w:hAnsi="Times New Roman"/>
          <w:sz w:val="28"/>
          <w:szCs w:val="28"/>
          <w:lang w:val="ru-RU"/>
        </w:rPr>
        <w:t xml:space="preserve"> 2022 року становить 80% </w:t>
      </w:r>
      <w:proofErr w:type="spellStart"/>
      <w:r w:rsidRPr="00F73DF3">
        <w:rPr>
          <w:rFonts w:ascii="Times New Roman" w:hAnsi="Times New Roman"/>
          <w:sz w:val="28"/>
          <w:szCs w:val="28"/>
          <w:lang w:val="ru-RU"/>
        </w:rPr>
        <w:t>від</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кількості</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звернень</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звернень</w:t>
      </w:r>
      <w:proofErr w:type="spellEnd"/>
      <w:r w:rsidRPr="00F73DF3">
        <w:rPr>
          <w:rFonts w:ascii="Times New Roman" w:hAnsi="Times New Roman"/>
          <w:sz w:val="28"/>
          <w:szCs w:val="28"/>
          <w:lang w:val="ru-RU"/>
        </w:rPr>
        <w:t xml:space="preserve"> </w:t>
      </w:r>
      <w:r w:rsidRPr="00F73DF3">
        <w:rPr>
          <w:rFonts w:ascii="Times New Roman" w:hAnsi="Times New Roman"/>
          <w:sz w:val="28"/>
          <w:szCs w:val="28"/>
        </w:rPr>
        <w:t>989</w:t>
      </w:r>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роз’яснень</w:t>
      </w:r>
      <w:proofErr w:type="spellEnd"/>
      <w:r w:rsidRPr="00F73DF3">
        <w:rPr>
          <w:rFonts w:ascii="Times New Roman" w:hAnsi="Times New Roman"/>
          <w:sz w:val="28"/>
          <w:szCs w:val="28"/>
          <w:lang w:val="ru-RU"/>
        </w:rPr>
        <w:t xml:space="preserve">  </w:t>
      </w:r>
      <w:r w:rsidRPr="00F73DF3">
        <w:rPr>
          <w:rFonts w:ascii="Times New Roman" w:hAnsi="Times New Roman"/>
          <w:sz w:val="28"/>
          <w:szCs w:val="28"/>
        </w:rPr>
        <w:t>792</w:t>
      </w:r>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вирішено</w:t>
      </w:r>
      <w:proofErr w:type="spellEnd"/>
      <w:r w:rsidRPr="00F73DF3">
        <w:rPr>
          <w:rFonts w:ascii="Times New Roman" w:hAnsi="Times New Roman"/>
          <w:sz w:val="28"/>
          <w:szCs w:val="28"/>
          <w:lang w:val="ru-RU"/>
        </w:rPr>
        <w:t xml:space="preserve"> позитивно </w:t>
      </w:r>
      <w:r w:rsidRPr="00F73DF3">
        <w:rPr>
          <w:rFonts w:ascii="Times New Roman" w:hAnsi="Times New Roman"/>
          <w:sz w:val="28"/>
          <w:szCs w:val="28"/>
        </w:rPr>
        <w:t>207</w:t>
      </w:r>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звернень</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або</w:t>
      </w:r>
      <w:proofErr w:type="spellEnd"/>
      <w:r w:rsidRPr="00F73DF3">
        <w:rPr>
          <w:rFonts w:ascii="Times New Roman" w:hAnsi="Times New Roman"/>
          <w:sz w:val="28"/>
          <w:szCs w:val="28"/>
          <w:lang w:val="ru-RU"/>
        </w:rPr>
        <w:t xml:space="preserve"> 21,3% </w:t>
      </w:r>
      <w:proofErr w:type="spellStart"/>
      <w:r w:rsidRPr="00F73DF3">
        <w:rPr>
          <w:rFonts w:ascii="Times New Roman" w:hAnsi="Times New Roman"/>
          <w:sz w:val="28"/>
          <w:szCs w:val="28"/>
          <w:lang w:val="ru-RU"/>
        </w:rPr>
        <w:t>від</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кількості</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звернень</w:t>
      </w:r>
      <w:proofErr w:type="spellEnd"/>
      <w:r w:rsidRPr="00F73DF3">
        <w:rPr>
          <w:rFonts w:ascii="Times New Roman" w:hAnsi="Times New Roman"/>
          <w:sz w:val="28"/>
          <w:szCs w:val="28"/>
          <w:lang w:val="ru-RU"/>
        </w:rPr>
        <w:t xml:space="preserve"> (за </w:t>
      </w:r>
      <w:proofErr w:type="spellStart"/>
      <w:r w:rsidRPr="00F73DF3">
        <w:rPr>
          <w:rFonts w:ascii="Times New Roman" w:hAnsi="Times New Roman"/>
          <w:sz w:val="28"/>
          <w:szCs w:val="28"/>
          <w:lang w:val="ru-RU"/>
        </w:rPr>
        <w:t>аналогічний</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період</w:t>
      </w:r>
      <w:proofErr w:type="spellEnd"/>
      <w:r w:rsidRPr="00F73DF3">
        <w:rPr>
          <w:rFonts w:ascii="Times New Roman" w:hAnsi="Times New Roman"/>
          <w:sz w:val="28"/>
          <w:szCs w:val="28"/>
          <w:lang w:val="ru-RU"/>
        </w:rPr>
        <w:t xml:space="preserve"> 2022 року становить </w:t>
      </w:r>
      <w:r w:rsidRPr="00F73DF3">
        <w:rPr>
          <w:rFonts w:ascii="Times New Roman" w:hAnsi="Times New Roman"/>
          <w:sz w:val="28"/>
          <w:szCs w:val="28"/>
        </w:rPr>
        <w:t>16,8</w:t>
      </w:r>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від</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кількості</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звернень</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звернень</w:t>
      </w:r>
      <w:proofErr w:type="spellEnd"/>
      <w:r w:rsidRPr="00F73DF3">
        <w:rPr>
          <w:rFonts w:ascii="Times New Roman" w:hAnsi="Times New Roman"/>
          <w:sz w:val="28"/>
          <w:szCs w:val="28"/>
          <w:lang w:val="ru-RU"/>
        </w:rPr>
        <w:t xml:space="preserve"> </w:t>
      </w:r>
      <w:r w:rsidRPr="00F73DF3">
        <w:rPr>
          <w:rFonts w:ascii="Times New Roman" w:hAnsi="Times New Roman"/>
          <w:sz w:val="28"/>
          <w:szCs w:val="28"/>
        </w:rPr>
        <w:t>989</w:t>
      </w:r>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вирішено</w:t>
      </w:r>
      <w:proofErr w:type="spellEnd"/>
      <w:r w:rsidRPr="00F73DF3">
        <w:rPr>
          <w:rFonts w:ascii="Times New Roman" w:hAnsi="Times New Roman"/>
          <w:sz w:val="28"/>
          <w:szCs w:val="28"/>
          <w:lang w:val="ru-RU"/>
        </w:rPr>
        <w:t xml:space="preserve"> позитивно </w:t>
      </w:r>
      <w:r w:rsidRPr="00F73DF3">
        <w:rPr>
          <w:rFonts w:ascii="Times New Roman" w:hAnsi="Times New Roman"/>
          <w:sz w:val="28"/>
          <w:szCs w:val="28"/>
        </w:rPr>
        <w:t>166</w:t>
      </w:r>
      <w:r w:rsidRPr="00F73DF3">
        <w:rPr>
          <w:rFonts w:ascii="Times New Roman" w:hAnsi="Times New Roman"/>
          <w:sz w:val="28"/>
          <w:szCs w:val="28"/>
          <w:lang w:val="ru-RU"/>
        </w:rPr>
        <w:t xml:space="preserve">); передано за </w:t>
      </w:r>
      <w:proofErr w:type="spellStart"/>
      <w:r w:rsidRPr="00F73DF3">
        <w:rPr>
          <w:rFonts w:ascii="Times New Roman" w:hAnsi="Times New Roman"/>
          <w:sz w:val="28"/>
          <w:szCs w:val="28"/>
          <w:lang w:val="ru-RU"/>
        </w:rPr>
        <w:t>належністю</w:t>
      </w:r>
      <w:proofErr w:type="spellEnd"/>
      <w:r w:rsidRPr="00F73DF3">
        <w:rPr>
          <w:rFonts w:ascii="Times New Roman" w:hAnsi="Times New Roman"/>
          <w:sz w:val="28"/>
          <w:szCs w:val="28"/>
          <w:lang w:val="ru-RU"/>
        </w:rPr>
        <w:t xml:space="preserve">, у </w:t>
      </w:r>
      <w:proofErr w:type="spellStart"/>
      <w:r w:rsidRPr="00F73DF3">
        <w:rPr>
          <w:rFonts w:ascii="Times New Roman" w:hAnsi="Times New Roman"/>
          <w:sz w:val="28"/>
          <w:szCs w:val="28"/>
          <w:lang w:val="ru-RU"/>
        </w:rPr>
        <w:t>зв’язку</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з</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тим</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що</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розпорядник</w:t>
      </w:r>
      <w:proofErr w:type="spellEnd"/>
      <w:r w:rsidRPr="00F73DF3">
        <w:rPr>
          <w:rFonts w:ascii="Times New Roman" w:hAnsi="Times New Roman"/>
          <w:sz w:val="28"/>
          <w:szCs w:val="28"/>
          <w:lang w:val="ru-RU"/>
        </w:rPr>
        <w:t xml:space="preserve"> не </w:t>
      </w:r>
      <w:proofErr w:type="spellStart"/>
      <w:r w:rsidRPr="00F73DF3">
        <w:rPr>
          <w:rFonts w:ascii="Times New Roman" w:hAnsi="Times New Roman"/>
          <w:sz w:val="28"/>
          <w:szCs w:val="28"/>
          <w:lang w:val="ru-RU"/>
        </w:rPr>
        <w:t>володіє</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і</w:t>
      </w:r>
      <w:proofErr w:type="spellEnd"/>
      <w:r w:rsidRPr="00F73DF3">
        <w:rPr>
          <w:rFonts w:ascii="Times New Roman" w:hAnsi="Times New Roman"/>
          <w:sz w:val="28"/>
          <w:szCs w:val="28"/>
          <w:lang w:val="ru-RU"/>
        </w:rPr>
        <w:t xml:space="preserve"> не </w:t>
      </w:r>
      <w:proofErr w:type="spellStart"/>
      <w:r w:rsidRPr="00F73DF3">
        <w:rPr>
          <w:rFonts w:ascii="Times New Roman" w:hAnsi="Times New Roman"/>
          <w:sz w:val="28"/>
          <w:szCs w:val="28"/>
          <w:lang w:val="ru-RU"/>
        </w:rPr>
        <w:t>зобов’язаний</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відповідно</w:t>
      </w:r>
      <w:proofErr w:type="spellEnd"/>
      <w:r w:rsidRPr="00F73DF3">
        <w:rPr>
          <w:rFonts w:ascii="Times New Roman" w:hAnsi="Times New Roman"/>
          <w:sz w:val="28"/>
          <w:szCs w:val="28"/>
          <w:lang w:val="ru-RU"/>
        </w:rPr>
        <w:t xml:space="preserve"> до </w:t>
      </w:r>
      <w:proofErr w:type="spellStart"/>
      <w:r w:rsidRPr="00F73DF3">
        <w:rPr>
          <w:rFonts w:ascii="Times New Roman" w:hAnsi="Times New Roman"/>
          <w:sz w:val="28"/>
          <w:szCs w:val="28"/>
          <w:lang w:val="ru-RU"/>
        </w:rPr>
        <w:t>його</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компетенції</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володіти</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інформацією</w:t>
      </w:r>
      <w:proofErr w:type="spellEnd"/>
      <w:r w:rsidRPr="00F73DF3">
        <w:rPr>
          <w:rFonts w:ascii="Times New Roman" w:hAnsi="Times New Roman"/>
          <w:sz w:val="28"/>
          <w:szCs w:val="28"/>
          <w:lang w:val="ru-RU"/>
        </w:rPr>
        <w:t xml:space="preserve"> </w:t>
      </w:r>
      <w:r w:rsidRPr="00F73DF3">
        <w:rPr>
          <w:rFonts w:ascii="Times New Roman" w:hAnsi="Times New Roman"/>
          <w:sz w:val="28"/>
          <w:szCs w:val="28"/>
        </w:rPr>
        <w:t>19</w:t>
      </w:r>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звернень</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або</w:t>
      </w:r>
      <w:proofErr w:type="spellEnd"/>
      <w:r w:rsidRPr="00F73DF3">
        <w:rPr>
          <w:rFonts w:ascii="Times New Roman" w:hAnsi="Times New Roman"/>
          <w:sz w:val="28"/>
          <w:szCs w:val="28"/>
          <w:lang w:val="ru-RU"/>
        </w:rPr>
        <w:t xml:space="preserve"> 2,0%, за </w:t>
      </w:r>
      <w:proofErr w:type="spellStart"/>
      <w:r w:rsidRPr="00F73DF3">
        <w:rPr>
          <w:rFonts w:ascii="Times New Roman" w:hAnsi="Times New Roman"/>
          <w:sz w:val="28"/>
          <w:szCs w:val="28"/>
          <w:lang w:val="ru-RU"/>
        </w:rPr>
        <w:t>аналогічний</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період</w:t>
      </w:r>
      <w:proofErr w:type="spellEnd"/>
      <w:r w:rsidRPr="00F73DF3">
        <w:rPr>
          <w:rFonts w:ascii="Times New Roman" w:hAnsi="Times New Roman"/>
          <w:sz w:val="28"/>
          <w:szCs w:val="28"/>
          <w:lang w:val="ru-RU"/>
        </w:rPr>
        <w:t xml:space="preserve"> 2022 року – 1</w:t>
      </w:r>
      <w:r w:rsidRPr="00F73DF3">
        <w:rPr>
          <w:rFonts w:ascii="Times New Roman" w:hAnsi="Times New Roman"/>
          <w:sz w:val="28"/>
          <w:szCs w:val="28"/>
        </w:rPr>
        <w:t>6</w:t>
      </w:r>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звернень</w:t>
      </w:r>
      <w:proofErr w:type="spellEnd"/>
      <w:r w:rsidRPr="00F73DF3">
        <w:rPr>
          <w:rFonts w:ascii="Times New Roman" w:hAnsi="Times New Roman"/>
          <w:sz w:val="28"/>
          <w:szCs w:val="28"/>
          <w:lang w:val="ru-RU"/>
        </w:rPr>
        <w:t xml:space="preserve"> </w:t>
      </w:r>
      <w:proofErr w:type="spellStart"/>
      <w:r w:rsidRPr="00F73DF3">
        <w:rPr>
          <w:rFonts w:ascii="Times New Roman" w:hAnsi="Times New Roman"/>
          <w:sz w:val="28"/>
          <w:szCs w:val="28"/>
          <w:lang w:val="ru-RU"/>
        </w:rPr>
        <w:t>або</w:t>
      </w:r>
      <w:proofErr w:type="spellEnd"/>
      <w:r w:rsidRPr="00F73DF3">
        <w:rPr>
          <w:rFonts w:ascii="Times New Roman" w:hAnsi="Times New Roman"/>
          <w:sz w:val="28"/>
          <w:szCs w:val="28"/>
          <w:lang w:val="ru-RU"/>
        </w:rPr>
        <w:t xml:space="preserve"> </w:t>
      </w:r>
      <w:r w:rsidRPr="00F73DF3">
        <w:rPr>
          <w:rFonts w:ascii="Times New Roman" w:hAnsi="Times New Roman"/>
          <w:sz w:val="28"/>
          <w:szCs w:val="28"/>
        </w:rPr>
        <w:t>1,6</w:t>
      </w:r>
      <w:r w:rsidRPr="00F73DF3">
        <w:rPr>
          <w:rFonts w:ascii="Times New Roman" w:hAnsi="Times New Roman"/>
          <w:sz w:val="28"/>
          <w:szCs w:val="28"/>
          <w:lang w:val="ru-RU"/>
        </w:rPr>
        <w:t>%.</w:t>
      </w:r>
    </w:p>
    <w:p w:rsidR="00B55A14" w:rsidRDefault="00B55A14" w:rsidP="00F73DF3">
      <w:pPr>
        <w:spacing w:after="0" w:line="240" w:lineRule="auto"/>
        <w:ind w:firstLine="709"/>
        <w:jc w:val="both"/>
        <w:rPr>
          <w:rFonts w:ascii="Times New Roman" w:hAnsi="Times New Roman"/>
          <w:b/>
          <w:bCs/>
          <w:sz w:val="28"/>
          <w:szCs w:val="28"/>
        </w:rPr>
      </w:pPr>
    </w:p>
    <w:p w:rsidR="00386914" w:rsidRPr="0075550E" w:rsidRDefault="00414F62" w:rsidP="00414F62">
      <w:pPr>
        <w:spacing w:after="0" w:line="240" w:lineRule="auto"/>
        <w:ind w:firstLine="709"/>
        <w:jc w:val="both"/>
        <w:rPr>
          <w:rFonts w:ascii="Times New Roman" w:hAnsi="Times New Roman"/>
          <w:b/>
          <w:cap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386914" w:rsidRPr="0075550E">
        <w:rPr>
          <w:rFonts w:ascii="Times New Roman" w:hAnsi="Times New Roman"/>
          <w:b/>
          <w:caps/>
          <w:sz w:val="28"/>
          <w:szCs w:val="28"/>
        </w:rPr>
        <w:t>Бюджет Запорізького району</w:t>
      </w:r>
    </w:p>
    <w:p w:rsidR="009637CE" w:rsidRPr="009637CE" w:rsidRDefault="009637CE" w:rsidP="009637CE">
      <w:pPr>
        <w:tabs>
          <w:tab w:val="left" w:pos="142"/>
          <w:tab w:val="left" w:pos="709"/>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9637CE">
        <w:rPr>
          <w:rFonts w:ascii="Times New Roman" w:hAnsi="Times New Roman"/>
          <w:sz w:val="28"/>
          <w:szCs w:val="28"/>
        </w:rPr>
        <w:t xml:space="preserve">У 2023 році до загального фонду районного бюджету Запорізького району надійшло 21,9 тис. грн. без урахування міжбюджетних трансфертів, що у порівнянні з 2022 роком менше на 5,7 тис. </w:t>
      </w:r>
      <w:r w:rsidR="004F599F">
        <w:rPr>
          <w:rFonts w:ascii="Times New Roman" w:hAnsi="Times New Roman"/>
          <w:sz w:val="28"/>
          <w:szCs w:val="28"/>
        </w:rPr>
        <w:t>грн.</w:t>
      </w:r>
      <w:r w:rsidRPr="009637CE">
        <w:rPr>
          <w:rFonts w:ascii="Times New Roman" w:hAnsi="Times New Roman"/>
          <w:sz w:val="28"/>
          <w:szCs w:val="28"/>
        </w:rPr>
        <w:t>, або на 20,7%.</w:t>
      </w:r>
    </w:p>
    <w:p w:rsidR="009637CE" w:rsidRPr="009637CE" w:rsidRDefault="009637CE" w:rsidP="009637CE">
      <w:pPr>
        <w:tabs>
          <w:tab w:val="left" w:pos="142"/>
          <w:tab w:val="left" w:pos="709"/>
        </w:tabs>
        <w:spacing w:after="0" w:line="240" w:lineRule="auto"/>
        <w:jc w:val="both"/>
        <w:rPr>
          <w:rFonts w:ascii="Times New Roman" w:hAnsi="Times New Roman"/>
          <w:b/>
          <w:sz w:val="28"/>
          <w:szCs w:val="28"/>
        </w:rPr>
      </w:pPr>
      <w:r w:rsidRPr="009637CE">
        <w:rPr>
          <w:rFonts w:ascii="Times New Roman" w:hAnsi="Times New Roman"/>
          <w:sz w:val="28"/>
          <w:szCs w:val="28"/>
        </w:rPr>
        <w:lastRenderedPageBreak/>
        <w:tab/>
      </w:r>
      <w:r w:rsidRPr="009637CE">
        <w:rPr>
          <w:rFonts w:ascii="Times New Roman" w:hAnsi="Times New Roman"/>
          <w:sz w:val="28"/>
          <w:szCs w:val="28"/>
        </w:rPr>
        <w:tab/>
        <w:t xml:space="preserve">Доходи, які фактично отримано  до районного бюджету, більше запланованих при затвердженні районного бюджету на 11,9 тис. </w:t>
      </w:r>
      <w:r w:rsidR="004F599F">
        <w:rPr>
          <w:rFonts w:ascii="Times New Roman" w:hAnsi="Times New Roman"/>
          <w:sz w:val="28"/>
          <w:szCs w:val="28"/>
        </w:rPr>
        <w:t>грн.</w:t>
      </w:r>
      <w:r w:rsidRPr="009637CE">
        <w:rPr>
          <w:rFonts w:ascii="Times New Roman" w:hAnsi="Times New Roman"/>
          <w:sz w:val="28"/>
          <w:szCs w:val="28"/>
        </w:rPr>
        <w:t xml:space="preserve"> або  у 2,2 рази. </w:t>
      </w:r>
    </w:p>
    <w:p w:rsidR="009637CE" w:rsidRPr="009637CE" w:rsidRDefault="009637CE" w:rsidP="009637CE">
      <w:pPr>
        <w:spacing w:after="0" w:line="240" w:lineRule="auto"/>
        <w:jc w:val="both"/>
        <w:rPr>
          <w:rFonts w:ascii="Times New Roman" w:hAnsi="Times New Roman"/>
          <w:sz w:val="28"/>
          <w:szCs w:val="28"/>
        </w:rPr>
      </w:pPr>
      <w:r w:rsidRPr="009637CE">
        <w:rPr>
          <w:rFonts w:ascii="Times New Roman" w:hAnsi="Times New Roman"/>
          <w:sz w:val="28"/>
          <w:szCs w:val="28"/>
        </w:rPr>
        <w:tab/>
        <w:t>В районному бюджеті Запорізького району протягом 2023 року  проведено капітальні видатки на суму 10 315,3 тис. грн., а саме:</w:t>
      </w:r>
    </w:p>
    <w:p w:rsidR="009637CE" w:rsidRPr="009637CE" w:rsidRDefault="009637CE" w:rsidP="009637CE">
      <w:pPr>
        <w:spacing w:after="0" w:line="240" w:lineRule="auto"/>
        <w:jc w:val="both"/>
        <w:rPr>
          <w:rStyle w:val="rvts11"/>
          <w:rFonts w:ascii="Times New Roman" w:hAnsi="Times New Roman"/>
          <w:sz w:val="28"/>
          <w:szCs w:val="28"/>
        </w:rPr>
      </w:pPr>
      <w:r w:rsidRPr="009637CE">
        <w:rPr>
          <w:rFonts w:ascii="Times New Roman" w:hAnsi="Times New Roman"/>
          <w:sz w:val="28"/>
          <w:szCs w:val="28"/>
        </w:rPr>
        <w:t xml:space="preserve">          -  на виплату  компенсації за належні для отримання жилі приміщення для сімей осіб, визначених пунктами 2 – 5 частини пер</w:t>
      </w:r>
      <w:r w:rsidR="00BA6C89">
        <w:rPr>
          <w:rFonts w:ascii="Times New Roman" w:hAnsi="Times New Roman"/>
          <w:sz w:val="28"/>
          <w:szCs w:val="28"/>
        </w:rPr>
        <w:t>шої статті 10-1 Закону України «</w:t>
      </w:r>
      <w:r w:rsidRPr="009637CE">
        <w:rPr>
          <w:rFonts w:ascii="Times New Roman" w:hAnsi="Times New Roman"/>
          <w:sz w:val="28"/>
          <w:szCs w:val="28"/>
        </w:rPr>
        <w:t xml:space="preserve">Про статус ветеранів війни, </w:t>
      </w:r>
      <w:r w:rsidR="00BA6C89">
        <w:rPr>
          <w:rFonts w:ascii="Times New Roman" w:hAnsi="Times New Roman"/>
          <w:sz w:val="28"/>
          <w:szCs w:val="28"/>
        </w:rPr>
        <w:t>гарантії їх соціального захисту»</w:t>
      </w:r>
      <w:r w:rsidRPr="009637CE">
        <w:rPr>
          <w:rFonts w:ascii="Times New Roman" w:hAnsi="Times New Roman"/>
          <w:sz w:val="28"/>
          <w:szCs w:val="28"/>
        </w:rPr>
        <w:t xml:space="preserve">,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w:t>
      </w:r>
      <w:r w:rsidR="00BA6C89">
        <w:rPr>
          <w:rFonts w:ascii="Times New Roman" w:hAnsi="Times New Roman"/>
          <w:sz w:val="28"/>
          <w:szCs w:val="28"/>
        </w:rPr>
        <w:t>другої статті 7 Закону України «</w:t>
      </w:r>
      <w:r w:rsidRPr="009637CE">
        <w:rPr>
          <w:rFonts w:ascii="Times New Roman" w:hAnsi="Times New Roman"/>
          <w:sz w:val="28"/>
          <w:szCs w:val="28"/>
        </w:rPr>
        <w:t xml:space="preserve">Про статус ветеранів війни, </w:t>
      </w:r>
      <w:r w:rsidR="00BA6C89">
        <w:rPr>
          <w:rFonts w:ascii="Times New Roman" w:hAnsi="Times New Roman"/>
          <w:sz w:val="28"/>
          <w:szCs w:val="28"/>
        </w:rPr>
        <w:t>гарантії їх соціального захисту»</w:t>
      </w:r>
      <w:r w:rsidRPr="009637CE">
        <w:rPr>
          <w:rFonts w:ascii="Times New Roman" w:hAnsi="Times New Roman"/>
          <w:sz w:val="28"/>
          <w:szCs w:val="28"/>
        </w:rPr>
        <w:t>, та які потребують поліпшення житлових умов</w:t>
      </w:r>
      <w:r w:rsidRPr="009637CE">
        <w:rPr>
          <w:rStyle w:val="rvts11"/>
          <w:rFonts w:ascii="Times New Roman" w:hAnsi="Times New Roman"/>
          <w:sz w:val="28"/>
          <w:szCs w:val="28"/>
        </w:rPr>
        <w:t xml:space="preserve"> за рахунок відповідної субвенції з державного бюджету у сумі 3 106,6 </w:t>
      </w:r>
      <w:proofErr w:type="spellStart"/>
      <w:r w:rsidRPr="009637CE">
        <w:rPr>
          <w:rStyle w:val="rvts11"/>
          <w:rFonts w:ascii="Times New Roman" w:hAnsi="Times New Roman"/>
          <w:sz w:val="28"/>
          <w:szCs w:val="28"/>
        </w:rPr>
        <w:t>тис.грн</w:t>
      </w:r>
      <w:proofErr w:type="spellEnd"/>
      <w:r w:rsidRPr="009637CE">
        <w:rPr>
          <w:rStyle w:val="rvts11"/>
          <w:rFonts w:ascii="Times New Roman" w:hAnsi="Times New Roman"/>
          <w:sz w:val="28"/>
          <w:szCs w:val="28"/>
        </w:rPr>
        <w:t>.;</w:t>
      </w:r>
    </w:p>
    <w:p w:rsidR="00386914" w:rsidRDefault="009637CE" w:rsidP="009637CE">
      <w:pPr>
        <w:spacing w:after="0" w:line="240" w:lineRule="auto"/>
        <w:jc w:val="both"/>
        <w:rPr>
          <w:rStyle w:val="rvts11"/>
          <w:rFonts w:ascii="Times New Roman" w:hAnsi="Times New Roman"/>
          <w:sz w:val="28"/>
          <w:szCs w:val="28"/>
        </w:rPr>
      </w:pPr>
      <w:r w:rsidRPr="009637CE">
        <w:rPr>
          <w:rStyle w:val="rvts11"/>
          <w:rFonts w:ascii="Times New Roman" w:hAnsi="Times New Roman"/>
          <w:sz w:val="28"/>
          <w:szCs w:val="28"/>
        </w:rPr>
        <w:t xml:space="preserve">         - на виплату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11-14 частини другої статті 7 або учасниками бойових дій відповідно до пунктів 19-21 частини </w:t>
      </w:r>
      <w:r w:rsidR="00BA6C89">
        <w:rPr>
          <w:rStyle w:val="rvts11"/>
          <w:rFonts w:ascii="Times New Roman" w:hAnsi="Times New Roman"/>
          <w:sz w:val="28"/>
          <w:szCs w:val="28"/>
        </w:rPr>
        <w:t>першої статті 6 Закону України «</w:t>
      </w:r>
      <w:r w:rsidRPr="009637CE">
        <w:rPr>
          <w:rStyle w:val="rvts11"/>
          <w:rFonts w:ascii="Times New Roman" w:hAnsi="Times New Roman"/>
          <w:sz w:val="28"/>
          <w:szCs w:val="28"/>
        </w:rPr>
        <w:t xml:space="preserve">Про статус ветеранів війни, </w:t>
      </w:r>
      <w:r w:rsidR="00BA6C89">
        <w:rPr>
          <w:rStyle w:val="rvts11"/>
          <w:rFonts w:ascii="Times New Roman" w:hAnsi="Times New Roman"/>
          <w:sz w:val="28"/>
          <w:szCs w:val="28"/>
        </w:rPr>
        <w:t>гарантії їх соціального захисту»</w:t>
      </w:r>
      <w:r w:rsidRPr="009637CE">
        <w:rPr>
          <w:rStyle w:val="rvts11"/>
          <w:rFonts w:ascii="Times New Roman" w:hAnsi="Times New Roman"/>
          <w:sz w:val="28"/>
          <w:szCs w:val="28"/>
        </w:rPr>
        <w:t xml:space="preserve">, та які потребують поліпшення житлових умов за рахунок відповідної субвенції з державного бюджету у сумі 7 208,7 </w:t>
      </w:r>
      <w:proofErr w:type="spellStart"/>
      <w:r w:rsidRPr="009637CE">
        <w:rPr>
          <w:rStyle w:val="rvts11"/>
          <w:rFonts w:ascii="Times New Roman" w:hAnsi="Times New Roman"/>
          <w:sz w:val="28"/>
          <w:szCs w:val="28"/>
        </w:rPr>
        <w:t>тис.грн</w:t>
      </w:r>
      <w:proofErr w:type="spellEnd"/>
      <w:r w:rsidRPr="009637CE">
        <w:rPr>
          <w:rStyle w:val="rvts11"/>
          <w:rFonts w:ascii="Times New Roman" w:hAnsi="Times New Roman"/>
          <w:sz w:val="28"/>
          <w:szCs w:val="28"/>
        </w:rPr>
        <w:t>.</w:t>
      </w:r>
    </w:p>
    <w:p w:rsidR="009637CE" w:rsidRPr="009637CE" w:rsidRDefault="009637CE" w:rsidP="009637CE">
      <w:pPr>
        <w:spacing w:after="0" w:line="240" w:lineRule="auto"/>
        <w:jc w:val="both"/>
        <w:rPr>
          <w:rFonts w:ascii="Times New Roman" w:hAnsi="Times New Roman"/>
          <w:sz w:val="28"/>
          <w:szCs w:val="28"/>
        </w:rPr>
      </w:pPr>
    </w:p>
    <w:p w:rsidR="00386914" w:rsidRPr="0075550E" w:rsidRDefault="00386914" w:rsidP="009637CE">
      <w:pPr>
        <w:spacing w:after="0" w:line="240" w:lineRule="auto"/>
        <w:ind w:firstLine="708"/>
        <w:jc w:val="center"/>
        <w:rPr>
          <w:rFonts w:ascii="Times New Roman" w:hAnsi="Times New Roman"/>
          <w:b/>
          <w:caps/>
          <w:sz w:val="28"/>
          <w:szCs w:val="28"/>
        </w:rPr>
      </w:pPr>
      <w:r w:rsidRPr="0075550E">
        <w:rPr>
          <w:rFonts w:ascii="Times New Roman" w:hAnsi="Times New Roman"/>
          <w:b/>
          <w:caps/>
          <w:sz w:val="28"/>
          <w:szCs w:val="28"/>
        </w:rPr>
        <w:t>Агропромисловий розвиток</w:t>
      </w:r>
    </w:p>
    <w:p w:rsidR="00C94E4D" w:rsidRPr="00A50601" w:rsidRDefault="00C94E4D" w:rsidP="00C94E4D">
      <w:pPr>
        <w:spacing w:after="0" w:line="240" w:lineRule="auto"/>
        <w:ind w:firstLine="708"/>
        <w:jc w:val="both"/>
        <w:rPr>
          <w:rFonts w:ascii="Times New Roman" w:hAnsi="Times New Roman"/>
          <w:sz w:val="28"/>
          <w:szCs w:val="28"/>
        </w:rPr>
      </w:pPr>
      <w:r>
        <w:rPr>
          <w:rFonts w:ascii="Times New Roman" w:hAnsi="Times New Roman"/>
          <w:sz w:val="28"/>
          <w:szCs w:val="28"/>
        </w:rPr>
        <w:t>Впродовж 2023</w:t>
      </w:r>
      <w:r w:rsidRPr="00A50601">
        <w:rPr>
          <w:rFonts w:ascii="Times New Roman" w:hAnsi="Times New Roman"/>
          <w:sz w:val="28"/>
          <w:szCs w:val="28"/>
        </w:rPr>
        <w:t xml:space="preserve"> року аграріями району було проведено значний обсяг сільськогосподарських робіт для нарощування темпів виробництва сільськогосподарської продукції та збільшення прибутковості підприємств. Сільськогосподарські підприємства провели посівні роботи та зібрали врожай сільськогосподарських культур.</w:t>
      </w:r>
    </w:p>
    <w:p w:rsidR="00C94E4D" w:rsidRPr="00A50601" w:rsidRDefault="00C94E4D" w:rsidP="00C94E4D">
      <w:pPr>
        <w:spacing w:after="0" w:line="240" w:lineRule="auto"/>
        <w:ind w:firstLine="720"/>
        <w:jc w:val="both"/>
        <w:rPr>
          <w:rFonts w:ascii="Times New Roman" w:hAnsi="Times New Roman"/>
          <w:sz w:val="28"/>
          <w:szCs w:val="28"/>
        </w:rPr>
      </w:pPr>
      <w:r w:rsidRPr="00A50601">
        <w:rPr>
          <w:rFonts w:ascii="Times New Roman" w:hAnsi="Times New Roman"/>
          <w:sz w:val="28"/>
          <w:szCs w:val="28"/>
        </w:rPr>
        <w:t>Валовий збір зернови</w:t>
      </w:r>
      <w:r>
        <w:rPr>
          <w:rFonts w:ascii="Times New Roman" w:hAnsi="Times New Roman"/>
          <w:sz w:val="28"/>
          <w:szCs w:val="28"/>
        </w:rPr>
        <w:t>х та зернобобових культур у 2023</w:t>
      </w:r>
      <w:r w:rsidRPr="00A50601">
        <w:rPr>
          <w:rFonts w:ascii="Times New Roman" w:hAnsi="Times New Roman"/>
          <w:sz w:val="28"/>
          <w:szCs w:val="28"/>
        </w:rPr>
        <w:t xml:space="preserve"> році за інформацією </w:t>
      </w:r>
      <w:proofErr w:type="spellStart"/>
      <w:r w:rsidRPr="00A50601">
        <w:rPr>
          <w:rFonts w:ascii="Times New Roman" w:hAnsi="Times New Roman"/>
          <w:sz w:val="28"/>
          <w:szCs w:val="28"/>
        </w:rPr>
        <w:t>сільгосптоваро</w:t>
      </w:r>
      <w:r>
        <w:rPr>
          <w:rFonts w:ascii="Times New Roman" w:hAnsi="Times New Roman"/>
          <w:sz w:val="28"/>
          <w:szCs w:val="28"/>
        </w:rPr>
        <w:t>виробників</w:t>
      </w:r>
      <w:proofErr w:type="spellEnd"/>
      <w:r>
        <w:rPr>
          <w:rFonts w:ascii="Times New Roman" w:hAnsi="Times New Roman"/>
          <w:sz w:val="28"/>
          <w:szCs w:val="28"/>
        </w:rPr>
        <w:t xml:space="preserve"> району становив 105,6</w:t>
      </w:r>
      <w:r w:rsidRPr="00A50601">
        <w:rPr>
          <w:rFonts w:ascii="Times New Roman" w:hAnsi="Times New Roman"/>
          <w:sz w:val="28"/>
          <w:szCs w:val="28"/>
        </w:rPr>
        <w:t xml:space="preserve"> тис. тонн зерн</w:t>
      </w:r>
      <w:r>
        <w:rPr>
          <w:rFonts w:ascii="Times New Roman" w:hAnsi="Times New Roman"/>
          <w:sz w:val="28"/>
          <w:szCs w:val="28"/>
        </w:rPr>
        <w:t>а, в тому числі: пшениці – 78,5 тис. тонн, ячменю – 8,2</w:t>
      </w:r>
      <w:r w:rsidRPr="00A50601">
        <w:rPr>
          <w:rFonts w:ascii="Times New Roman" w:hAnsi="Times New Roman"/>
          <w:sz w:val="28"/>
          <w:szCs w:val="28"/>
        </w:rPr>
        <w:t xml:space="preserve"> тис. тонн.</w:t>
      </w:r>
    </w:p>
    <w:p w:rsidR="00C94E4D" w:rsidRPr="00A50601" w:rsidRDefault="00C94E4D" w:rsidP="00C94E4D">
      <w:pPr>
        <w:spacing w:after="0" w:line="240" w:lineRule="auto"/>
        <w:ind w:firstLine="720"/>
        <w:jc w:val="both"/>
        <w:rPr>
          <w:rFonts w:ascii="Times New Roman" w:hAnsi="Times New Roman"/>
          <w:sz w:val="28"/>
          <w:szCs w:val="28"/>
        </w:rPr>
      </w:pPr>
      <w:r w:rsidRPr="00A50601">
        <w:rPr>
          <w:rFonts w:ascii="Times New Roman" w:hAnsi="Times New Roman"/>
          <w:sz w:val="28"/>
          <w:szCs w:val="28"/>
        </w:rPr>
        <w:t>Середня урожайність зернових та зернобобових культур по сільгосп</w:t>
      </w:r>
      <w:r>
        <w:rPr>
          <w:rFonts w:ascii="Times New Roman" w:hAnsi="Times New Roman"/>
          <w:sz w:val="28"/>
          <w:szCs w:val="28"/>
        </w:rPr>
        <w:t>підприємствах району склала 36,1 ц/га</w:t>
      </w:r>
      <w:r w:rsidRPr="00A50601">
        <w:rPr>
          <w:rFonts w:ascii="Times New Roman" w:hAnsi="Times New Roman"/>
          <w:sz w:val="28"/>
          <w:szCs w:val="28"/>
        </w:rPr>
        <w:t>, в т</w:t>
      </w:r>
      <w:r>
        <w:rPr>
          <w:rFonts w:ascii="Times New Roman" w:hAnsi="Times New Roman"/>
          <w:sz w:val="28"/>
          <w:szCs w:val="28"/>
        </w:rPr>
        <w:t>ому числі: озимої пшениці – 40,3 ц/га, ярої пшениці – 27,6 ц/га, озимого ячменю – 43,5 ц/га, ярого ячменю – 15,3</w:t>
      </w:r>
      <w:r w:rsidRPr="00A50601">
        <w:rPr>
          <w:rFonts w:ascii="Times New Roman" w:hAnsi="Times New Roman"/>
          <w:sz w:val="28"/>
          <w:szCs w:val="28"/>
        </w:rPr>
        <w:t xml:space="preserve"> </w:t>
      </w:r>
      <w:r w:rsidRPr="00A50601">
        <w:rPr>
          <w:rFonts w:ascii="Times New Roman" w:hAnsi="Times New Roman"/>
          <w:sz w:val="28"/>
          <w:szCs w:val="28"/>
        </w:rPr>
        <w:lastRenderedPageBreak/>
        <w:t>ц/га, озимого жита – 40</w:t>
      </w:r>
      <w:r>
        <w:rPr>
          <w:rFonts w:ascii="Times New Roman" w:hAnsi="Times New Roman"/>
          <w:sz w:val="28"/>
          <w:szCs w:val="28"/>
        </w:rPr>
        <w:t xml:space="preserve"> ц/га, гороху – 30,5</w:t>
      </w:r>
      <w:r w:rsidRPr="00A50601">
        <w:rPr>
          <w:rFonts w:ascii="Times New Roman" w:hAnsi="Times New Roman"/>
          <w:sz w:val="28"/>
          <w:szCs w:val="28"/>
        </w:rPr>
        <w:t xml:space="preserve"> ц/га, </w:t>
      </w:r>
      <w:r>
        <w:rPr>
          <w:rFonts w:ascii="Times New Roman" w:hAnsi="Times New Roman"/>
          <w:sz w:val="28"/>
          <w:szCs w:val="28"/>
        </w:rPr>
        <w:t>озимого ріпаку – 23,5</w:t>
      </w:r>
      <w:r w:rsidRPr="00A50601">
        <w:rPr>
          <w:rFonts w:ascii="Times New Roman" w:hAnsi="Times New Roman"/>
          <w:sz w:val="28"/>
          <w:szCs w:val="28"/>
        </w:rPr>
        <w:t xml:space="preserve"> ц/га, </w:t>
      </w:r>
      <w:r>
        <w:rPr>
          <w:rFonts w:ascii="Times New Roman" w:hAnsi="Times New Roman"/>
          <w:sz w:val="28"/>
          <w:szCs w:val="28"/>
        </w:rPr>
        <w:t>озима гірчиця – 9,4</w:t>
      </w:r>
      <w:r w:rsidRPr="00A50601">
        <w:rPr>
          <w:rFonts w:ascii="Times New Roman" w:hAnsi="Times New Roman"/>
          <w:sz w:val="28"/>
          <w:szCs w:val="28"/>
        </w:rPr>
        <w:t xml:space="preserve"> ц/га, </w:t>
      </w:r>
      <w:r>
        <w:rPr>
          <w:rFonts w:ascii="Times New Roman" w:hAnsi="Times New Roman"/>
          <w:sz w:val="28"/>
          <w:szCs w:val="28"/>
        </w:rPr>
        <w:t>ярого ріпаку – 21,7 ц/га, кукурудзи на зерно – 31,2</w:t>
      </w:r>
      <w:r w:rsidRPr="00A50601">
        <w:rPr>
          <w:rFonts w:ascii="Times New Roman" w:hAnsi="Times New Roman"/>
          <w:sz w:val="28"/>
          <w:szCs w:val="28"/>
        </w:rPr>
        <w:t xml:space="preserve"> ц/га.</w:t>
      </w:r>
    </w:p>
    <w:p w:rsidR="00E14C0F" w:rsidRDefault="00C94E4D" w:rsidP="00E14C0F">
      <w:pPr>
        <w:spacing w:after="0" w:line="240" w:lineRule="auto"/>
        <w:ind w:firstLine="720"/>
        <w:jc w:val="both"/>
        <w:rPr>
          <w:rFonts w:ascii="Times New Roman" w:hAnsi="Times New Roman"/>
          <w:sz w:val="28"/>
          <w:szCs w:val="28"/>
        </w:rPr>
      </w:pPr>
      <w:r w:rsidRPr="006E6D8D">
        <w:rPr>
          <w:rFonts w:ascii="Times New Roman" w:hAnsi="Times New Roman"/>
          <w:sz w:val="28"/>
          <w:szCs w:val="28"/>
        </w:rPr>
        <w:t>За інформацією сільськогосподарських підприємств району станом на 01.01.2024  під урожай 2024 року посіяно озимої пшениці на площі 70050</w:t>
      </w:r>
      <w:r w:rsidR="00BA6C89">
        <w:rPr>
          <w:rFonts w:ascii="Times New Roman" w:hAnsi="Times New Roman"/>
          <w:sz w:val="28"/>
          <w:szCs w:val="28"/>
        </w:rPr>
        <w:t xml:space="preserve"> га</w:t>
      </w:r>
      <w:r w:rsidRPr="006E6D8D">
        <w:rPr>
          <w:rFonts w:ascii="Times New Roman" w:hAnsi="Times New Roman"/>
          <w:sz w:val="28"/>
          <w:szCs w:val="28"/>
        </w:rPr>
        <w:t xml:space="preserve">, озимого </w:t>
      </w:r>
      <w:r>
        <w:rPr>
          <w:rFonts w:ascii="Times New Roman" w:hAnsi="Times New Roman"/>
          <w:sz w:val="28"/>
          <w:szCs w:val="28"/>
        </w:rPr>
        <w:t>ячменю – 8200</w:t>
      </w:r>
      <w:r w:rsidRPr="006E6D8D">
        <w:rPr>
          <w:rFonts w:ascii="Times New Roman" w:hAnsi="Times New Roman"/>
          <w:sz w:val="28"/>
          <w:szCs w:val="28"/>
        </w:rPr>
        <w:t xml:space="preserve"> га, озимо</w:t>
      </w:r>
      <w:r>
        <w:rPr>
          <w:rFonts w:ascii="Times New Roman" w:hAnsi="Times New Roman"/>
          <w:sz w:val="28"/>
          <w:szCs w:val="28"/>
        </w:rPr>
        <w:t>го жита – 260</w:t>
      </w:r>
      <w:r w:rsidRPr="006E6D8D">
        <w:rPr>
          <w:rFonts w:ascii="Times New Roman" w:hAnsi="Times New Roman"/>
          <w:sz w:val="28"/>
          <w:szCs w:val="28"/>
        </w:rPr>
        <w:t xml:space="preserve"> га, крім того озимого ріпа</w:t>
      </w:r>
      <w:r>
        <w:rPr>
          <w:rFonts w:ascii="Times New Roman" w:hAnsi="Times New Roman"/>
          <w:sz w:val="28"/>
          <w:szCs w:val="28"/>
        </w:rPr>
        <w:t>ку – 25500</w:t>
      </w:r>
      <w:r w:rsidRPr="006E6D8D">
        <w:rPr>
          <w:rFonts w:ascii="Times New Roman" w:hAnsi="Times New Roman"/>
          <w:sz w:val="28"/>
          <w:szCs w:val="28"/>
        </w:rPr>
        <w:t xml:space="preserve"> га та</w:t>
      </w:r>
      <w:r>
        <w:rPr>
          <w:rFonts w:ascii="Times New Roman" w:hAnsi="Times New Roman"/>
          <w:sz w:val="28"/>
          <w:szCs w:val="28"/>
        </w:rPr>
        <w:t xml:space="preserve"> озимої гірчиці – 193</w:t>
      </w:r>
      <w:r w:rsidRPr="006E6D8D">
        <w:rPr>
          <w:rFonts w:ascii="Times New Roman" w:hAnsi="Times New Roman"/>
          <w:sz w:val="28"/>
          <w:szCs w:val="28"/>
        </w:rPr>
        <w:t xml:space="preserve"> га.</w:t>
      </w:r>
    </w:p>
    <w:p w:rsidR="00C94E4D" w:rsidRPr="00A50601" w:rsidRDefault="00C94E4D" w:rsidP="00E14C0F">
      <w:pPr>
        <w:spacing w:after="0" w:line="240" w:lineRule="auto"/>
        <w:ind w:firstLine="720"/>
        <w:jc w:val="both"/>
        <w:rPr>
          <w:rFonts w:ascii="Times New Roman" w:hAnsi="Times New Roman"/>
          <w:sz w:val="28"/>
          <w:szCs w:val="28"/>
        </w:rPr>
      </w:pPr>
      <w:r w:rsidRPr="00A50601">
        <w:rPr>
          <w:rFonts w:ascii="Times New Roman" w:hAnsi="Times New Roman"/>
          <w:sz w:val="28"/>
          <w:szCs w:val="28"/>
        </w:rPr>
        <w:t xml:space="preserve">Соняшнику з площі </w:t>
      </w:r>
      <w:r>
        <w:rPr>
          <w:rFonts w:ascii="Times New Roman" w:hAnsi="Times New Roman"/>
          <w:sz w:val="28"/>
          <w:szCs w:val="28"/>
        </w:rPr>
        <w:t>70000</w:t>
      </w:r>
      <w:r w:rsidRPr="00A50601">
        <w:rPr>
          <w:rFonts w:ascii="Times New Roman" w:hAnsi="Times New Roman"/>
          <w:sz w:val="28"/>
          <w:szCs w:val="28"/>
        </w:rPr>
        <w:t xml:space="preserve"> га (100% від площі збирання</w:t>
      </w:r>
      <w:r>
        <w:rPr>
          <w:rFonts w:ascii="Times New Roman" w:hAnsi="Times New Roman"/>
          <w:sz w:val="28"/>
          <w:szCs w:val="28"/>
        </w:rPr>
        <w:t>) зібрано в кількості 168000 тонн, при урожайності 24</w:t>
      </w:r>
      <w:r w:rsidRPr="00A50601">
        <w:rPr>
          <w:rFonts w:ascii="Times New Roman" w:hAnsi="Times New Roman"/>
          <w:sz w:val="28"/>
          <w:szCs w:val="28"/>
        </w:rPr>
        <w:t xml:space="preserve"> ц/га.</w:t>
      </w:r>
    </w:p>
    <w:p w:rsidR="00C94E4D" w:rsidRPr="00A50601" w:rsidRDefault="00C94E4D" w:rsidP="00C94E4D">
      <w:pPr>
        <w:spacing w:after="0" w:line="240" w:lineRule="auto"/>
        <w:jc w:val="both"/>
        <w:rPr>
          <w:rFonts w:ascii="Times New Roman" w:hAnsi="Times New Roman"/>
          <w:sz w:val="28"/>
          <w:szCs w:val="28"/>
        </w:rPr>
      </w:pPr>
      <w:r w:rsidRPr="00A50601">
        <w:rPr>
          <w:rFonts w:ascii="Times New Roman" w:hAnsi="Times New Roman"/>
          <w:color w:val="FF0000"/>
          <w:sz w:val="28"/>
          <w:szCs w:val="28"/>
        </w:rPr>
        <w:tab/>
      </w:r>
      <w:r w:rsidRPr="00A50601">
        <w:rPr>
          <w:rFonts w:ascii="Times New Roman" w:hAnsi="Times New Roman"/>
          <w:sz w:val="28"/>
          <w:szCs w:val="28"/>
        </w:rPr>
        <w:t>Галуззю тва</w:t>
      </w:r>
      <w:r>
        <w:rPr>
          <w:rFonts w:ascii="Times New Roman" w:hAnsi="Times New Roman"/>
          <w:sz w:val="28"/>
          <w:szCs w:val="28"/>
        </w:rPr>
        <w:t>ринництва у районі займаються 17</w:t>
      </w:r>
      <w:r w:rsidRPr="00A50601">
        <w:rPr>
          <w:rFonts w:ascii="Times New Roman" w:hAnsi="Times New Roman"/>
          <w:sz w:val="28"/>
          <w:szCs w:val="28"/>
        </w:rPr>
        <w:t xml:space="preserve"> сільськогосподарських підприємств різних форм власності. Станом на 0</w:t>
      </w:r>
      <w:r>
        <w:rPr>
          <w:rFonts w:ascii="Times New Roman" w:hAnsi="Times New Roman"/>
          <w:sz w:val="28"/>
          <w:szCs w:val="28"/>
        </w:rPr>
        <w:t>1.01.2024</w:t>
      </w:r>
      <w:r w:rsidRPr="00A50601">
        <w:rPr>
          <w:rFonts w:ascii="Times New Roman" w:hAnsi="Times New Roman"/>
          <w:sz w:val="28"/>
          <w:szCs w:val="28"/>
        </w:rPr>
        <w:t xml:space="preserve"> за інформацією сільгосппідпри</w:t>
      </w:r>
      <w:r>
        <w:rPr>
          <w:rFonts w:ascii="Times New Roman" w:hAnsi="Times New Roman"/>
          <w:sz w:val="28"/>
          <w:szCs w:val="28"/>
        </w:rPr>
        <w:t>ємств в районі налічується: 1300</w:t>
      </w:r>
      <w:r w:rsidRPr="00A50601">
        <w:rPr>
          <w:rFonts w:ascii="Times New Roman" w:hAnsi="Times New Roman"/>
          <w:sz w:val="28"/>
          <w:szCs w:val="28"/>
        </w:rPr>
        <w:t xml:space="preserve"> голів великої </w:t>
      </w:r>
      <w:r>
        <w:rPr>
          <w:rFonts w:ascii="Times New Roman" w:hAnsi="Times New Roman"/>
          <w:sz w:val="28"/>
          <w:szCs w:val="28"/>
        </w:rPr>
        <w:t>рогатої худоби, в тому числі 424</w:t>
      </w:r>
      <w:r w:rsidRPr="00A50601">
        <w:rPr>
          <w:rFonts w:ascii="Times New Roman" w:hAnsi="Times New Roman"/>
          <w:sz w:val="28"/>
          <w:szCs w:val="28"/>
        </w:rPr>
        <w:t xml:space="preserve"> голови корів; </w:t>
      </w:r>
      <w:r>
        <w:rPr>
          <w:rFonts w:ascii="Times New Roman" w:hAnsi="Times New Roman"/>
          <w:sz w:val="28"/>
          <w:szCs w:val="28"/>
        </w:rPr>
        <w:t>15683 голів свиней, в тому числі 1883 голів основних свиноматок; 250 голів овець, в тому числі 150</w:t>
      </w:r>
      <w:r w:rsidRPr="00A50601">
        <w:rPr>
          <w:rFonts w:ascii="Times New Roman" w:hAnsi="Times New Roman"/>
          <w:sz w:val="28"/>
          <w:szCs w:val="28"/>
        </w:rPr>
        <w:t xml:space="preserve"> голови вівцематок. Поголів’</w:t>
      </w:r>
      <w:r>
        <w:rPr>
          <w:rFonts w:ascii="Times New Roman" w:hAnsi="Times New Roman"/>
          <w:sz w:val="28"/>
          <w:szCs w:val="28"/>
        </w:rPr>
        <w:t>я птиці по району складає 373200</w:t>
      </w:r>
      <w:r w:rsidRPr="00A50601">
        <w:rPr>
          <w:rFonts w:ascii="Times New Roman" w:hAnsi="Times New Roman"/>
          <w:sz w:val="28"/>
          <w:szCs w:val="28"/>
        </w:rPr>
        <w:t xml:space="preserve"> голів.</w:t>
      </w:r>
    </w:p>
    <w:p w:rsidR="00C94E4D" w:rsidRPr="00A50601" w:rsidRDefault="00C94E4D" w:rsidP="00C94E4D">
      <w:pPr>
        <w:spacing w:after="0" w:line="240" w:lineRule="auto"/>
        <w:jc w:val="both"/>
        <w:rPr>
          <w:rFonts w:ascii="Times New Roman" w:hAnsi="Times New Roman"/>
          <w:sz w:val="28"/>
          <w:szCs w:val="28"/>
        </w:rPr>
      </w:pPr>
      <w:r w:rsidRPr="00A50601">
        <w:rPr>
          <w:rFonts w:ascii="Times New Roman" w:hAnsi="Times New Roman"/>
          <w:sz w:val="28"/>
          <w:szCs w:val="28"/>
        </w:rPr>
        <w:tab/>
        <w:t>У галузі тваринництв</w:t>
      </w:r>
      <w:r>
        <w:rPr>
          <w:rFonts w:ascii="Times New Roman" w:hAnsi="Times New Roman"/>
          <w:sz w:val="28"/>
          <w:szCs w:val="28"/>
        </w:rPr>
        <w:t>а по району станом на 01.01.2024</w:t>
      </w:r>
      <w:r w:rsidRPr="00A50601">
        <w:rPr>
          <w:rFonts w:ascii="Times New Roman" w:hAnsi="Times New Roman"/>
          <w:sz w:val="28"/>
          <w:szCs w:val="28"/>
        </w:rPr>
        <w:t xml:space="preserve"> реалізов</w:t>
      </w:r>
      <w:r>
        <w:rPr>
          <w:rFonts w:ascii="Times New Roman" w:hAnsi="Times New Roman"/>
          <w:sz w:val="28"/>
          <w:szCs w:val="28"/>
        </w:rPr>
        <w:t>ано м’яса худоби та птиці 3228,1</w:t>
      </w:r>
      <w:r w:rsidRPr="00A50601">
        <w:rPr>
          <w:rFonts w:ascii="Times New Roman" w:hAnsi="Times New Roman"/>
          <w:sz w:val="28"/>
          <w:szCs w:val="28"/>
        </w:rPr>
        <w:t xml:space="preserve"> тонни, вироблено молока </w:t>
      </w:r>
      <w:r>
        <w:rPr>
          <w:rFonts w:ascii="Times New Roman" w:hAnsi="Times New Roman"/>
          <w:sz w:val="28"/>
          <w:szCs w:val="28"/>
        </w:rPr>
        <w:t>1758,2</w:t>
      </w:r>
      <w:r w:rsidRPr="00A50601">
        <w:rPr>
          <w:rFonts w:ascii="Times New Roman" w:hAnsi="Times New Roman"/>
          <w:sz w:val="28"/>
          <w:szCs w:val="28"/>
        </w:rPr>
        <w:t xml:space="preserve"> тонни, яєць – </w:t>
      </w:r>
      <w:r>
        <w:rPr>
          <w:rFonts w:ascii="Times New Roman" w:hAnsi="Times New Roman"/>
          <w:sz w:val="28"/>
          <w:szCs w:val="28"/>
        </w:rPr>
        <w:t>62347,5</w:t>
      </w:r>
      <w:r w:rsidRPr="00A50601">
        <w:rPr>
          <w:rFonts w:ascii="Times New Roman" w:hAnsi="Times New Roman"/>
          <w:sz w:val="28"/>
          <w:szCs w:val="28"/>
        </w:rPr>
        <w:t xml:space="preserve"> тис. </w:t>
      </w:r>
      <w:r>
        <w:rPr>
          <w:rFonts w:ascii="Times New Roman" w:hAnsi="Times New Roman"/>
          <w:sz w:val="28"/>
          <w:szCs w:val="28"/>
        </w:rPr>
        <w:t>шт.</w:t>
      </w:r>
    </w:p>
    <w:p w:rsidR="00B34902" w:rsidRDefault="00B34902" w:rsidP="009F4DFB">
      <w:pPr>
        <w:spacing w:after="0" w:line="240" w:lineRule="auto"/>
        <w:jc w:val="both"/>
        <w:rPr>
          <w:rFonts w:ascii="Times New Roman" w:hAnsi="Times New Roman"/>
          <w:color w:val="000000"/>
          <w:sz w:val="28"/>
          <w:szCs w:val="28"/>
          <w:lang w:eastAsia="ru-RU"/>
        </w:rPr>
      </w:pPr>
    </w:p>
    <w:p w:rsidR="00B34902" w:rsidRDefault="00B34902" w:rsidP="00B34902">
      <w:pPr>
        <w:tabs>
          <w:tab w:val="left" w:pos="709"/>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СОЦІАЛЬНИЙ ЗАХИСТ НАСЕЛЕННЯ</w:t>
      </w:r>
    </w:p>
    <w:p w:rsidR="00C94E4D" w:rsidRPr="00B454CC" w:rsidRDefault="00C94E4D" w:rsidP="00C94E4D">
      <w:pPr>
        <w:spacing w:after="0" w:line="240" w:lineRule="auto"/>
        <w:ind w:firstLine="708"/>
        <w:jc w:val="both"/>
        <w:rPr>
          <w:rFonts w:ascii="Times New Roman" w:hAnsi="Times New Roman"/>
          <w:sz w:val="28"/>
          <w:szCs w:val="28"/>
        </w:rPr>
      </w:pPr>
      <w:r>
        <w:rPr>
          <w:rFonts w:ascii="Times New Roman" w:hAnsi="Times New Roman"/>
          <w:sz w:val="28"/>
          <w:szCs w:val="28"/>
        </w:rPr>
        <w:t>Протягом</w:t>
      </w:r>
      <w:r w:rsidRPr="00B454CC">
        <w:rPr>
          <w:rFonts w:ascii="Times New Roman" w:hAnsi="Times New Roman"/>
          <w:sz w:val="28"/>
          <w:szCs w:val="28"/>
        </w:rPr>
        <w:t xml:space="preserve"> 2023 року від громад прийнято 1717 заяв на </w:t>
      </w:r>
      <w:r>
        <w:rPr>
          <w:rFonts w:ascii="Times New Roman" w:hAnsi="Times New Roman"/>
          <w:sz w:val="28"/>
          <w:szCs w:val="28"/>
        </w:rPr>
        <w:t xml:space="preserve">призначення різних видів </w:t>
      </w:r>
      <w:r w:rsidRPr="00B454CC">
        <w:rPr>
          <w:rFonts w:ascii="Times New Roman" w:hAnsi="Times New Roman"/>
          <w:sz w:val="28"/>
          <w:szCs w:val="28"/>
        </w:rPr>
        <w:t>соціальн</w:t>
      </w:r>
      <w:r>
        <w:rPr>
          <w:rFonts w:ascii="Times New Roman" w:hAnsi="Times New Roman"/>
          <w:sz w:val="28"/>
          <w:szCs w:val="28"/>
        </w:rPr>
        <w:t xml:space="preserve">их </w:t>
      </w:r>
      <w:r w:rsidRPr="00B454CC">
        <w:rPr>
          <w:rFonts w:ascii="Times New Roman" w:hAnsi="Times New Roman"/>
          <w:sz w:val="28"/>
          <w:szCs w:val="28"/>
        </w:rPr>
        <w:t xml:space="preserve"> </w:t>
      </w:r>
      <w:proofErr w:type="spellStart"/>
      <w:r w:rsidRPr="00B454CC">
        <w:rPr>
          <w:rFonts w:ascii="Times New Roman" w:hAnsi="Times New Roman"/>
          <w:sz w:val="28"/>
          <w:szCs w:val="28"/>
        </w:rPr>
        <w:t>допомог</w:t>
      </w:r>
      <w:proofErr w:type="spellEnd"/>
      <w:r w:rsidRPr="00B454CC">
        <w:rPr>
          <w:rFonts w:ascii="Times New Roman" w:hAnsi="Times New Roman"/>
          <w:sz w:val="28"/>
          <w:szCs w:val="28"/>
        </w:rPr>
        <w:t>.</w:t>
      </w:r>
      <w:r>
        <w:rPr>
          <w:rFonts w:ascii="Times New Roman" w:hAnsi="Times New Roman"/>
          <w:sz w:val="28"/>
          <w:szCs w:val="28"/>
        </w:rPr>
        <w:t xml:space="preserve"> П</w:t>
      </w:r>
      <w:r w:rsidRPr="00B454CC">
        <w:rPr>
          <w:rFonts w:ascii="Times New Roman" w:hAnsi="Times New Roman"/>
          <w:sz w:val="28"/>
          <w:szCs w:val="28"/>
        </w:rPr>
        <w:t xml:space="preserve">роведено 62671 виплат державних </w:t>
      </w:r>
      <w:proofErr w:type="spellStart"/>
      <w:r w:rsidRPr="00B454CC">
        <w:rPr>
          <w:rFonts w:ascii="Times New Roman" w:hAnsi="Times New Roman"/>
          <w:sz w:val="28"/>
          <w:szCs w:val="28"/>
        </w:rPr>
        <w:t>допомог</w:t>
      </w:r>
      <w:proofErr w:type="spellEnd"/>
      <w:r w:rsidRPr="00B454CC">
        <w:rPr>
          <w:rFonts w:ascii="Times New Roman" w:hAnsi="Times New Roman"/>
          <w:sz w:val="28"/>
          <w:szCs w:val="28"/>
        </w:rPr>
        <w:t xml:space="preserve"> на суму 179532,6 </w:t>
      </w:r>
      <w:proofErr w:type="spellStart"/>
      <w:r w:rsidRPr="00B454CC">
        <w:rPr>
          <w:rFonts w:ascii="Times New Roman" w:hAnsi="Times New Roman"/>
          <w:sz w:val="28"/>
          <w:szCs w:val="28"/>
        </w:rPr>
        <w:t>тис.грн</w:t>
      </w:r>
      <w:proofErr w:type="spellEnd"/>
      <w:r w:rsidRPr="00B454CC">
        <w:rPr>
          <w:rFonts w:ascii="Times New Roman" w:hAnsi="Times New Roman"/>
          <w:sz w:val="28"/>
          <w:szCs w:val="28"/>
        </w:rPr>
        <w:t>., у тому числі:</w:t>
      </w:r>
    </w:p>
    <w:p w:rsidR="00C94E4D" w:rsidRPr="00B454CC" w:rsidRDefault="00C94E4D" w:rsidP="00C94E4D">
      <w:pPr>
        <w:tabs>
          <w:tab w:val="left" w:pos="2925"/>
        </w:tabs>
        <w:spacing w:after="0" w:line="240" w:lineRule="auto"/>
        <w:ind w:firstLine="567"/>
        <w:jc w:val="both"/>
        <w:rPr>
          <w:rFonts w:ascii="Times New Roman" w:hAnsi="Times New Roman"/>
          <w:sz w:val="28"/>
          <w:szCs w:val="28"/>
        </w:rPr>
      </w:pPr>
      <w:r w:rsidRPr="00B454CC">
        <w:rPr>
          <w:rFonts w:ascii="Times New Roman" w:hAnsi="Times New Roman"/>
          <w:sz w:val="28"/>
          <w:szCs w:val="28"/>
        </w:rPr>
        <w:t xml:space="preserve">- сім’ям з дітьми –33257 виплат на суму 94125,9 </w:t>
      </w:r>
      <w:proofErr w:type="spellStart"/>
      <w:r w:rsidRPr="00B454CC">
        <w:rPr>
          <w:rFonts w:ascii="Times New Roman" w:hAnsi="Times New Roman"/>
          <w:sz w:val="28"/>
          <w:szCs w:val="28"/>
        </w:rPr>
        <w:t>тис.грн</w:t>
      </w:r>
      <w:proofErr w:type="spellEnd"/>
      <w:r w:rsidRPr="00B454CC">
        <w:rPr>
          <w:rFonts w:ascii="Times New Roman" w:hAnsi="Times New Roman"/>
          <w:sz w:val="28"/>
          <w:szCs w:val="28"/>
        </w:rPr>
        <w:t>.</w:t>
      </w:r>
      <w:r w:rsidR="00CA7351">
        <w:rPr>
          <w:rFonts w:ascii="Times New Roman" w:hAnsi="Times New Roman"/>
          <w:sz w:val="28"/>
          <w:szCs w:val="28"/>
        </w:rPr>
        <w:t>;</w:t>
      </w:r>
      <w:r w:rsidRPr="00B454CC">
        <w:rPr>
          <w:rFonts w:ascii="Times New Roman" w:hAnsi="Times New Roman"/>
          <w:sz w:val="28"/>
          <w:szCs w:val="28"/>
        </w:rPr>
        <w:t xml:space="preserve"> </w:t>
      </w:r>
    </w:p>
    <w:p w:rsidR="00C94E4D" w:rsidRPr="00B454CC" w:rsidRDefault="00C94E4D" w:rsidP="00C94E4D">
      <w:pPr>
        <w:tabs>
          <w:tab w:val="left" w:pos="2925"/>
        </w:tabs>
        <w:spacing w:after="0" w:line="240" w:lineRule="auto"/>
        <w:ind w:firstLine="567"/>
        <w:jc w:val="both"/>
        <w:rPr>
          <w:rFonts w:ascii="Times New Roman" w:hAnsi="Times New Roman"/>
          <w:sz w:val="28"/>
          <w:szCs w:val="28"/>
        </w:rPr>
      </w:pPr>
      <w:r w:rsidRPr="00B454CC">
        <w:rPr>
          <w:rFonts w:ascii="Times New Roman" w:hAnsi="Times New Roman"/>
          <w:sz w:val="28"/>
          <w:szCs w:val="28"/>
        </w:rPr>
        <w:t xml:space="preserve">- особам з інвалідністю з дитинства та дітям з інвалідністю 12674 виплат на суму 58115,6 </w:t>
      </w:r>
      <w:proofErr w:type="spellStart"/>
      <w:r w:rsidRPr="00B454CC">
        <w:rPr>
          <w:rFonts w:ascii="Times New Roman" w:hAnsi="Times New Roman"/>
          <w:sz w:val="28"/>
          <w:szCs w:val="28"/>
        </w:rPr>
        <w:t>тис.грн</w:t>
      </w:r>
      <w:proofErr w:type="spellEnd"/>
      <w:r w:rsidRPr="00B454CC">
        <w:rPr>
          <w:rFonts w:ascii="Times New Roman" w:hAnsi="Times New Roman"/>
          <w:sz w:val="28"/>
          <w:szCs w:val="28"/>
        </w:rPr>
        <w:t>.</w:t>
      </w:r>
      <w:r w:rsidR="00CA7351">
        <w:rPr>
          <w:rFonts w:ascii="Times New Roman" w:hAnsi="Times New Roman"/>
          <w:sz w:val="28"/>
          <w:szCs w:val="28"/>
        </w:rPr>
        <w:t>;</w:t>
      </w:r>
    </w:p>
    <w:p w:rsidR="00C94E4D" w:rsidRPr="00B454CC" w:rsidRDefault="00C94E4D" w:rsidP="00C94E4D">
      <w:pPr>
        <w:tabs>
          <w:tab w:val="left" w:pos="2925"/>
        </w:tabs>
        <w:spacing w:after="0" w:line="240" w:lineRule="auto"/>
        <w:ind w:firstLine="567"/>
        <w:jc w:val="both"/>
        <w:rPr>
          <w:rFonts w:ascii="Times New Roman" w:hAnsi="Times New Roman"/>
          <w:sz w:val="28"/>
          <w:szCs w:val="28"/>
        </w:rPr>
      </w:pPr>
      <w:r w:rsidRPr="00B454CC">
        <w:rPr>
          <w:rFonts w:ascii="Times New Roman" w:hAnsi="Times New Roman"/>
          <w:sz w:val="28"/>
          <w:szCs w:val="28"/>
        </w:rPr>
        <w:t xml:space="preserve">- особам які проживають з особами з інвалідністю І та ІІ групи внаслідок психічних розладів – 1075 виплат на суму 4038,1 </w:t>
      </w:r>
      <w:proofErr w:type="spellStart"/>
      <w:r w:rsidRPr="00B454CC">
        <w:rPr>
          <w:rFonts w:ascii="Times New Roman" w:hAnsi="Times New Roman"/>
          <w:sz w:val="28"/>
          <w:szCs w:val="28"/>
        </w:rPr>
        <w:t>тис.грн</w:t>
      </w:r>
      <w:proofErr w:type="spellEnd"/>
      <w:r w:rsidRPr="00B454CC">
        <w:rPr>
          <w:rFonts w:ascii="Times New Roman" w:hAnsi="Times New Roman"/>
          <w:sz w:val="28"/>
          <w:szCs w:val="28"/>
        </w:rPr>
        <w:t>.</w:t>
      </w:r>
      <w:r w:rsidR="00CA7351">
        <w:rPr>
          <w:rFonts w:ascii="Times New Roman" w:hAnsi="Times New Roman"/>
          <w:sz w:val="28"/>
          <w:szCs w:val="28"/>
        </w:rPr>
        <w:t>;</w:t>
      </w:r>
    </w:p>
    <w:p w:rsidR="00C94E4D" w:rsidRPr="00B454CC" w:rsidRDefault="00C94E4D" w:rsidP="00C94E4D">
      <w:pPr>
        <w:tabs>
          <w:tab w:val="left" w:pos="2925"/>
        </w:tabs>
        <w:spacing w:after="0" w:line="240" w:lineRule="auto"/>
        <w:ind w:firstLine="567"/>
        <w:jc w:val="both"/>
        <w:rPr>
          <w:rFonts w:ascii="Times New Roman" w:hAnsi="Times New Roman"/>
          <w:sz w:val="28"/>
          <w:szCs w:val="28"/>
        </w:rPr>
      </w:pPr>
      <w:r w:rsidRPr="00B454CC">
        <w:rPr>
          <w:rFonts w:ascii="Times New Roman" w:hAnsi="Times New Roman"/>
          <w:sz w:val="28"/>
          <w:szCs w:val="28"/>
        </w:rPr>
        <w:t xml:space="preserve">- малозабезпеченим сім’ям - 7752 виплат на суму 58280,8 </w:t>
      </w:r>
      <w:proofErr w:type="spellStart"/>
      <w:r w:rsidRPr="00B454CC">
        <w:rPr>
          <w:rFonts w:ascii="Times New Roman" w:hAnsi="Times New Roman"/>
          <w:sz w:val="28"/>
          <w:szCs w:val="28"/>
        </w:rPr>
        <w:t>тис.грн</w:t>
      </w:r>
      <w:proofErr w:type="spellEnd"/>
      <w:r w:rsidRPr="00B454CC">
        <w:rPr>
          <w:rFonts w:ascii="Times New Roman" w:hAnsi="Times New Roman"/>
          <w:sz w:val="28"/>
          <w:szCs w:val="28"/>
        </w:rPr>
        <w:t>.</w:t>
      </w:r>
      <w:r w:rsidR="00CA7351">
        <w:rPr>
          <w:rFonts w:ascii="Times New Roman" w:hAnsi="Times New Roman"/>
          <w:sz w:val="28"/>
          <w:szCs w:val="28"/>
        </w:rPr>
        <w:t>;</w:t>
      </w:r>
    </w:p>
    <w:p w:rsidR="00C94E4D" w:rsidRPr="00B454CC" w:rsidRDefault="00C94E4D" w:rsidP="00C94E4D">
      <w:pPr>
        <w:tabs>
          <w:tab w:val="left" w:pos="2925"/>
        </w:tabs>
        <w:spacing w:after="0" w:line="240" w:lineRule="auto"/>
        <w:ind w:firstLine="567"/>
        <w:jc w:val="both"/>
        <w:rPr>
          <w:rFonts w:ascii="Times New Roman" w:hAnsi="Times New Roman"/>
          <w:sz w:val="28"/>
          <w:szCs w:val="28"/>
        </w:rPr>
      </w:pPr>
      <w:r w:rsidRPr="00B454CC">
        <w:rPr>
          <w:rFonts w:ascii="Times New Roman" w:hAnsi="Times New Roman"/>
          <w:sz w:val="28"/>
          <w:szCs w:val="28"/>
        </w:rPr>
        <w:t xml:space="preserve">- особам, які не мають права на пенсію та особам з інвалідністю – 7263 виплат на суму 24053,2 </w:t>
      </w:r>
      <w:proofErr w:type="spellStart"/>
      <w:r w:rsidRPr="00B454CC">
        <w:rPr>
          <w:rFonts w:ascii="Times New Roman" w:hAnsi="Times New Roman"/>
          <w:sz w:val="28"/>
          <w:szCs w:val="28"/>
        </w:rPr>
        <w:t>тис.грн</w:t>
      </w:r>
      <w:proofErr w:type="spellEnd"/>
      <w:r w:rsidRPr="00B454CC">
        <w:rPr>
          <w:rFonts w:ascii="Times New Roman" w:hAnsi="Times New Roman"/>
          <w:sz w:val="28"/>
          <w:szCs w:val="28"/>
        </w:rPr>
        <w:t>.</w:t>
      </w:r>
      <w:r w:rsidR="00CA7351">
        <w:rPr>
          <w:rFonts w:ascii="Times New Roman" w:hAnsi="Times New Roman"/>
          <w:sz w:val="28"/>
          <w:szCs w:val="28"/>
        </w:rPr>
        <w:t>;</w:t>
      </w:r>
    </w:p>
    <w:p w:rsidR="00C94E4D" w:rsidRPr="00B454CC" w:rsidRDefault="00C94E4D" w:rsidP="00C94E4D">
      <w:pPr>
        <w:tabs>
          <w:tab w:val="left" w:pos="2925"/>
        </w:tabs>
        <w:spacing w:after="0" w:line="240" w:lineRule="auto"/>
        <w:ind w:firstLine="567"/>
        <w:jc w:val="both"/>
        <w:rPr>
          <w:rFonts w:ascii="Times New Roman" w:hAnsi="Times New Roman"/>
          <w:sz w:val="28"/>
          <w:szCs w:val="28"/>
        </w:rPr>
      </w:pPr>
      <w:r w:rsidRPr="00B454CC">
        <w:rPr>
          <w:rFonts w:ascii="Times New Roman" w:hAnsi="Times New Roman"/>
          <w:sz w:val="28"/>
          <w:szCs w:val="28"/>
        </w:rPr>
        <w:t xml:space="preserve">- непрацюючим особам, які досягли загального пенсійного віку, але не набули права на пенсійну виплату – 650 виплат на суму 1577,1 </w:t>
      </w:r>
      <w:proofErr w:type="spellStart"/>
      <w:r w:rsidRPr="00B454CC">
        <w:rPr>
          <w:rFonts w:ascii="Times New Roman" w:hAnsi="Times New Roman"/>
          <w:sz w:val="28"/>
          <w:szCs w:val="28"/>
        </w:rPr>
        <w:t>тис.грн</w:t>
      </w:r>
      <w:proofErr w:type="spellEnd"/>
      <w:r w:rsidRPr="00B454CC">
        <w:rPr>
          <w:rFonts w:ascii="Times New Roman" w:hAnsi="Times New Roman"/>
          <w:sz w:val="28"/>
          <w:szCs w:val="28"/>
        </w:rPr>
        <w:t>.</w:t>
      </w:r>
    </w:p>
    <w:p w:rsidR="00C94E4D" w:rsidRDefault="00C94E4D" w:rsidP="00C94E4D">
      <w:pPr>
        <w:spacing w:after="0" w:line="240" w:lineRule="auto"/>
        <w:ind w:firstLine="708"/>
        <w:jc w:val="both"/>
        <w:rPr>
          <w:rFonts w:ascii="Times New Roman" w:hAnsi="Times New Roman"/>
          <w:sz w:val="28"/>
          <w:szCs w:val="28"/>
        </w:rPr>
      </w:pPr>
      <w:r w:rsidRPr="00B454CC">
        <w:rPr>
          <w:rFonts w:ascii="Times New Roman" w:hAnsi="Times New Roman"/>
          <w:sz w:val="28"/>
          <w:szCs w:val="28"/>
        </w:rPr>
        <w:t>Протягом 2023 року надано допомоги 19 прийомним сім’ям,  5 дитячим будинкам сімейного типу, 1 патронатній сім’ї</w:t>
      </w:r>
      <w:r w:rsidR="00E14C0F">
        <w:rPr>
          <w:rFonts w:ascii="Times New Roman" w:hAnsi="Times New Roman"/>
          <w:sz w:val="28"/>
          <w:szCs w:val="28"/>
        </w:rPr>
        <w:t>,</w:t>
      </w:r>
      <w:r w:rsidRPr="00B454CC">
        <w:rPr>
          <w:rFonts w:ascii="Times New Roman" w:hAnsi="Times New Roman"/>
          <w:sz w:val="28"/>
          <w:szCs w:val="28"/>
        </w:rPr>
        <w:t xml:space="preserve">  в яких виховуються 66 дітей на суму 5127,4 </w:t>
      </w:r>
      <w:proofErr w:type="spellStart"/>
      <w:r w:rsidRPr="00B454CC">
        <w:rPr>
          <w:rFonts w:ascii="Times New Roman" w:hAnsi="Times New Roman"/>
          <w:sz w:val="28"/>
          <w:szCs w:val="28"/>
        </w:rPr>
        <w:t>тис.грн</w:t>
      </w:r>
      <w:proofErr w:type="spellEnd"/>
      <w:r w:rsidRPr="00B454CC">
        <w:rPr>
          <w:rFonts w:ascii="Times New Roman" w:hAnsi="Times New Roman"/>
          <w:sz w:val="28"/>
          <w:szCs w:val="28"/>
        </w:rPr>
        <w:t>.</w:t>
      </w:r>
      <w:r w:rsidRPr="00E052F5">
        <w:rPr>
          <w:rFonts w:ascii="Times New Roman" w:hAnsi="Times New Roman"/>
          <w:sz w:val="28"/>
          <w:szCs w:val="28"/>
        </w:rPr>
        <w:t xml:space="preserve"> </w:t>
      </w:r>
    </w:p>
    <w:p w:rsidR="00C94E4D" w:rsidRPr="00B454CC" w:rsidRDefault="00C94E4D" w:rsidP="00C94E4D">
      <w:pPr>
        <w:spacing w:after="0" w:line="240" w:lineRule="auto"/>
        <w:ind w:firstLine="708"/>
        <w:jc w:val="both"/>
        <w:rPr>
          <w:rFonts w:ascii="Times New Roman" w:hAnsi="Times New Roman"/>
          <w:sz w:val="28"/>
          <w:szCs w:val="28"/>
        </w:rPr>
      </w:pPr>
      <w:r>
        <w:rPr>
          <w:rFonts w:ascii="Times New Roman" w:hAnsi="Times New Roman"/>
          <w:sz w:val="28"/>
          <w:szCs w:val="28"/>
        </w:rPr>
        <w:t>Територіальні</w:t>
      </w:r>
      <w:r w:rsidRPr="00B454CC">
        <w:rPr>
          <w:rFonts w:ascii="Times New Roman" w:hAnsi="Times New Roman"/>
          <w:sz w:val="28"/>
          <w:szCs w:val="28"/>
        </w:rPr>
        <w:t xml:space="preserve"> громади, заяви з документами надають виключно в електронному вигляді через програмний комплекс "Соціальна громада".</w:t>
      </w:r>
    </w:p>
    <w:p w:rsidR="00C94E4D" w:rsidRPr="00B454CC" w:rsidRDefault="00C94E4D" w:rsidP="00C94E4D">
      <w:pPr>
        <w:spacing w:after="0" w:line="240" w:lineRule="auto"/>
        <w:ind w:firstLine="708"/>
        <w:jc w:val="both"/>
        <w:rPr>
          <w:rFonts w:ascii="Times New Roman" w:hAnsi="Times New Roman"/>
          <w:bCs/>
          <w:sz w:val="28"/>
          <w:szCs w:val="28"/>
        </w:rPr>
      </w:pPr>
      <w:r w:rsidRPr="00B454CC">
        <w:rPr>
          <w:rFonts w:ascii="Times New Roman" w:hAnsi="Times New Roman"/>
          <w:sz w:val="28"/>
          <w:szCs w:val="28"/>
        </w:rPr>
        <w:t xml:space="preserve">103 особи </w:t>
      </w:r>
      <w:r w:rsidRPr="00B454CC">
        <w:rPr>
          <w:rFonts w:ascii="Times New Roman" w:hAnsi="Times New Roman"/>
          <w:sz w:val="28"/>
          <w:szCs w:val="28"/>
          <w:shd w:val="clear" w:color="auto" w:fill="FFFFFF"/>
        </w:rPr>
        <w:t xml:space="preserve">з інвалідністю внаслідок війни та члени загиблих учасників в АТО </w:t>
      </w:r>
      <w:r w:rsidRPr="00B454CC">
        <w:rPr>
          <w:rFonts w:ascii="Times New Roman" w:hAnsi="Times New Roman"/>
          <w:sz w:val="28"/>
          <w:szCs w:val="28"/>
        </w:rPr>
        <w:t>отримали матеріальну допомогу, згідно обласної програми соціальної підтримки ветеранів війни, праці,інвалідів, та інших соціальних груп населення, що перебувають в складних життєвих обставинах «Назустріч людям» н</w:t>
      </w:r>
      <w:r w:rsidR="000D78C8">
        <w:rPr>
          <w:rFonts w:ascii="Times New Roman" w:hAnsi="Times New Roman"/>
          <w:sz w:val="28"/>
          <w:szCs w:val="28"/>
        </w:rPr>
        <w:t>а 2020-2025 роки на покриття житлово-комунальних послуг</w:t>
      </w:r>
      <w:r w:rsidRPr="00B454CC">
        <w:rPr>
          <w:rFonts w:ascii="Times New Roman" w:hAnsi="Times New Roman"/>
          <w:sz w:val="28"/>
          <w:szCs w:val="28"/>
        </w:rPr>
        <w:t xml:space="preserve">  на суму 296,0 тис. грн.</w:t>
      </w:r>
    </w:p>
    <w:p w:rsidR="00C94E4D" w:rsidRPr="00B454CC" w:rsidRDefault="00C94E4D" w:rsidP="00C94E4D">
      <w:pPr>
        <w:spacing w:after="0" w:line="240" w:lineRule="auto"/>
        <w:ind w:firstLine="708"/>
        <w:jc w:val="both"/>
        <w:rPr>
          <w:rFonts w:ascii="Times New Roman" w:hAnsi="Times New Roman"/>
          <w:bCs/>
          <w:sz w:val="28"/>
          <w:szCs w:val="28"/>
          <w:shd w:val="clear" w:color="auto" w:fill="FFFFFF"/>
        </w:rPr>
      </w:pPr>
      <w:r w:rsidRPr="00B454CC">
        <w:rPr>
          <w:rFonts w:ascii="Times New Roman" w:hAnsi="Times New Roman"/>
          <w:sz w:val="28"/>
          <w:szCs w:val="28"/>
        </w:rPr>
        <w:t>Згідно постанови КМУ від 28.10.2004 № 1445 «Про затвердження Порядку проведення безоплатного поховання померлих (загиблих) 1 особа, яка має особливі заслуги та особливі трудові заслуги перед Батьківщиною і учасників бойових дій» перераховано 19,7 тис. грн.</w:t>
      </w:r>
    </w:p>
    <w:p w:rsidR="00C94E4D" w:rsidRPr="00B454CC" w:rsidRDefault="00C94E4D" w:rsidP="00C94E4D">
      <w:pPr>
        <w:spacing w:after="0" w:line="240" w:lineRule="auto"/>
        <w:ind w:firstLine="708"/>
        <w:jc w:val="both"/>
        <w:rPr>
          <w:rFonts w:ascii="Times New Roman" w:hAnsi="Times New Roman"/>
          <w:sz w:val="28"/>
          <w:szCs w:val="28"/>
        </w:rPr>
      </w:pPr>
      <w:r w:rsidRPr="00B454CC">
        <w:rPr>
          <w:rFonts w:ascii="Times New Roman" w:hAnsi="Times New Roman"/>
          <w:sz w:val="28"/>
          <w:szCs w:val="28"/>
          <w:shd w:val="clear" w:color="auto" w:fill="FFFFFF"/>
        </w:rPr>
        <w:lastRenderedPageBreak/>
        <w:t>63 особи щомісяц</w:t>
      </w:r>
      <w:r w:rsidR="00BA097C">
        <w:rPr>
          <w:rFonts w:ascii="Times New Roman" w:hAnsi="Times New Roman"/>
          <w:sz w:val="28"/>
          <w:szCs w:val="28"/>
          <w:shd w:val="clear" w:color="auto" w:fill="FFFFFF"/>
        </w:rPr>
        <w:t>я отримують</w:t>
      </w:r>
      <w:r w:rsidRPr="00B454CC">
        <w:rPr>
          <w:rFonts w:ascii="Times New Roman" w:hAnsi="Times New Roman"/>
          <w:sz w:val="28"/>
          <w:szCs w:val="28"/>
          <w:shd w:val="clear" w:color="auto" w:fill="FFFFFF"/>
        </w:rPr>
        <w:t xml:space="preserve"> допомогу інвалідам війни, статус яким встановлено за безпосередню участь в зоні проведення антитерористичної операції у розмірі: інваліди I групи – 1000 грн., інваліди II  групи – 700 грн., інваліди III групи – 500 грн.</w:t>
      </w:r>
      <w:r>
        <w:rPr>
          <w:rFonts w:ascii="Times New Roman" w:hAnsi="Times New Roman"/>
          <w:sz w:val="28"/>
          <w:szCs w:val="28"/>
          <w:shd w:val="clear" w:color="auto" w:fill="FFFFFF"/>
        </w:rPr>
        <w:t xml:space="preserve"> </w:t>
      </w:r>
      <w:r w:rsidRPr="00B454CC">
        <w:rPr>
          <w:rFonts w:ascii="Times New Roman" w:hAnsi="Times New Roman"/>
          <w:sz w:val="28"/>
          <w:szCs w:val="28"/>
          <w:shd w:val="clear" w:color="auto" w:fill="FFFFFF"/>
        </w:rPr>
        <w:t xml:space="preserve"> на загальну суму 416,0 тис. грн.</w:t>
      </w:r>
    </w:p>
    <w:p w:rsidR="00C94E4D" w:rsidRPr="00B454CC" w:rsidRDefault="00C94E4D" w:rsidP="00C94E4D">
      <w:pPr>
        <w:pStyle w:val="rvps2"/>
        <w:spacing w:before="0" w:beforeAutospacing="0" w:after="0" w:afterAutospacing="0"/>
        <w:ind w:firstLine="709"/>
        <w:jc w:val="both"/>
        <w:rPr>
          <w:sz w:val="28"/>
          <w:szCs w:val="28"/>
        </w:rPr>
      </w:pPr>
      <w:r w:rsidRPr="00B454CC">
        <w:rPr>
          <w:bCs/>
          <w:sz w:val="28"/>
          <w:szCs w:val="28"/>
        </w:rPr>
        <w:t>Відповідно до Порядків та умов надання субвенції з державного бюджету місцевим бюджетам на виплату грошової компенсації за належні для отримання жилі приміщення,</w:t>
      </w:r>
      <w:r w:rsidRPr="00B454CC">
        <w:rPr>
          <w:sz w:val="28"/>
          <w:szCs w:val="28"/>
        </w:rPr>
        <w:t xml:space="preserve"> затверджених постановами Кабінету Міністрів України від  19.10.2016 №719 (далі - Постанова 719) та  від 18.04.2018 №280 (далі - Постано</w:t>
      </w:r>
      <w:r w:rsidR="00A75CEF">
        <w:rPr>
          <w:sz w:val="28"/>
          <w:szCs w:val="28"/>
        </w:rPr>
        <w:t>ва 280), проводиться розрахунок</w:t>
      </w:r>
      <w:r w:rsidRPr="00B454CC">
        <w:rPr>
          <w:sz w:val="28"/>
          <w:szCs w:val="28"/>
        </w:rPr>
        <w:t>/перерахунок грошової компенсації за належні для отримання жилі приміщення для виплати деяким категоріям осіб, які захищали незалежність, суверенітет та територіальну цілісність України, а також членів їх сімей,</w:t>
      </w:r>
      <w:r w:rsidR="00E14C0F">
        <w:rPr>
          <w:sz w:val="28"/>
          <w:szCs w:val="28"/>
        </w:rPr>
        <w:t xml:space="preserve"> а саме згідно з Постановою 719</w:t>
      </w:r>
      <w:r w:rsidRPr="00B454CC">
        <w:rPr>
          <w:sz w:val="28"/>
          <w:szCs w:val="28"/>
        </w:rPr>
        <w:t xml:space="preserve"> особам з інвалідні</w:t>
      </w:r>
      <w:r w:rsidR="00E14C0F">
        <w:rPr>
          <w:sz w:val="28"/>
          <w:szCs w:val="28"/>
        </w:rPr>
        <w:t>стю І-ІІ групи</w:t>
      </w:r>
      <w:r w:rsidRPr="00B454CC">
        <w:rPr>
          <w:sz w:val="28"/>
          <w:szCs w:val="28"/>
        </w:rPr>
        <w:t>, учасникам АТО/ООС ( на обліку 2 особи), членам сімей загиблих (на обліку 2 особи) та згідно з Постановою 280 -  внутрішньо-переміщеним особам (на обліку 6 осіб).</w:t>
      </w:r>
    </w:p>
    <w:p w:rsidR="00C94E4D" w:rsidRPr="00B454CC" w:rsidRDefault="00C94E4D" w:rsidP="00C94E4D">
      <w:pPr>
        <w:pStyle w:val="rvps2"/>
        <w:spacing w:before="0" w:beforeAutospacing="0" w:after="0" w:afterAutospacing="0"/>
        <w:ind w:firstLine="709"/>
        <w:jc w:val="both"/>
        <w:rPr>
          <w:sz w:val="28"/>
          <w:szCs w:val="28"/>
        </w:rPr>
      </w:pPr>
      <w:r w:rsidRPr="00B454CC">
        <w:rPr>
          <w:sz w:val="28"/>
          <w:szCs w:val="28"/>
        </w:rPr>
        <w:t xml:space="preserve">Станом на </w:t>
      </w:r>
      <w:r>
        <w:rPr>
          <w:sz w:val="28"/>
          <w:szCs w:val="28"/>
        </w:rPr>
        <w:t>01.01.2024</w:t>
      </w:r>
      <w:r w:rsidRPr="00B454CC">
        <w:rPr>
          <w:sz w:val="28"/>
          <w:szCs w:val="28"/>
        </w:rPr>
        <w:t xml:space="preserve">  потреба в виплаті  грошової компенсації відповідно до Постанови 719 складає 7357,8 тис. грн., виплачено – 3106,6 тис. грн.,  відповідно до Постанови 280 – 9322,9 тис. грн. виплачено – 7208,6 тис. грн.</w:t>
      </w:r>
    </w:p>
    <w:p w:rsidR="00C94E4D" w:rsidRPr="00B454CC" w:rsidRDefault="00C94E4D" w:rsidP="00C94E4D">
      <w:pPr>
        <w:spacing w:after="0" w:line="240" w:lineRule="auto"/>
        <w:ind w:firstLine="708"/>
        <w:jc w:val="both"/>
        <w:rPr>
          <w:rFonts w:ascii="Times New Roman" w:hAnsi="Times New Roman"/>
          <w:sz w:val="28"/>
          <w:szCs w:val="28"/>
        </w:rPr>
      </w:pPr>
      <w:r w:rsidRPr="002D2590">
        <w:rPr>
          <w:rFonts w:ascii="Times New Roman" w:hAnsi="Times New Roman"/>
          <w:sz w:val="28"/>
          <w:szCs w:val="28"/>
        </w:rPr>
        <w:t xml:space="preserve">На реалізацію соціального захисту </w:t>
      </w:r>
      <w:r w:rsidRPr="002D2590">
        <w:rPr>
          <w:rFonts w:ascii="Times New Roman" w:hAnsi="Times New Roman"/>
          <w:bCs/>
          <w:sz w:val="28"/>
          <w:szCs w:val="28"/>
        </w:rPr>
        <w:t>громадян, які постраждали внаслідок Чорнобильської катастрофи</w:t>
      </w:r>
      <w:r w:rsidRPr="002D2590">
        <w:rPr>
          <w:rFonts w:ascii="Times New Roman" w:hAnsi="Times New Roman"/>
          <w:sz w:val="28"/>
          <w:szCs w:val="28"/>
        </w:rPr>
        <w:t xml:space="preserve"> </w:t>
      </w:r>
      <w:r w:rsidRPr="00B454CC">
        <w:rPr>
          <w:rFonts w:ascii="Times New Roman" w:hAnsi="Times New Roman"/>
          <w:sz w:val="28"/>
          <w:szCs w:val="28"/>
        </w:rPr>
        <w:t>з державного бюджету використано 661,3 тис. грн. (компенсаційні виплати на: продукти харчування, оздоровлення, додаткову відпустку)</w:t>
      </w:r>
      <w:r w:rsidR="00E14C0F">
        <w:rPr>
          <w:rFonts w:ascii="Times New Roman" w:hAnsi="Times New Roman"/>
          <w:sz w:val="28"/>
          <w:szCs w:val="28"/>
        </w:rPr>
        <w:t>.</w:t>
      </w:r>
    </w:p>
    <w:p w:rsidR="00C94E4D" w:rsidRPr="00B454CC" w:rsidRDefault="00C94E4D" w:rsidP="00C94E4D">
      <w:pPr>
        <w:spacing w:after="0" w:line="240" w:lineRule="auto"/>
        <w:ind w:firstLine="708"/>
        <w:jc w:val="both"/>
        <w:rPr>
          <w:rFonts w:ascii="Times New Roman" w:hAnsi="Times New Roman"/>
          <w:sz w:val="28"/>
          <w:szCs w:val="28"/>
        </w:rPr>
      </w:pPr>
      <w:r w:rsidRPr="00B454CC">
        <w:rPr>
          <w:rFonts w:ascii="Times New Roman" w:hAnsi="Times New Roman"/>
          <w:bCs/>
          <w:sz w:val="28"/>
          <w:szCs w:val="28"/>
        </w:rPr>
        <w:t>Виплачено щорічну адресну допомогу потребуючим гемодіаліз</w:t>
      </w:r>
      <w:r w:rsidRPr="00B454CC">
        <w:rPr>
          <w:rFonts w:ascii="Times New Roman" w:hAnsi="Times New Roman"/>
          <w:sz w:val="28"/>
          <w:szCs w:val="28"/>
        </w:rPr>
        <w:t xml:space="preserve"> -</w:t>
      </w:r>
      <w:r w:rsidR="00E14C0F">
        <w:rPr>
          <w:rFonts w:ascii="Times New Roman" w:hAnsi="Times New Roman"/>
          <w:sz w:val="28"/>
          <w:szCs w:val="28"/>
        </w:rPr>
        <w:t xml:space="preserve"> </w:t>
      </w:r>
      <w:r w:rsidRPr="00B454CC">
        <w:rPr>
          <w:rFonts w:ascii="Times New Roman" w:hAnsi="Times New Roman"/>
          <w:sz w:val="28"/>
          <w:szCs w:val="28"/>
        </w:rPr>
        <w:t>2</w:t>
      </w:r>
      <w:r w:rsidR="00E14C0F">
        <w:rPr>
          <w:rFonts w:ascii="Times New Roman" w:hAnsi="Times New Roman"/>
          <w:sz w:val="28"/>
          <w:szCs w:val="28"/>
        </w:rPr>
        <w:t xml:space="preserve">6 особам на суму 29,3 тис. грн. </w:t>
      </w:r>
      <w:r w:rsidRPr="00B454CC">
        <w:rPr>
          <w:rFonts w:ascii="Times New Roman" w:hAnsi="Times New Roman"/>
          <w:sz w:val="28"/>
          <w:szCs w:val="28"/>
        </w:rPr>
        <w:t>з обласного бюджету.</w:t>
      </w:r>
    </w:p>
    <w:p w:rsidR="00C94E4D" w:rsidRPr="00B454CC" w:rsidRDefault="00C94E4D" w:rsidP="00C94E4D">
      <w:pPr>
        <w:spacing w:after="0" w:line="240" w:lineRule="auto"/>
        <w:ind w:firstLine="708"/>
        <w:jc w:val="both"/>
        <w:rPr>
          <w:rFonts w:ascii="Times New Roman" w:hAnsi="Times New Roman"/>
          <w:sz w:val="28"/>
          <w:szCs w:val="28"/>
        </w:rPr>
      </w:pPr>
      <w:r w:rsidRPr="00B454CC">
        <w:rPr>
          <w:rFonts w:ascii="Times New Roman" w:hAnsi="Times New Roman"/>
          <w:sz w:val="28"/>
          <w:szCs w:val="28"/>
        </w:rPr>
        <w:t xml:space="preserve">Із заявами на забезпечення технічними засобами реабілітації осіб з інвалідністю </w:t>
      </w:r>
      <w:r>
        <w:rPr>
          <w:rFonts w:ascii="Times New Roman" w:hAnsi="Times New Roman"/>
          <w:sz w:val="28"/>
          <w:szCs w:val="28"/>
        </w:rPr>
        <w:t>в</w:t>
      </w:r>
      <w:r w:rsidRPr="00B454CC">
        <w:rPr>
          <w:rFonts w:ascii="Times New Roman" w:hAnsi="Times New Roman"/>
          <w:sz w:val="28"/>
          <w:szCs w:val="28"/>
        </w:rPr>
        <w:t xml:space="preserve"> 2023</w:t>
      </w:r>
      <w:r>
        <w:rPr>
          <w:rFonts w:ascii="Times New Roman" w:hAnsi="Times New Roman"/>
          <w:sz w:val="28"/>
          <w:szCs w:val="28"/>
        </w:rPr>
        <w:t xml:space="preserve"> році</w:t>
      </w:r>
      <w:r w:rsidRPr="00B454CC">
        <w:rPr>
          <w:rFonts w:ascii="Times New Roman" w:hAnsi="Times New Roman"/>
          <w:sz w:val="28"/>
          <w:szCs w:val="28"/>
        </w:rPr>
        <w:t xml:space="preserve"> звернулось 252 особи. </w:t>
      </w:r>
    </w:p>
    <w:p w:rsidR="00C94E4D" w:rsidRPr="00B454CC" w:rsidRDefault="00C94E4D" w:rsidP="00C94E4D">
      <w:pPr>
        <w:spacing w:after="0" w:line="240" w:lineRule="auto"/>
        <w:ind w:firstLine="708"/>
        <w:jc w:val="both"/>
        <w:rPr>
          <w:rFonts w:ascii="Times New Roman" w:hAnsi="Times New Roman"/>
          <w:sz w:val="28"/>
          <w:szCs w:val="28"/>
        </w:rPr>
      </w:pPr>
      <w:r w:rsidRPr="00B454CC">
        <w:rPr>
          <w:rFonts w:ascii="Times New Roman" w:hAnsi="Times New Roman"/>
          <w:sz w:val="28"/>
          <w:szCs w:val="28"/>
        </w:rPr>
        <w:t xml:space="preserve">Відповідно до Порядку використання коштів, передбачених у державному бюджеті для здійснення реабілітації дітей з інвалідністю, затвердженого постановою Кабінету Міністрів України від 27.03.2019 №309 </w:t>
      </w:r>
      <w:r>
        <w:rPr>
          <w:rFonts w:ascii="Times New Roman" w:hAnsi="Times New Roman"/>
          <w:sz w:val="28"/>
          <w:szCs w:val="28"/>
        </w:rPr>
        <w:t xml:space="preserve">    </w:t>
      </w:r>
      <w:r w:rsidRPr="00B454CC">
        <w:rPr>
          <w:rFonts w:ascii="Times New Roman" w:hAnsi="Times New Roman"/>
          <w:sz w:val="28"/>
          <w:szCs w:val="28"/>
        </w:rPr>
        <w:t>(в редакції постанови  Кабінету Міністрів України від 20.01.2021 №30)</w:t>
      </w:r>
      <w:r w:rsidR="00751D24">
        <w:rPr>
          <w:rFonts w:ascii="Times New Roman" w:hAnsi="Times New Roman"/>
          <w:sz w:val="28"/>
          <w:szCs w:val="28"/>
        </w:rPr>
        <w:t>,</w:t>
      </w:r>
      <w:r w:rsidRPr="00B454CC">
        <w:rPr>
          <w:rFonts w:ascii="Times New Roman" w:hAnsi="Times New Roman"/>
          <w:sz w:val="28"/>
          <w:szCs w:val="28"/>
        </w:rPr>
        <w:t xml:space="preserve"> в черзі на отримання реабілітаційних послуг за звітний період перебуває 31 дитина з інвалідністю. Затверд</w:t>
      </w:r>
      <w:r w:rsidR="00751D24">
        <w:rPr>
          <w:rFonts w:ascii="Times New Roman" w:hAnsi="Times New Roman"/>
          <w:sz w:val="28"/>
          <w:szCs w:val="28"/>
        </w:rPr>
        <w:t xml:space="preserve">жено план на 2023 рік на суму </w:t>
      </w:r>
      <w:r w:rsidRPr="00B454CC">
        <w:rPr>
          <w:rFonts w:ascii="Times New Roman" w:hAnsi="Times New Roman"/>
          <w:sz w:val="28"/>
          <w:szCs w:val="28"/>
        </w:rPr>
        <w:t xml:space="preserve">477,4 </w:t>
      </w:r>
      <w:proofErr w:type="spellStart"/>
      <w:r w:rsidRPr="00B454CC">
        <w:rPr>
          <w:rFonts w:ascii="Times New Roman" w:hAnsi="Times New Roman"/>
          <w:sz w:val="28"/>
          <w:szCs w:val="28"/>
        </w:rPr>
        <w:t>тис.грн</w:t>
      </w:r>
      <w:proofErr w:type="spellEnd"/>
      <w:r w:rsidRPr="00B454CC">
        <w:rPr>
          <w:rFonts w:ascii="Times New Roman" w:hAnsi="Times New Roman"/>
          <w:sz w:val="28"/>
          <w:szCs w:val="28"/>
        </w:rPr>
        <w:t>.  Укладен</w:t>
      </w:r>
      <w:r>
        <w:rPr>
          <w:rFonts w:ascii="Times New Roman" w:hAnsi="Times New Roman"/>
          <w:sz w:val="28"/>
          <w:szCs w:val="28"/>
        </w:rPr>
        <w:t>о</w:t>
      </w:r>
      <w:r w:rsidRPr="00B454CC">
        <w:rPr>
          <w:rFonts w:ascii="Times New Roman" w:hAnsi="Times New Roman"/>
          <w:sz w:val="28"/>
          <w:szCs w:val="28"/>
        </w:rPr>
        <w:t xml:space="preserve"> 23 </w:t>
      </w:r>
      <w:r w:rsidR="00E14C0F" w:rsidRPr="00B454CC">
        <w:rPr>
          <w:rFonts w:ascii="Times New Roman" w:hAnsi="Times New Roman"/>
          <w:sz w:val="28"/>
          <w:szCs w:val="28"/>
        </w:rPr>
        <w:t>догов</w:t>
      </w:r>
      <w:r w:rsidR="00E14C0F">
        <w:rPr>
          <w:rFonts w:ascii="Times New Roman" w:hAnsi="Times New Roman"/>
          <w:sz w:val="28"/>
          <w:szCs w:val="28"/>
        </w:rPr>
        <w:t>о</w:t>
      </w:r>
      <w:r w:rsidR="00E14C0F" w:rsidRPr="00B454CC">
        <w:rPr>
          <w:rFonts w:ascii="Times New Roman" w:hAnsi="Times New Roman"/>
          <w:sz w:val="28"/>
          <w:szCs w:val="28"/>
        </w:rPr>
        <w:t>р</w:t>
      </w:r>
      <w:r w:rsidR="00E14C0F">
        <w:rPr>
          <w:rFonts w:ascii="Times New Roman" w:hAnsi="Times New Roman"/>
          <w:sz w:val="28"/>
          <w:szCs w:val="28"/>
        </w:rPr>
        <w:t>и</w:t>
      </w:r>
      <w:r>
        <w:rPr>
          <w:rFonts w:ascii="Times New Roman" w:hAnsi="Times New Roman"/>
          <w:sz w:val="28"/>
          <w:szCs w:val="28"/>
        </w:rPr>
        <w:t xml:space="preserve"> </w:t>
      </w:r>
      <w:r w:rsidRPr="00B454CC">
        <w:rPr>
          <w:rFonts w:ascii="Times New Roman" w:hAnsi="Times New Roman"/>
          <w:sz w:val="28"/>
          <w:szCs w:val="28"/>
        </w:rPr>
        <w:t xml:space="preserve"> на отримання реабілітаційних послуг на суму 477,4 </w:t>
      </w:r>
      <w:proofErr w:type="spellStart"/>
      <w:r w:rsidRPr="00B454CC">
        <w:rPr>
          <w:rFonts w:ascii="Times New Roman" w:hAnsi="Times New Roman"/>
          <w:sz w:val="28"/>
          <w:szCs w:val="28"/>
        </w:rPr>
        <w:t>тис.грн</w:t>
      </w:r>
      <w:proofErr w:type="spellEnd"/>
      <w:r w:rsidRPr="00B454CC">
        <w:rPr>
          <w:rFonts w:ascii="Times New Roman" w:hAnsi="Times New Roman"/>
          <w:sz w:val="28"/>
          <w:szCs w:val="28"/>
        </w:rPr>
        <w:t>.</w:t>
      </w:r>
    </w:p>
    <w:p w:rsidR="00C94E4D" w:rsidRPr="00EB4065" w:rsidRDefault="00C94E4D" w:rsidP="00C94E4D">
      <w:pPr>
        <w:spacing w:after="0" w:line="240" w:lineRule="auto"/>
        <w:ind w:firstLine="708"/>
        <w:jc w:val="both"/>
        <w:textAlignment w:val="baseline"/>
        <w:rPr>
          <w:rFonts w:ascii="Times New Roman" w:hAnsi="Times New Roman"/>
          <w:sz w:val="28"/>
          <w:szCs w:val="28"/>
        </w:rPr>
      </w:pPr>
      <w:r w:rsidRPr="00B454CC">
        <w:rPr>
          <w:rFonts w:ascii="Times New Roman" w:hAnsi="Times New Roman"/>
          <w:sz w:val="28"/>
          <w:szCs w:val="28"/>
        </w:rPr>
        <w:t>Виплата щорічної допомоги на оздоровлення та  одноразова компенсації особам з інвалідністю та дітям з інвалідністю постраждалим внаслідок дії вибухонебезпечн</w:t>
      </w:r>
      <w:r>
        <w:rPr>
          <w:rFonts w:ascii="Times New Roman" w:hAnsi="Times New Roman"/>
          <w:sz w:val="28"/>
          <w:szCs w:val="28"/>
        </w:rPr>
        <w:t>их предметів</w:t>
      </w:r>
      <w:r w:rsidR="004445F6">
        <w:rPr>
          <w:rFonts w:ascii="Times New Roman" w:hAnsi="Times New Roman"/>
          <w:sz w:val="28"/>
          <w:szCs w:val="28"/>
        </w:rPr>
        <w:t>:</w:t>
      </w:r>
      <w:r>
        <w:rPr>
          <w:rFonts w:ascii="Times New Roman" w:hAnsi="Times New Roman"/>
          <w:sz w:val="28"/>
          <w:szCs w:val="28"/>
        </w:rPr>
        <w:t xml:space="preserve"> 1</w:t>
      </w:r>
      <w:r w:rsidR="004445F6">
        <w:rPr>
          <w:rFonts w:ascii="Times New Roman" w:hAnsi="Times New Roman"/>
          <w:sz w:val="28"/>
          <w:szCs w:val="28"/>
        </w:rPr>
        <w:t xml:space="preserve"> особа -</w:t>
      </w:r>
      <w:r>
        <w:rPr>
          <w:rFonts w:ascii="Times New Roman" w:hAnsi="Times New Roman"/>
          <w:sz w:val="28"/>
          <w:szCs w:val="28"/>
        </w:rPr>
        <w:t xml:space="preserve"> 733,00</w:t>
      </w:r>
      <w:r w:rsidR="00E14C0F">
        <w:rPr>
          <w:rFonts w:ascii="Times New Roman" w:hAnsi="Times New Roman"/>
          <w:sz w:val="28"/>
          <w:szCs w:val="28"/>
        </w:rPr>
        <w:t xml:space="preserve"> </w:t>
      </w:r>
      <w:r>
        <w:rPr>
          <w:rFonts w:ascii="Times New Roman" w:hAnsi="Times New Roman"/>
          <w:sz w:val="28"/>
          <w:szCs w:val="28"/>
        </w:rPr>
        <w:t>грн.,</w:t>
      </w:r>
      <w:r w:rsidR="004445F6">
        <w:rPr>
          <w:rFonts w:ascii="Times New Roman" w:hAnsi="Times New Roman"/>
          <w:sz w:val="28"/>
          <w:szCs w:val="28"/>
        </w:rPr>
        <w:t xml:space="preserve"> 1 особа -</w:t>
      </w:r>
      <w:r>
        <w:rPr>
          <w:rFonts w:ascii="Times New Roman" w:hAnsi="Times New Roman"/>
          <w:sz w:val="28"/>
          <w:szCs w:val="28"/>
        </w:rPr>
        <w:t xml:space="preserve"> </w:t>
      </w:r>
      <w:r w:rsidRPr="00B454CC">
        <w:rPr>
          <w:rFonts w:ascii="Times New Roman" w:hAnsi="Times New Roman"/>
          <w:sz w:val="28"/>
          <w:szCs w:val="28"/>
        </w:rPr>
        <w:t xml:space="preserve"> 6279,00</w:t>
      </w:r>
      <w:r>
        <w:rPr>
          <w:rFonts w:ascii="Times New Roman" w:hAnsi="Times New Roman"/>
          <w:sz w:val="28"/>
          <w:szCs w:val="28"/>
        </w:rPr>
        <w:t xml:space="preserve"> </w:t>
      </w:r>
      <w:r w:rsidRPr="00B454CC">
        <w:rPr>
          <w:rFonts w:ascii="Times New Roman" w:hAnsi="Times New Roman"/>
          <w:sz w:val="28"/>
          <w:szCs w:val="28"/>
        </w:rPr>
        <w:t>грн</w:t>
      </w:r>
      <w:r>
        <w:rPr>
          <w:rFonts w:ascii="Times New Roman" w:hAnsi="Times New Roman"/>
          <w:sz w:val="28"/>
          <w:szCs w:val="28"/>
        </w:rPr>
        <w:t>.</w:t>
      </w:r>
    </w:p>
    <w:p w:rsidR="00C94E4D" w:rsidRPr="00B454CC" w:rsidRDefault="00C94E4D" w:rsidP="00C94E4D">
      <w:pPr>
        <w:spacing w:after="0" w:line="240" w:lineRule="auto"/>
        <w:ind w:firstLine="709"/>
        <w:jc w:val="both"/>
        <w:rPr>
          <w:rFonts w:ascii="Times New Roman" w:hAnsi="Times New Roman"/>
          <w:sz w:val="28"/>
          <w:szCs w:val="28"/>
        </w:rPr>
      </w:pPr>
      <w:r w:rsidRPr="00B454CC">
        <w:rPr>
          <w:rFonts w:ascii="Times New Roman" w:hAnsi="Times New Roman"/>
          <w:sz w:val="28"/>
          <w:szCs w:val="28"/>
        </w:rPr>
        <w:t>Прийнято 29 заяв та пакет</w:t>
      </w:r>
      <w:r>
        <w:rPr>
          <w:rFonts w:ascii="Times New Roman" w:hAnsi="Times New Roman"/>
          <w:sz w:val="28"/>
          <w:szCs w:val="28"/>
        </w:rPr>
        <w:t>ів</w:t>
      </w:r>
      <w:r w:rsidRPr="00B454CC">
        <w:rPr>
          <w:rFonts w:ascii="Times New Roman" w:hAnsi="Times New Roman"/>
          <w:sz w:val="28"/>
          <w:szCs w:val="28"/>
        </w:rPr>
        <w:t xml:space="preserve"> документів на оздоровлення пільгових категорій громадян. </w:t>
      </w:r>
    </w:p>
    <w:p w:rsidR="00C94E4D" w:rsidRPr="00B454CC" w:rsidRDefault="00C94E4D" w:rsidP="00C94E4D">
      <w:pPr>
        <w:spacing w:after="0" w:line="240" w:lineRule="auto"/>
        <w:ind w:firstLine="708"/>
        <w:jc w:val="both"/>
        <w:rPr>
          <w:rFonts w:ascii="Times New Roman" w:hAnsi="Times New Roman"/>
          <w:sz w:val="28"/>
          <w:szCs w:val="28"/>
        </w:rPr>
      </w:pPr>
      <w:r w:rsidRPr="00B454CC">
        <w:rPr>
          <w:rFonts w:ascii="Times New Roman" w:hAnsi="Times New Roman"/>
          <w:sz w:val="28"/>
          <w:szCs w:val="28"/>
        </w:rPr>
        <w:t>Направлено на професійне навчання 4 особи внаслідок війни (АТО) за бюджетною програмою «Заходи із психологічної допомоги, соціальної, професійної адаптації, забезпечення санаторно-курортним лікуванням, розвитку спорту ветеранів війни, осіб, які мають особливі заслуги перед Батьківщиною, членів сімей таких осіб, постраждалих</w:t>
      </w:r>
      <w:r w:rsidRPr="00B454CC">
        <w:rPr>
          <w:rFonts w:ascii="Times New Roman" w:hAnsi="Times New Roman"/>
          <w:bCs/>
          <w:sz w:val="28"/>
          <w:szCs w:val="28"/>
        </w:rPr>
        <w:t xml:space="preserve"> </w:t>
      </w:r>
      <w:r w:rsidRPr="00B454CC">
        <w:rPr>
          <w:rFonts w:ascii="Times New Roman" w:hAnsi="Times New Roman"/>
          <w:sz w:val="28"/>
          <w:szCs w:val="28"/>
        </w:rPr>
        <w:t xml:space="preserve">учасників Революції Гідності, членів сімей загиблих (померлих) ветеранів війни, членів сімей загиблих (померлих) Захисників та Захисниць України, виготовлення для них бланків посвідчень та нагрудних </w:t>
      </w:r>
      <w:proofErr w:type="spellStart"/>
      <w:r w:rsidRPr="00B454CC">
        <w:rPr>
          <w:rFonts w:ascii="Times New Roman" w:hAnsi="Times New Roman"/>
          <w:sz w:val="28"/>
          <w:szCs w:val="28"/>
        </w:rPr>
        <w:t>знаків”</w:t>
      </w:r>
      <w:proofErr w:type="spellEnd"/>
      <w:r w:rsidRPr="00B454CC">
        <w:rPr>
          <w:rFonts w:ascii="Times New Roman" w:hAnsi="Times New Roman"/>
          <w:sz w:val="28"/>
          <w:szCs w:val="28"/>
        </w:rPr>
        <w:t>.</w:t>
      </w:r>
    </w:p>
    <w:p w:rsidR="00C94E4D" w:rsidRPr="00BF2756" w:rsidRDefault="00C94E4D" w:rsidP="00C94E4D">
      <w:pPr>
        <w:spacing w:after="0" w:line="240" w:lineRule="auto"/>
        <w:ind w:firstLine="709"/>
        <w:jc w:val="both"/>
        <w:rPr>
          <w:rFonts w:ascii="Times New Roman" w:hAnsi="Times New Roman"/>
          <w:sz w:val="28"/>
          <w:szCs w:val="28"/>
        </w:rPr>
      </w:pPr>
      <w:r w:rsidRPr="00CC510B">
        <w:rPr>
          <w:rFonts w:ascii="Times New Roman" w:hAnsi="Times New Roman"/>
          <w:sz w:val="28"/>
          <w:szCs w:val="28"/>
        </w:rPr>
        <w:lastRenderedPageBreak/>
        <w:t>Станом на 01.01.202</w:t>
      </w:r>
      <w:r>
        <w:rPr>
          <w:rFonts w:ascii="Times New Roman" w:hAnsi="Times New Roman"/>
          <w:sz w:val="28"/>
          <w:szCs w:val="28"/>
        </w:rPr>
        <w:t>4</w:t>
      </w:r>
      <w:r w:rsidRPr="00CC510B">
        <w:rPr>
          <w:rFonts w:ascii="Times New Roman" w:hAnsi="Times New Roman"/>
          <w:sz w:val="28"/>
          <w:szCs w:val="28"/>
        </w:rPr>
        <w:t xml:space="preserve"> року загальна чисельність дітей Запорізького району Запорізької області,  віком від 7 років до 18 років складає 79865 дітей, в тому числі:</w:t>
      </w:r>
      <w:r>
        <w:rPr>
          <w:rFonts w:ascii="Times New Roman" w:hAnsi="Times New Roman"/>
          <w:sz w:val="28"/>
          <w:szCs w:val="28"/>
        </w:rPr>
        <w:t xml:space="preserve"> </w:t>
      </w:r>
      <w:r w:rsidRPr="00CC510B">
        <w:rPr>
          <w:rFonts w:ascii="Times New Roman" w:hAnsi="Times New Roman"/>
          <w:sz w:val="28"/>
          <w:szCs w:val="28"/>
        </w:rPr>
        <w:t>63471 дітей Запорізької міської територіальної громади</w:t>
      </w:r>
      <w:r>
        <w:rPr>
          <w:rFonts w:ascii="Times New Roman" w:hAnsi="Times New Roman"/>
          <w:sz w:val="28"/>
          <w:szCs w:val="28"/>
        </w:rPr>
        <w:t>,</w:t>
      </w:r>
      <w:r w:rsidRPr="00CC510B">
        <w:rPr>
          <w:rFonts w:ascii="Times New Roman" w:hAnsi="Times New Roman"/>
          <w:sz w:val="28"/>
          <w:szCs w:val="28"/>
        </w:rPr>
        <w:t xml:space="preserve"> в тому числі 26671 дітей пільгових категорій</w:t>
      </w:r>
      <w:r>
        <w:rPr>
          <w:rFonts w:ascii="Times New Roman" w:hAnsi="Times New Roman"/>
          <w:sz w:val="28"/>
          <w:szCs w:val="28"/>
        </w:rPr>
        <w:t>;</w:t>
      </w:r>
      <w:r w:rsidRPr="00CC510B">
        <w:rPr>
          <w:rFonts w:ascii="Times New Roman" w:hAnsi="Times New Roman"/>
          <w:sz w:val="28"/>
          <w:szCs w:val="28"/>
        </w:rPr>
        <w:t xml:space="preserve"> </w:t>
      </w:r>
      <w:r>
        <w:rPr>
          <w:rFonts w:ascii="Times New Roman" w:hAnsi="Times New Roman"/>
          <w:sz w:val="28"/>
          <w:szCs w:val="28"/>
        </w:rPr>
        <w:t xml:space="preserve"> </w:t>
      </w:r>
      <w:r w:rsidRPr="00CC510B">
        <w:rPr>
          <w:rFonts w:ascii="Times New Roman" w:hAnsi="Times New Roman"/>
          <w:sz w:val="28"/>
          <w:szCs w:val="28"/>
        </w:rPr>
        <w:t>16394 дітей 16 територіальних громад району</w:t>
      </w:r>
      <w:r>
        <w:rPr>
          <w:rFonts w:ascii="Times New Roman" w:hAnsi="Times New Roman"/>
          <w:sz w:val="28"/>
          <w:szCs w:val="28"/>
        </w:rPr>
        <w:t>,</w:t>
      </w:r>
      <w:r w:rsidRPr="00CC510B">
        <w:rPr>
          <w:rFonts w:ascii="Times New Roman" w:hAnsi="Times New Roman"/>
          <w:sz w:val="28"/>
          <w:szCs w:val="28"/>
        </w:rPr>
        <w:t xml:space="preserve"> з них дітей пільгових категорій – 6869 дітей </w:t>
      </w:r>
      <w:r>
        <w:rPr>
          <w:rFonts w:ascii="Times New Roman" w:hAnsi="Times New Roman"/>
          <w:sz w:val="28"/>
          <w:szCs w:val="28"/>
        </w:rPr>
        <w:t>.</w:t>
      </w:r>
    </w:p>
    <w:p w:rsidR="00C94E4D" w:rsidRPr="00BF2756" w:rsidRDefault="00C94E4D" w:rsidP="00C94E4D">
      <w:pPr>
        <w:spacing w:after="0" w:line="240" w:lineRule="auto"/>
        <w:ind w:firstLine="709"/>
        <w:jc w:val="both"/>
        <w:rPr>
          <w:rFonts w:ascii="Times New Roman" w:hAnsi="Times New Roman"/>
          <w:sz w:val="28"/>
          <w:szCs w:val="28"/>
        </w:rPr>
      </w:pPr>
      <w:r>
        <w:rPr>
          <w:rFonts w:ascii="Times New Roman" w:hAnsi="Times New Roman"/>
          <w:sz w:val="28"/>
          <w:szCs w:val="28"/>
        </w:rPr>
        <w:t>У</w:t>
      </w:r>
      <w:r w:rsidRPr="00BF2756">
        <w:rPr>
          <w:rFonts w:ascii="Times New Roman" w:hAnsi="Times New Roman"/>
          <w:sz w:val="28"/>
          <w:szCs w:val="28"/>
        </w:rPr>
        <w:t xml:space="preserve"> 2023 році </w:t>
      </w:r>
      <w:r>
        <w:rPr>
          <w:rFonts w:ascii="Times New Roman" w:hAnsi="Times New Roman"/>
          <w:sz w:val="28"/>
          <w:szCs w:val="28"/>
        </w:rPr>
        <w:t xml:space="preserve">було </w:t>
      </w:r>
      <w:r w:rsidRPr="00BF2756">
        <w:rPr>
          <w:rFonts w:ascii="Times New Roman" w:hAnsi="Times New Roman"/>
          <w:sz w:val="28"/>
          <w:szCs w:val="28"/>
        </w:rPr>
        <w:t xml:space="preserve">заборонено проведення літньої оздоровчої кампанії по всій території Запорізької області до припинення чи скасування воєнного стану. </w:t>
      </w:r>
    </w:p>
    <w:p w:rsidR="00C94E4D" w:rsidRPr="00B454CC" w:rsidRDefault="00C94E4D" w:rsidP="00C94E4D">
      <w:pPr>
        <w:spacing w:after="0" w:line="240" w:lineRule="auto"/>
        <w:ind w:firstLine="709"/>
        <w:jc w:val="both"/>
        <w:rPr>
          <w:rFonts w:ascii="Times New Roman" w:hAnsi="Times New Roman"/>
          <w:sz w:val="28"/>
          <w:szCs w:val="28"/>
        </w:rPr>
      </w:pPr>
      <w:r w:rsidRPr="00B454CC">
        <w:rPr>
          <w:rFonts w:ascii="Times New Roman" w:hAnsi="Times New Roman"/>
          <w:sz w:val="28"/>
          <w:szCs w:val="28"/>
        </w:rPr>
        <w:t>За 2023 р</w:t>
      </w:r>
      <w:r>
        <w:rPr>
          <w:rFonts w:ascii="Times New Roman" w:hAnsi="Times New Roman"/>
          <w:sz w:val="28"/>
          <w:szCs w:val="28"/>
        </w:rPr>
        <w:t>ік</w:t>
      </w:r>
      <w:r w:rsidRPr="00B454CC">
        <w:rPr>
          <w:rFonts w:ascii="Times New Roman" w:hAnsi="Times New Roman"/>
          <w:sz w:val="28"/>
          <w:szCs w:val="28"/>
        </w:rPr>
        <w:t xml:space="preserve"> </w:t>
      </w:r>
      <w:r w:rsidRPr="00CC4485">
        <w:rPr>
          <w:rStyle w:val="21"/>
          <w:rFonts w:ascii="Times New Roman" w:hAnsi="Times New Roman"/>
          <w:b w:val="0"/>
          <w:sz w:val="28"/>
          <w:szCs w:val="28"/>
          <w:lang w:eastAsia="uk-UA"/>
        </w:rPr>
        <w:t>на оздоровлення</w:t>
      </w:r>
      <w:r w:rsidRPr="00B454CC">
        <w:rPr>
          <w:rStyle w:val="21"/>
          <w:rFonts w:ascii="Times New Roman" w:hAnsi="Times New Roman"/>
          <w:lang w:eastAsia="uk-UA"/>
        </w:rPr>
        <w:t xml:space="preserve"> </w:t>
      </w:r>
      <w:r w:rsidRPr="00B454CC">
        <w:rPr>
          <w:rFonts w:ascii="Times New Roman" w:hAnsi="Times New Roman"/>
          <w:sz w:val="28"/>
          <w:szCs w:val="28"/>
        </w:rPr>
        <w:t xml:space="preserve">у державне підприємство України «Міжнародний дитячий центр «Артек» за адресами: </w:t>
      </w:r>
      <w:r w:rsidRPr="00CC4485">
        <w:rPr>
          <w:rStyle w:val="21"/>
          <w:rFonts w:ascii="Times New Roman" w:hAnsi="Times New Roman"/>
          <w:b w:val="0"/>
          <w:sz w:val="28"/>
          <w:szCs w:val="28"/>
          <w:lang w:eastAsia="uk-UA"/>
        </w:rPr>
        <w:t>м. Київ, Пуща-Водиця, 14-та лінія; Закарпатська область, Свалявський</w:t>
      </w:r>
      <w:r w:rsidR="00CC4485">
        <w:rPr>
          <w:rStyle w:val="21"/>
          <w:rFonts w:ascii="Times New Roman" w:hAnsi="Times New Roman"/>
          <w:b w:val="0"/>
          <w:sz w:val="28"/>
          <w:szCs w:val="28"/>
          <w:lang w:eastAsia="uk-UA"/>
        </w:rPr>
        <w:t xml:space="preserve"> район, село Березняки, </w:t>
      </w:r>
      <w:r w:rsidRPr="00CC4485">
        <w:rPr>
          <w:rStyle w:val="21"/>
          <w:rFonts w:ascii="Times New Roman" w:hAnsi="Times New Roman"/>
          <w:b w:val="0"/>
          <w:sz w:val="28"/>
          <w:szCs w:val="28"/>
          <w:lang w:eastAsia="uk-UA"/>
        </w:rPr>
        <w:t xml:space="preserve"> було направлено 19 дітей пільгових категорій</w:t>
      </w:r>
      <w:r w:rsidRPr="00CC4485">
        <w:rPr>
          <w:rFonts w:ascii="Times New Roman" w:hAnsi="Times New Roman"/>
          <w:b/>
          <w:sz w:val="28"/>
          <w:szCs w:val="28"/>
        </w:rPr>
        <w:t>,</w:t>
      </w:r>
      <w:r w:rsidR="00AF080C">
        <w:rPr>
          <w:rFonts w:ascii="Times New Roman" w:hAnsi="Times New Roman"/>
          <w:sz w:val="28"/>
          <w:szCs w:val="28"/>
        </w:rPr>
        <w:t xml:space="preserve"> з них: з </w:t>
      </w:r>
      <w:proofErr w:type="spellStart"/>
      <w:r w:rsidR="00AF080C">
        <w:rPr>
          <w:rFonts w:ascii="Times New Roman" w:hAnsi="Times New Roman"/>
          <w:sz w:val="28"/>
          <w:szCs w:val="28"/>
        </w:rPr>
        <w:t>Біленьківської</w:t>
      </w:r>
      <w:proofErr w:type="spellEnd"/>
      <w:r w:rsidR="00AF080C">
        <w:rPr>
          <w:rFonts w:ascii="Times New Roman" w:hAnsi="Times New Roman"/>
          <w:sz w:val="28"/>
          <w:szCs w:val="28"/>
        </w:rPr>
        <w:t xml:space="preserve"> громади</w:t>
      </w:r>
      <w:r w:rsidRPr="00B454CC">
        <w:rPr>
          <w:rFonts w:ascii="Times New Roman" w:hAnsi="Times New Roman"/>
          <w:sz w:val="28"/>
          <w:szCs w:val="28"/>
        </w:rPr>
        <w:t xml:space="preserve"> – 2 дити</w:t>
      </w:r>
      <w:r w:rsidR="00AF080C">
        <w:rPr>
          <w:rFonts w:ascii="Times New Roman" w:hAnsi="Times New Roman"/>
          <w:sz w:val="28"/>
          <w:szCs w:val="28"/>
        </w:rPr>
        <w:t xml:space="preserve">ни,  </w:t>
      </w:r>
      <w:proofErr w:type="spellStart"/>
      <w:r w:rsidR="00AF080C">
        <w:rPr>
          <w:rFonts w:ascii="Times New Roman" w:hAnsi="Times New Roman"/>
          <w:sz w:val="28"/>
          <w:szCs w:val="28"/>
        </w:rPr>
        <w:t>Вільнянської</w:t>
      </w:r>
      <w:proofErr w:type="spellEnd"/>
      <w:r w:rsidR="00AF080C">
        <w:rPr>
          <w:rFonts w:ascii="Times New Roman" w:hAnsi="Times New Roman"/>
          <w:sz w:val="28"/>
          <w:szCs w:val="28"/>
        </w:rPr>
        <w:t xml:space="preserve"> громади – 2 дітей, </w:t>
      </w:r>
      <w:proofErr w:type="spellStart"/>
      <w:r w:rsidR="00AF080C">
        <w:rPr>
          <w:rFonts w:ascii="Times New Roman" w:hAnsi="Times New Roman"/>
          <w:sz w:val="28"/>
          <w:szCs w:val="28"/>
        </w:rPr>
        <w:t>Кушугумської</w:t>
      </w:r>
      <w:proofErr w:type="spellEnd"/>
      <w:r w:rsidR="00AF080C">
        <w:rPr>
          <w:rFonts w:ascii="Times New Roman" w:hAnsi="Times New Roman"/>
          <w:sz w:val="28"/>
          <w:szCs w:val="28"/>
        </w:rPr>
        <w:t xml:space="preserve"> громади – 8 дітей, </w:t>
      </w:r>
      <w:proofErr w:type="spellStart"/>
      <w:r w:rsidR="00AF080C">
        <w:rPr>
          <w:rFonts w:ascii="Times New Roman" w:hAnsi="Times New Roman"/>
          <w:sz w:val="28"/>
          <w:szCs w:val="28"/>
        </w:rPr>
        <w:t>Матвіївської</w:t>
      </w:r>
      <w:proofErr w:type="spellEnd"/>
      <w:r w:rsidR="00AF080C">
        <w:rPr>
          <w:rFonts w:ascii="Times New Roman" w:hAnsi="Times New Roman"/>
          <w:sz w:val="28"/>
          <w:szCs w:val="28"/>
        </w:rPr>
        <w:t xml:space="preserve"> громади</w:t>
      </w:r>
      <w:r w:rsidRPr="00B454CC">
        <w:rPr>
          <w:rFonts w:ascii="Times New Roman" w:hAnsi="Times New Roman"/>
          <w:sz w:val="28"/>
          <w:szCs w:val="28"/>
        </w:rPr>
        <w:t xml:space="preserve"> </w:t>
      </w:r>
      <w:r w:rsidR="00AF080C">
        <w:rPr>
          <w:rFonts w:ascii="Times New Roman" w:hAnsi="Times New Roman"/>
          <w:sz w:val="28"/>
          <w:szCs w:val="28"/>
        </w:rPr>
        <w:t xml:space="preserve">– 4 дитина, </w:t>
      </w:r>
      <w:proofErr w:type="spellStart"/>
      <w:r w:rsidR="00AF080C">
        <w:rPr>
          <w:rFonts w:ascii="Times New Roman" w:hAnsi="Times New Roman"/>
          <w:sz w:val="28"/>
          <w:szCs w:val="28"/>
        </w:rPr>
        <w:t>Новомиколаївської</w:t>
      </w:r>
      <w:proofErr w:type="spellEnd"/>
      <w:r w:rsidR="00AF080C">
        <w:rPr>
          <w:rFonts w:ascii="Times New Roman" w:hAnsi="Times New Roman"/>
          <w:sz w:val="28"/>
          <w:szCs w:val="28"/>
        </w:rPr>
        <w:t xml:space="preserve"> громади</w:t>
      </w:r>
      <w:r w:rsidRPr="00B454CC">
        <w:rPr>
          <w:rFonts w:ascii="Times New Roman" w:hAnsi="Times New Roman"/>
          <w:sz w:val="28"/>
          <w:szCs w:val="28"/>
        </w:rPr>
        <w:t xml:space="preserve"> – 3 дітей.</w:t>
      </w:r>
    </w:p>
    <w:p w:rsidR="00C94E4D" w:rsidRPr="00B454CC" w:rsidRDefault="00C94E4D" w:rsidP="00C94E4D">
      <w:pPr>
        <w:spacing w:after="0" w:line="240" w:lineRule="auto"/>
        <w:ind w:firstLine="709"/>
        <w:jc w:val="both"/>
        <w:rPr>
          <w:rFonts w:ascii="Times New Roman" w:hAnsi="Times New Roman"/>
          <w:sz w:val="28"/>
          <w:szCs w:val="28"/>
        </w:rPr>
      </w:pPr>
      <w:r w:rsidRPr="00B454CC">
        <w:rPr>
          <w:rFonts w:ascii="Times New Roman" w:hAnsi="Times New Roman"/>
          <w:sz w:val="28"/>
          <w:szCs w:val="28"/>
        </w:rPr>
        <w:t>При Запорізькій районній державній адміністрації діє Районна Координаційна рада з питань запобігання  та протидії домашньому насильству і насильству за ознакою статі, протидії торгівлі людьми, підтримки сім’ї, жінок, охорони материнства і дитинства при голові Запорізької райдержадміністрації, утворена розпорядженням голови Запорізької райдержадміністрації від 04.02.2019 № 499</w:t>
      </w:r>
      <w:r>
        <w:rPr>
          <w:rFonts w:ascii="Times New Roman" w:hAnsi="Times New Roman"/>
          <w:sz w:val="28"/>
          <w:szCs w:val="28"/>
        </w:rPr>
        <w:t xml:space="preserve">, </w:t>
      </w:r>
      <w:r w:rsidRPr="00B454CC">
        <w:rPr>
          <w:rFonts w:ascii="Times New Roman" w:hAnsi="Times New Roman"/>
          <w:sz w:val="28"/>
          <w:szCs w:val="28"/>
        </w:rPr>
        <w:t>п</w:t>
      </w:r>
      <w:r w:rsidR="00CC4485">
        <w:rPr>
          <w:rFonts w:ascii="Times New Roman" w:hAnsi="Times New Roman"/>
          <w:sz w:val="28"/>
          <w:szCs w:val="28"/>
        </w:rPr>
        <w:t>роведено два засідання координаційної ради</w:t>
      </w:r>
      <w:r w:rsidRPr="00B454CC">
        <w:rPr>
          <w:rFonts w:ascii="Times New Roman" w:hAnsi="Times New Roman"/>
          <w:sz w:val="28"/>
          <w:szCs w:val="28"/>
        </w:rPr>
        <w:t xml:space="preserve"> та 15 місцевих ко</w:t>
      </w:r>
      <w:r w:rsidR="00CC4485">
        <w:rPr>
          <w:rFonts w:ascii="Times New Roman" w:hAnsi="Times New Roman"/>
          <w:sz w:val="28"/>
          <w:szCs w:val="28"/>
        </w:rPr>
        <w:t>о</w:t>
      </w:r>
      <w:r w:rsidRPr="00B454CC">
        <w:rPr>
          <w:rFonts w:ascii="Times New Roman" w:hAnsi="Times New Roman"/>
          <w:sz w:val="28"/>
          <w:szCs w:val="28"/>
        </w:rPr>
        <w:t>рд</w:t>
      </w:r>
      <w:r w:rsidR="00CC4485">
        <w:rPr>
          <w:rFonts w:ascii="Times New Roman" w:hAnsi="Times New Roman"/>
          <w:sz w:val="28"/>
          <w:szCs w:val="28"/>
        </w:rPr>
        <w:t>инаційних рад.</w:t>
      </w:r>
      <w:r w:rsidRPr="00B454CC">
        <w:rPr>
          <w:rFonts w:ascii="Times New Roman" w:hAnsi="Times New Roman"/>
          <w:sz w:val="28"/>
          <w:szCs w:val="28"/>
        </w:rPr>
        <w:t xml:space="preserve"> </w:t>
      </w:r>
    </w:p>
    <w:p w:rsidR="00C94E4D" w:rsidRPr="00B454CC" w:rsidRDefault="00C94E4D" w:rsidP="00C94E4D">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Створено </w:t>
      </w:r>
      <w:r w:rsidRPr="00B454CC">
        <w:rPr>
          <w:rFonts w:ascii="Times New Roman" w:hAnsi="Times New Roman"/>
          <w:sz w:val="28"/>
          <w:szCs w:val="28"/>
        </w:rPr>
        <w:t>16 мобільних бригад соціально-психологічної допомоги постраждалим особам від домашнього насильства</w:t>
      </w:r>
      <w:r>
        <w:rPr>
          <w:rFonts w:ascii="Times New Roman" w:hAnsi="Times New Roman"/>
          <w:sz w:val="28"/>
          <w:szCs w:val="28"/>
        </w:rPr>
        <w:t xml:space="preserve">, </w:t>
      </w:r>
      <w:r w:rsidRPr="00B454CC">
        <w:rPr>
          <w:rFonts w:ascii="Times New Roman" w:hAnsi="Times New Roman"/>
          <w:sz w:val="28"/>
          <w:szCs w:val="28"/>
        </w:rPr>
        <w:t xml:space="preserve">створені 3 спеціалізовані служби первинного соціально-психологічного консультування осіб, які постраждали від домашнього насильства в </w:t>
      </w:r>
      <w:proofErr w:type="spellStart"/>
      <w:r w:rsidRPr="00B454CC">
        <w:rPr>
          <w:rFonts w:ascii="Times New Roman" w:hAnsi="Times New Roman"/>
          <w:sz w:val="28"/>
          <w:szCs w:val="28"/>
        </w:rPr>
        <w:t>Долинській</w:t>
      </w:r>
      <w:proofErr w:type="spellEnd"/>
      <w:r w:rsidRPr="00B454CC">
        <w:rPr>
          <w:rFonts w:ascii="Times New Roman" w:hAnsi="Times New Roman"/>
          <w:sz w:val="28"/>
          <w:szCs w:val="28"/>
        </w:rPr>
        <w:t xml:space="preserve"> сільській (тимчасово не працює в період воєнного стану), </w:t>
      </w:r>
      <w:proofErr w:type="spellStart"/>
      <w:r w:rsidRPr="00B454CC">
        <w:rPr>
          <w:rFonts w:ascii="Times New Roman" w:hAnsi="Times New Roman"/>
          <w:sz w:val="28"/>
          <w:szCs w:val="28"/>
        </w:rPr>
        <w:t>Комишуваській</w:t>
      </w:r>
      <w:proofErr w:type="spellEnd"/>
      <w:r w:rsidRPr="00B454CC">
        <w:rPr>
          <w:rFonts w:ascii="Times New Roman" w:hAnsi="Times New Roman"/>
          <w:sz w:val="28"/>
          <w:szCs w:val="28"/>
        </w:rPr>
        <w:t xml:space="preserve"> селищній територіальних громадах (за власні кошти) (тимчасово не працює у період воєнного стану) та  Таврійській сільській територіальній громаді (за кошти державної субвенції 2021 року)</w:t>
      </w:r>
      <w:r>
        <w:rPr>
          <w:rFonts w:ascii="Times New Roman" w:hAnsi="Times New Roman"/>
          <w:sz w:val="28"/>
          <w:szCs w:val="28"/>
        </w:rPr>
        <w:t xml:space="preserve">, </w:t>
      </w:r>
      <w:r w:rsidRPr="00B454CC">
        <w:rPr>
          <w:rFonts w:ascii="Times New Roman" w:hAnsi="Times New Roman"/>
          <w:sz w:val="28"/>
          <w:szCs w:val="28"/>
        </w:rPr>
        <w:t xml:space="preserve"> притулок для осіб, постраждалих від домашнього насильства та/або  насильства за ознакою статі при </w:t>
      </w:r>
      <w:proofErr w:type="spellStart"/>
      <w:r w:rsidRPr="00B454CC">
        <w:rPr>
          <w:rFonts w:ascii="Times New Roman" w:hAnsi="Times New Roman"/>
          <w:sz w:val="28"/>
          <w:szCs w:val="28"/>
        </w:rPr>
        <w:t>КУ</w:t>
      </w:r>
      <w:proofErr w:type="spellEnd"/>
      <w:r w:rsidRPr="00B454CC">
        <w:rPr>
          <w:rFonts w:ascii="Times New Roman" w:hAnsi="Times New Roman"/>
          <w:sz w:val="28"/>
          <w:szCs w:val="28"/>
        </w:rPr>
        <w:t xml:space="preserve"> «Центр соціальних послуг </w:t>
      </w:r>
      <w:proofErr w:type="spellStart"/>
      <w:r w:rsidRPr="00B454CC">
        <w:rPr>
          <w:rFonts w:ascii="Times New Roman" w:hAnsi="Times New Roman"/>
          <w:sz w:val="28"/>
          <w:szCs w:val="28"/>
        </w:rPr>
        <w:t>Широківської</w:t>
      </w:r>
      <w:proofErr w:type="spellEnd"/>
      <w:r w:rsidRPr="00B454CC">
        <w:rPr>
          <w:rFonts w:ascii="Times New Roman" w:hAnsi="Times New Roman"/>
          <w:sz w:val="28"/>
          <w:szCs w:val="28"/>
        </w:rPr>
        <w:t xml:space="preserve"> громади» (за кошти державної субвенції 2021 року). </w:t>
      </w:r>
    </w:p>
    <w:p w:rsidR="00C94E4D" w:rsidRPr="00B454CC" w:rsidRDefault="00C94E4D" w:rsidP="00C94E4D">
      <w:pPr>
        <w:spacing w:after="0" w:line="240" w:lineRule="auto"/>
        <w:ind w:firstLine="709"/>
        <w:jc w:val="both"/>
        <w:rPr>
          <w:rFonts w:ascii="Times New Roman" w:hAnsi="Times New Roman"/>
          <w:sz w:val="28"/>
          <w:szCs w:val="28"/>
        </w:rPr>
      </w:pPr>
      <w:r w:rsidRPr="00B454CC">
        <w:rPr>
          <w:rFonts w:ascii="Times New Roman" w:hAnsi="Times New Roman"/>
          <w:sz w:val="28"/>
          <w:szCs w:val="28"/>
        </w:rPr>
        <w:t xml:space="preserve">Станом на </w:t>
      </w:r>
      <w:r>
        <w:rPr>
          <w:rFonts w:ascii="Times New Roman" w:hAnsi="Times New Roman"/>
          <w:sz w:val="28"/>
          <w:szCs w:val="28"/>
        </w:rPr>
        <w:t>01.01.2024</w:t>
      </w:r>
      <w:r w:rsidRPr="00B454CC">
        <w:rPr>
          <w:rFonts w:ascii="Times New Roman" w:hAnsi="Times New Roman"/>
          <w:sz w:val="28"/>
          <w:szCs w:val="28"/>
        </w:rPr>
        <w:t xml:space="preserve"> року управлінням</w:t>
      </w:r>
      <w:r w:rsidR="00AF080C">
        <w:rPr>
          <w:rFonts w:ascii="Times New Roman" w:hAnsi="Times New Roman"/>
          <w:sz w:val="28"/>
          <w:szCs w:val="28"/>
        </w:rPr>
        <w:t xml:space="preserve"> соціального захисту населення райдержадміністрації (далі – управління)</w:t>
      </w:r>
      <w:r w:rsidRPr="00B454CC">
        <w:rPr>
          <w:rFonts w:ascii="Times New Roman" w:hAnsi="Times New Roman"/>
          <w:sz w:val="28"/>
          <w:szCs w:val="28"/>
        </w:rPr>
        <w:t xml:space="preserve"> зареєстровано 468 повідомлен</w:t>
      </w:r>
      <w:r>
        <w:rPr>
          <w:rFonts w:ascii="Times New Roman" w:hAnsi="Times New Roman"/>
          <w:sz w:val="28"/>
          <w:szCs w:val="28"/>
        </w:rPr>
        <w:t>ь</w:t>
      </w:r>
      <w:r w:rsidRPr="00B454CC">
        <w:rPr>
          <w:rFonts w:ascii="Times New Roman" w:hAnsi="Times New Roman"/>
          <w:sz w:val="28"/>
          <w:szCs w:val="28"/>
        </w:rPr>
        <w:t xml:space="preserve"> п</w:t>
      </w:r>
      <w:r w:rsidR="00AF080C">
        <w:rPr>
          <w:rFonts w:ascii="Times New Roman" w:hAnsi="Times New Roman"/>
          <w:sz w:val="28"/>
          <w:szCs w:val="28"/>
        </w:rPr>
        <w:t xml:space="preserve">ро факти домашнього насильства, </w:t>
      </w:r>
      <w:r w:rsidRPr="00B454CC">
        <w:rPr>
          <w:rFonts w:ascii="Times New Roman" w:hAnsi="Times New Roman"/>
          <w:sz w:val="28"/>
          <w:szCs w:val="28"/>
        </w:rPr>
        <w:t>з них: 18 повідомл</w:t>
      </w:r>
      <w:r w:rsidR="00AF080C">
        <w:rPr>
          <w:rFonts w:ascii="Times New Roman" w:hAnsi="Times New Roman"/>
          <w:sz w:val="28"/>
          <w:szCs w:val="28"/>
        </w:rPr>
        <w:t>ень  у відношенні неповнолітніх. У</w:t>
      </w:r>
      <w:r w:rsidRPr="00B454CC">
        <w:rPr>
          <w:rFonts w:ascii="Times New Roman" w:hAnsi="Times New Roman"/>
          <w:sz w:val="28"/>
          <w:szCs w:val="28"/>
        </w:rPr>
        <w:t xml:space="preserve">сі сім’ї щодо яких надійшли повідомлення по факти домашнього насильства, для з’ясування обставин його вчинення, визначення заходів щодо припинення насильства та надання допомоги членам сім'ї, які постраждали, були відвідані </w:t>
      </w:r>
      <w:proofErr w:type="spellStart"/>
      <w:r w:rsidRPr="00B454CC">
        <w:rPr>
          <w:rFonts w:ascii="Times New Roman" w:hAnsi="Times New Roman"/>
          <w:sz w:val="28"/>
          <w:szCs w:val="28"/>
        </w:rPr>
        <w:t>комісійно</w:t>
      </w:r>
      <w:proofErr w:type="spellEnd"/>
      <w:r w:rsidRPr="00B454CC">
        <w:rPr>
          <w:rFonts w:ascii="Times New Roman" w:hAnsi="Times New Roman"/>
          <w:sz w:val="28"/>
          <w:szCs w:val="28"/>
        </w:rPr>
        <w:t xml:space="preserve"> суб’єктами взаємодії, які реалізують державну політику у сфері протидії домашнього насильства громад разом з поліцейськими офіцерами громад, складені Акти з’ясування обставин вчинення насильства в сім’ї або реальної загрози його вчинення, акт оцінки потреб потерпілих та висновок.</w:t>
      </w:r>
    </w:p>
    <w:p w:rsidR="00C94E4D" w:rsidRPr="00B454CC" w:rsidRDefault="00C94E4D" w:rsidP="00C94E4D">
      <w:pPr>
        <w:spacing w:after="0" w:line="240" w:lineRule="auto"/>
        <w:ind w:firstLine="708"/>
        <w:jc w:val="both"/>
        <w:rPr>
          <w:rFonts w:ascii="Times New Roman" w:hAnsi="Times New Roman"/>
          <w:sz w:val="28"/>
          <w:szCs w:val="28"/>
        </w:rPr>
      </w:pPr>
      <w:r w:rsidRPr="00B454CC">
        <w:rPr>
          <w:rFonts w:ascii="Times New Roman" w:hAnsi="Times New Roman"/>
          <w:sz w:val="28"/>
          <w:szCs w:val="28"/>
        </w:rPr>
        <w:t>У 2023 ро</w:t>
      </w:r>
      <w:r>
        <w:rPr>
          <w:rFonts w:ascii="Times New Roman" w:hAnsi="Times New Roman"/>
          <w:sz w:val="28"/>
          <w:szCs w:val="28"/>
        </w:rPr>
        <w:t>ці</w:t>
      </w:r>
      <w:r w:rsidRPr="00B454CC">
        <w:rPr>
          <w:rFonts w:ascii="Times New Roman" w:hAnsi="Times New Roman"/>
          <w:sz w:val="28"/>
          <w:szCs w:val="28"/>
        </w:rPr>
        <w:t xml:space="preserve"> до райдержадміністрації звернулася одна особа (ВПО), яка на даний час проживає в м. Запоріжжя, з заявою про встановлення їй статусу особи, яка постраждала від торгівлі людьми (далі – статус ОПТЛ). Управлінням було підготовлено відповідний пакет документів та направлено до Національної соціальної сервісної служби України щодо прийняття рішення, 19.07.2023 року - особі було присвоєно статус </w:t>
      </w:r>
      <w:r>
        <w:rPr>
          <w:rFonts w:ascii="Times New Roman" w:hAnsi="Times New Roman"/>
          <w:sz w:val="28"/>
          <w:szCs w:val="28"/>
        </w:rPr>
        <w:t xml:space="preserve"> </w:t>
      </w:r>
      <w:r w:rsidRPr="00B454CC">
        <w:rPr>
          <w:rFonts w:ascii="Times New Roman" w:hAnsi="Times New Roman"/>
          <w:sz w:val="28"/>
          <w:szCs w:val="28"/>
        </w:rPr>
        <w:t xml:space="preserve">ОПТЛ. </w:t>
      </w:r>
    </w:p>
    <w:p w:rsidR="00667CBA" w:rsidRDefault="00C94E4D" w:rsidP="00C94E4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Протягом </w:t>
      </w:r>
      <w:r w:rsidRPr="00B454CC">
        <w:rPr>
          <w:rFonts w:ascii="Times New Roman" w:hAnsi="Times New Roman"/>
          <w:sz w:val="28"/>
          <w:szCs w:val="28"/>
        </w:rPr>
        <w:t xml:space="preserve">2023 року </w:t>
      </w:r>
      <w:r>
        <w:rPr>
          <w:rFonts w:ascii="Times New Roman" w:hAnsi="Times New Roman"/>
          <w:sz w:val="28"/>
          <w:szCs w:val="28"/>
        </w:rPr>
        <w:t>управлінням в</w:t>
      </w:r>
      <w:r w:rsidRPr="00B454CC">
        <w:rPr>
          <w:rFonts w:ascii="Times New Roman" w:hAnsi="Times New Roman"/>
          <w:sz w:val="28"/>
          <w:szCs w:val="28"/>
        </w:rPr>
        <w:t>ида</w:t>
      </w:r>
      <w:r>
        <w:rPr>
          <w:rFonts w:ascii="Times New Roman" w:hAnsi="Times New Roman"/>
          <w:sz w:val="28"/>
          <w:szCs w:val="28"/>
        </w:rPr>
        <w:t xml:space="preserve">но </w:t>
      </w:r>
      <w:r w:rsidRPr="00B454CC">
        <w:rPr>
          <w:rFonts w:ascii="Times New Roman" w:hAnsi="Times New Roman"/>
          <w:sz w:val="28"/>
          <w:szCs w:val="28"/>
        </w:rPr>
        <w:t xml:space="preserve"> </w:t>
      </w:r>
      <w:r>
        <w:rPr>
          <w:rFonts w:ascii="Times New Roman" w:hAnsi="Times New Roman"/>
          <w:sz w:val="28"/>
          <w:szCs w:val="28"/>
        </w:rPr>
        <w:t xml:space="preserve">595 </w:t>
      </w:r>
      <w:r w:rsidRPr="00B454CC">
        <w:rPr>
          <w:rFonts w:ascii="Times New Roman" w:hAnsi="Times New Roman"/>
          <w:sz w:val="28"/>
          <w:szCs w:val="28"/>
        </w:rPr>
        <w:t>посвідчень/довідок батьків та дітей з багатодітної сім’ї</w:t>
      </w:r>
      <w:r>
        <w:rPr>
          <w:rFonts w:ascii="Times New Roman" w:hAnsi="Times New Roman"/>
          <w:sz w:val="28"/>
          <w:szCs w:val="28"/>
        </w:rPr>
        <w:t xml:space="preserve">:   </w:t>
      </w:r>
    </w:p>
    <w:p w:rsidR="00C94E4D" w:rsidRPr="00B454CC" w:rsidRDefault="00C94E4D" w:rsidP="00C94E4D">
      <w:pPr>
        <w:spacing w:after="0" w:line="240" w:lineRule="auto"/>
        <w:ind w:firstLine="708"/>
        <w:jc w:val="both"/>
        <w:rPr>
          <w:rFonts w:ascii="Times New Roman" w:hAnsi="Times New Roman"/>
          <w:sz w:val="28"/>
          <w:szCs w:val="28"/>
        </w:rPr>
      </w:pPr>
      <w:r w:rsidRPr="00B454CC">
        <w:rPr>
          <w:rFonts w:ascii="Times New Roman" w:hAnsi="Times New Roman"/>
          <w:sz w:val="28"/>
          <w:szCs w:val="28"/>
        </w:rPr>
        <w:t>- 107 посвідчення батьків багатодітної сім’ї;</w:t>
      </w:r>
    </w:p>
    <w:p w:rsidR="00C94E4D" w:rsidRPr="00B454CC" w:rsidRDefault="00C94E4D" w:rsidP="00C94E4D">
      <w:pPr>
        <w:spacing w:after="0" w:line="240" w:lineRule="auto"/>
        <w:ind w:firstLine="709"/>
        <w:jc w:val="both"/>
        <w:rPr>
          <w:rFonts w:ascii="Times New Roman" w:hAnsi="Times New Roman"/>
          <w:sz w:val="28"/>
          <w:szCs w:val="28"/>
        </w:rPr>
      </w:pPr>
      <w:r w:rsidRPr="00B454CC">
        <w:rPr>
          <w:rFonts w:ascii="Times New Roman" w:hAnsi="Times New Roman"/>
          <w:sz w:val="28"/>
          <w:szCs w:val="28"/>
        </w:rPr>
        <w:t>-  83 довідок батьків з багатодітної сім’ї;</w:t>
      </w:r>
    </w:p>
    <w:p w:rsidR="00C94E4D" w:rsidRPr="00B454CC" w:rsidRDefault="00C94E4D" w:rsidP="00C94E4D">
      <w:pPr>
        <w:spacing w:after="0" w:line="240" w:lineRule="auto"/>
        <w:ind w:firstLine="709"/>
        <w:jc w:val="both"/>
        <w:rPr>
          <w:rFonts w:ascii="Times New Roman" w:hAnsi="Times New Roman"/>
          <w:sz w:val="28"/>
          <w:szCs w:val="28"/>
        </w:rPr>
      </w:pPr>
      <w:r w:rsidRPr="00B454CC">
        <w:rPr>
          <w:rFonts w:ascii="Times New Roman" w:hAnsi="Times New Roman"/>
          <w:sz w:val="28"/>
          <w:szCs w:val="28"/>
        </w:rPr>
        <w:t>- 176 посвідчень дитини з багатодітної сім’ї;</w:t>
      </w:r>
    </w:p>
    <w:p w:rsidR="00C94E4D" w:rsidRPr="00B454CC" w:rsidRDefault="00C94E4D" w:rsidP="00C94E4D">
      <w:pPr>
        <w:spacing w:after="0" w:line="240" w:lineRule="auto"/>
        <w:ind w:firstLine="709"/>
        <w:jc w:val="both"/>
        <w:rPr>
          <w:rFonts w:ascii="Times New Roman" w:hAnsi="Times New Roman"/>
          <w:sz w:val="28"/>
          <w:szCs w:val="28"/>
        </w:rPr>
      </w:pPr>
      <w:r w:rsidRPr="00B454CC">
        <w:rPr>
          <w:rFonts w:ascii="Times New Roman" w:hAnsi="Times New Roman"/>
          <w:sz w:val="28"/>
          <w:szCs w:val="28"/>
        </w:rPr>
        <w:t>- 229 довідки дитини з багатодітної сім’ї.</w:t>
      </w:r>
    </w:p>
    <w:p w:rsidR="00C94E4D" w:rsidRPr="002D2590" w:rsidRDefault="00C94E4D" w:rsidP="00C94E4D">
      <w:pPr>
        <w:spacing w:after="0" w:line="240" w:lineRule="auto"/>
        <w:ind w:firstLine="708"/>
        <w:jc w:val="both"/>
        <w:rPr>
          <w:rFonts w:ascii="Times New Roman" w:hAnsi="Times New Roman"/>
          <w:sz w:val="28"/>
          <w:szCs w:val="28"/>
        </w:rPr>
      </w:pPr>
      <w:r>
        <w:rPr>
          <w:rFonts w:ascii="Times New Roman" w:hAnsi="Times New Roman"/>
          <w:sz w:val="28"/>
          <w:szCs w:val="28"/>
        </w:rPr>
        <w:t>У</w:t>
      </w:r>
      <w:r w:rsidRPr="00B454CC">
        <w:rPr>
          <w:rFonts w:ascii="Times New Roman" w:hAnsi="Times New Roman"/>
          <w:sz w:val="28"/>
          <w:szCs w:val="28"/>
        </w:rPr>
        <w:t xml:space="preserve"> Запорізькому район</w:t>
      </w:r>
      <w:r>
        <w:rPr>
          <w:rFonts w:ascii="Times New Roman" w:hAnsi="Times New Roman"/>
          <w:sz w:val="28"/>
          <w:szCs w:val="28"/>
        </w:rPr>
        <w:t>і з урахуванням м.</w:t>
      </w:r>
      <w:r w:rsidR="00667CBA">
        <w:rPr>
          <w:rFonts w:ascii="Times New Roman" w:hAnsi="Times New Roman"/>
          <w:sz w:val="28"/>
          <w:szCs w:val="28"/>
        </w:rPr>
        <w:t xml:space="preserve"> </w:t>
      </w:r>
      <w:r>
        <w:rPr>
          <w:rFonts w:ascii="Times New Roman" w:hAnsi="Times New Roman"/>
          <w:sz w:val="28"/>
          <w:szCs w:val="28"/>
        </w:rPr>
        <w:t xml:space="preserve">Запоріжжя </w:t>
      </w:r>
      <w:r w:rsidRPr="00B454CC">
        <w:rPr>
          <w:rFonts w:ascii="Times New Roman" w:hAnsi="Times New Roman"/>
          <w:sz w:val="28"/>
          <w:szCs w:val="28"/>
        </w:rPr>
        <w:t xml:space="preserve"> на обліку перебуває </w:t>
      </w:r>
      <w:r>
        <w:rPr>
          <w:rFonts w:ascii="Times New Roman" w:hAnsi="Times New Roman"/>
          <w:sz w:val="28"/>
          <w:szCs w:val="28"/>
        </w:rPr>
        <w:t xml:space="preserve">195918 </w:t>
      </w:r>
      <w:r w:rsidRPr="00B454CC">
        <w:rPr>
          <w:rFonts w:ascii="Times New Roman" w:hAnsi="Times New Roman"/>
          <w:sz w:val="28"/>
          <w:szCs w:val="28"/>
        </w:rPr>
        <w:t>внутрішньо переміщен</w:t>
      </w:r>
      <w:r>
        <w:rPr>
          <w:rFonts w:ascii="Times New Roman" w:hAnsi="Times New Roman"/>
          <w:sz w:val="28"/>
          <w:szCs w:val="28"/>
        </w:rPr>
        <w:t>их</w:t>
      </w:r>
      <w:r w:rsidRPr="00B454CC">
        <w:rPr>
          <w:rFonts w:ascii="Times New Roman" w:hAnsi="Times New Roman"/>
          <w:sz w:val="28"/>
          <w:szCs w:val="28"/>
        </w:rPr>
        <w:t xml:space="preserve"> ос</w:t>
      </w:r>
      <w:r>
        <w:rPr>
          <w:rFonts w:ascii="Times New Roman" w:hAnsi="Times New Roman"/>
          <w:sz w:val="28"/>
          <w:szCs w:val="28"/>
        </w:rPr>
        <w:t>і</w:t>
      </w:r>
      <w:r w:rsidRPr="00B454CC">
        <w:rPr>
          <w:rFonts w:ascii="Times New Roman" w:hAnsi="Times New Roman"/>
          <w:sz w:val="28"/>
          <w:szCs w:val="28"/>
        </w:rPr>
        <w:t>б</w:t>
      </w:r>
      <w:r>
        <w:rPr>
          <w:rFonts w:ascii="Times New Roman" w:hAnsi="Times New Roman"/>
          <w:sz w:val="28"/>
          <w:szCs w:val="28"/>
        </w:rPr>
        <w:t>, в т.ч.</w:t>
      </w:r>
      <w:r w:rsidRPr="00B454CC">
        <w:rPr>
          <w:rFonts w:ascii="Times New Roman" w:hAnsi="Times New Roman"/>
          <w:sz w:val="28"/>
          <w:szCs w:val="28"/>
        </w:rPr>
        <w:t xml:space="preserve"> </w:t>
      </w:r>
      <w:r>
        <w:rPr>
          <w:rFonts w:ascii="Times New Roman" w:hAnsi="Times New Roman"/>
          <w:sz w:val="28"/>
          <w:szCs w:val="28"/>
        </w:rPr>
        <w:t>м.</w:t>
      </w:r>
      <w:r w:rsidR="00667CBA">
        <w:rPr>
          <w:rFonts w:ascii="Times New Roman" w:hAnsi="Times New Roman"/>
          <w:sz w:val="28"/>
          <w:szCs w:val="28"/>
        </w:rPr>
        <w:t xml:space="preserve"> </w:t>
      </w:r>
      <w:r>
        <w:rPr>
          <w:rFonts w:ascii="Times New Roman" w:hAnsi="Times New Roman"/>
          <w:sz w:val="28"/>
          <w:szCs w:val="28"/>
        </w:rPr>
        <w:t>Запоріжжя</w:t>
      </w:r>
      <w:r w:rsidR="00667CBA">
        <w:rPr>
          <w:rFonts w:ascii="Times New Roman" w:hAnsi="Times New Roman"/>
          <w:sz w:val="28"/>
          <w:szCs w:val="28"/>
        </w:rPr>
        <w:t xml:space="preserve"> -</w:t>
      </w:r>
      <w:r>
        <w:rPr>
          <w:rFonts w:ascii="Times New Roman" w:hAnsi="Times New Roman"/>
          <w:sz w:val="28"/>
          <w:szCs w:val="28"/>
        </w:rPr>
        <w:t xml:space="preserve"> 159138 осіб, в територіальних громадах району</w:t>
      </w:r>
      <w:r w:rsidR="00667CBA">
        <w:rPr>
          <w:rFonts w:ascii="Times New Roman" w:hAnsi="Times New Roman"/>
          <w:sz w:val="28"/>
          <w:szCs w:val="28"/>
        </w:rPr>
        <w:t xml:space="preserve"> -</w:t>
      </w:r>
      <w:r>
        <w:rPr>
          <w:rFonts w:ascii="Times New Roman" w:hAnsi="Times New Roman"/>
          <w:sz w:val="28"/>
          <w:szCs w:val="28"/>
        </w:rPr>
        <w:t xml:space="preserve"> </w:t>
      </w:r>
      <w:r w:rsidRPr="00B454CC">
        <w:rPr>
          <w:rFonts w:ascii="Times New Roman" w:hAnsi="Times New Roman"/>
          <w:sz w:val="28"/>
          <w:szCs w:val="28"/>
        </w:rPr>
        <w:t>36</w:t>
      </w:r>
      <w:r>
        <w:rPr>
          <w:rFonts w:ascii="Times New Roman" w:hAnsi="Times New Roman"/>
          <w:sz w:val="28"/>
          <w:szCs w:val="28"/>
        </w:rPr>
        <w:t>780</w:t>
      </w:r>
      <w:r w:rsidRPr="00B454CC">
        <w:rPr>
          <w:rFonts w:ascii="Times New Roman" w:hAnsi="Times New Roman"/>
          <w:sz w:val="28"/>
          <w:szCs w:val="28"/>
        </w:rPr>
        <w:t xml:space="preserve"> </w:t>
      </w:r>
      <w:r>
        <w:rPr>
          <w:rFonts w:ascii="Times New Roman" w:hAnsi="Times New Roman"/>
          <w:sz w:val="28"/>
          <w:szCs w:val="28"/>
        </w:rPr>
        <w:t>осіб. Проводиться р</w:t>
      </w:r>
      <w:r w:rsidRPr="002D2590">
        <w:rPr>
          <w:rFonts w:ascii="Times New Roman" w:hAnsi="Times New Roman"/>
          <w:sz w:val="28"/>
          <w:szCs w:val="28"/>
        </w:rPr>
        <w:t>обота з інтеграції внутрішньо-переміщених осіб на підконтрольній Україні території (облаштування місць компактного їх проживання; облік ВПО, в тому числі тих, які переб</w:t>
      </w:r>
      <w:r w:rsidR="00667CBA">
        <w:rPr>
          <w:rFonts w:ascii="Times New Roman" w:hAnsi="Times New Roman"/>
          <w:sz w:val="28"/>
          <w:szCs w:val="28"/>
        </w:rPr>
        <w:t>увають в інших регіонах країни або</w:t>
      </w:r>
      <w:r w:rsidRPr="002D2590">
        <w:rPr>
          <w:rFonts w:ascii="Times New Roman" w:hAnsi="Times New Roman"/>
          <w:sz w:val="28"/>
          <w:szCs w:val="28"/>
        </w:rPr>
        <w:t xml:space="preserve"> за кордоном; допомога у вирішенні нагальних проблем, в тому числі з працевлаштування тощо).  </w:t>
      </w:r>
    </w:p>
    <w:p w:rsidR="00C94E4D" w:rsidRDefault="00C94E4D" w:rsidP="00C94E4D">
      <w:pPr>
        <w:spacing w:after="0" w:line="240" w:lineRule="auto"/>
        <w:ind w:firstLine="708"/>
        <w:jc w:val="both"/>
        <w:rPr>
          <w:rFonts w:ascii="Times New Roman" w:hAnsi="Times New Roman"/>
          <w:sz w:val="28"/>
          <w:szCs w:val="28"/>
        </w:rPr>
      </w:pPr>
      <w:r>
        <w:rPr>
          <w:rFonts w:ascii="Times New Roman" w:hAnsi="Times New Roman"/>
          <w:sz w:val="28"/>
          <w:szCs w:val="28"/>
        </w:rPr>
        <w:t>З</w:t>
      </w:r>
      <w:r w:rsidRPr="002D2590">
        <w:rPr>
          <w:rFonts w:ascii="Times New Roman" w:hAnsi="Times New Roman"/>
          <w:sz w:val="28"/>
          <w:szCs w:val="28"/>
        </w:rPr>
        <w:t>гідно інформації</w:t>
      </w:r>
      <w:r w:rsidRPr="00B454CC">
        <w:rPr>
          <w:rFonts w:ascii="Times New Roman" w:hAnsi="Times New Roman"/>
          <w:sz w:val="28"/>
          <w:szCs w:val="28"/>
        </w:rPr>
        <w:t> </w:t>
      </w:r>
      <w:r w:rsidRPr="002D2590">
        <w:rPr>
          <w:rFonts w:ascii="Times New Roman" w:hAnsi="Times New Roman"/>
          <w:sz w:val="28"/>
          <w:szCs w:val="28"/>
        </w:rPr>
        <w:t>наданої територіальними громадами Запорізького району та</w:t>
      </w:r>
      <w:r w:rsidRPr="00B454CC">
        <w:rPr>
          <w:rFonts w:ascii="Times New Roman" w:hAnsi="Times New Roman"/>
          <w:sz w:val="28"/>
          <w:szCs w:val="28"/>
        </w:rPr>
        <w:t> </w:t>
      </w:r>
      <w:r w:rsidRPr="002D2590">
        <w:rPr>
          <w:rFonts w:ascii="Times New Roman" w:hAnsi="Times New Roman"/>
          <w:sz w:val="28"/>
          <w:szCs w:val="28"/>
        </w:rPr>
        <w:t xml:space="preserve"> виконавчим комітетом Запорізької міської ради на території розташовано 18 місц</w:t>
      </w:r>
      <w:r>
        <w:rPr>
          <w:rFonts w:ascii="Times New Roman" w:hAnsi="Times New Roman"/>
          <w:sz w:val="28"/>
          <w:szCs w:val="28"/>
        </w:rPr>
        <w:t>ь</w:t>
      </w:r>
      <w:r w:rsidRPr="002D2590">
        <w:rPr>
          <w:rFonts w:ascii="Times New Roman" w:hAnsi="Times New Roman"/>
          <w:sz w:val="28"/>
          <w:szCs w:val="28"/>
        </w:rPr>
        <w:t xml:space="preserve"> компактного проживання для внутрішньо переміщених осіб</w:t>
      </w:r>
      <w:r w:rsidR="00667CBA">
        <w:rPr>
          <w:rFonts w:ascii="Times New Roman" w:hAnsi="Times New Roman"/>
          <w:sz w:val="28"/>
          <w:szCs w:val="28"/>
        </w:rPr>
        <w:t>,</w:t>
      </w:r>
      <w:r w:rsidRPr="00B454CC">
        <w:rPr>
          <w:rFonts w:ascii="Times New Roman" w:hAnsi="Times New Roman"/>
          <w:sz w:val="28"/>
          <w:szCs w:val="28"/>
        </w:rPr>
        <w:t> </w:t>
      </w:r>
      <w:r w:rsidRPr="002D2590">
        <w:rPr>
          <w:rFonts w:ascii="Times New Roman" w:hAnsi="Times New Roman"/>
          <w:sz w:val="28"/>
          <w:szCs w:val="28"/>
        </w:rPr>
        <w:t>в яких</w:t>
      </w:r>
      <w:r w:rsidRPr="00B454CC">
        <w:rPr>
          <w:rFonts w:ascii="Times New Roman" w:hAnsi="Times New Roman"/>
          <w:sz w:val="28"/>
          <w:szCs w:val="28"/>
        </w:rPr>
        <w:t> </w:t>
      </w:r>
      <w:r w:rsidRPr="002D2590">
        <w:rPr>
          <w:rFonts w:ascii="Times New Roman" w:hAnsi="Times New Roman"/>
          <w:sz w:val="28"/>
          <w:szCs w:val="28"/>
        </w:rPr>
        <w:t>на даний час безкоштовно перебувають 683</w:t>
      </w:r>
      <w:r w:rsidRPr="00B454CC">
        <w:rPr>
          <w:rFonts w:ascii="Times New Roman" w:hAnsi="Times New Roman"/>
          <w:sz w:val="28"/>
          <w:szCs w:val="28"/>
        </w:rPr>
        <w:t> </w:t>
      </w:r>
      <w:r w:rsidRPr="002D2590">
        <w:rPr>
          <w:rFonts w:ascii="Times New Roman" w:hAnsi="Times New Roman"/>
          <w:sz w:val="28"/>
          <w:szCs w:val="28"/>
        </w:rPr>
        <w:t xml:space="preserve">внутрішньо переміщених осіб. </w:t>
      </w:r>
      <w:r w:rsidRPr="00B454CC">
        <w:rPr>
          <w:rFonts w:ascii="Times New Roman" w:hAnsi="Times New Roman"/>
          <w:sz w:val="28"/>
          <w:szCs w:val="28"/>
        </w:rPr>
        <w:t>Скарг на соціально-побутові умови  проживання не надходило</w:t>
      </w:r>
      <w:r>
        <w:rPr>
          <w:rFonts w:ascii="Times New Roman" w:hAnsi="Times New Roman"/>
          <w:sz w:val="28"/>
          <w:szCs w:val="28"/>
        </w:rPr>
        <w:t>.</w:t>
      </w:r>
      <w:r w:rsidRPr="00B454CC">
        <w:rPr>
          <w:rFonts w:ascii="Times New Roman" w:hAnsi="Times New Roman"/>
          <w:sz w:val="28"/>
          <w:szCs w:val="28"/>
        </w:rPr>
        <w:t xml:space="preserve"> </w:t>
      </w:r>
      <w:r>
        <w:rPr>
          <w:rFonts w:ascii="Times New Roman" w:hAnsi="Times New Roman"/>
          <w:sz w:val="28"/>
          <w:szCs w:val="28"/>
        </w:rPr>
        <w:t>З</w:t>
      </w:r>
      <w:r w:rsidRPr="00B454CC">
        <w:rPr>
          <w:rFonts w:ascii="Times New Roman" w:hAnsi="Times New Roman"/>
          <w:sz w:val="28"/>
          <w:szCs w:val="28"/>
        </w:rPr>
        <w:t xml:space="preserve">аклади забезпеченні всім необхідним для комфортного проживання. </w:t>
      </w:r>
    </w:p>
    <w:p w:rsidR="00667CBA" w:rsidRDefault="00667CBA" w:rsidP="00B34902">
      <w:pPr>
        <w:spacing w:after="0" w:line="240" w:lineRule="auto"/>
        <w:ind w:firstLine="708"/>
        <w:jc w:val="center"/>
        <w:rPr>
          <w:rFonts w:ascii="Times New Roman" w:hAnsi="Times New Roman"/>
          <w:b/>
          <w:bCs/>
          <w:sz w:val="28"/>
          <w:szCs w:val="28"/>
        </w:rPr>
      </w:pPr>
    </w:p>
    <w:p w:rsidR="00B34902" w:rsidRDefault="00B34902" w:rsidP="00B34902">
      <w:pPr>
        <w:spacing w:after="0" w:line="240" w:lineRule="auto"/>
        <w:ind w:firstLine="708"/>
        <w:jc w:val="center"/>
        <w:rPr>
          <w:rFonts w:ascii="Times New Roman" w:hAnsi="Times New Roman"/>
          <w:b/>
          <w:bCs/>
          <w:sz w:val="28"/>
          <w:szCs w:val="28"/>
        </w:rPr>
      </w:pPr>
      <w:r>
        <w:rPr>
          <w:rFonts w:ascii="Times New Roman" w:hAnsi="Times New Roman"/>
          <w:b/>
          <w:bCs/>
          <w:sz w:val="28"/>
          <w:szCs w:val="28"/>
        </w:rPr>
        <w:t>СЛУЖБА У СПРАВАХ ДІТЕЙ</w:t>
      </w:r>
      <w:r w:rsidRPr="001F747E">
        <w:rPr>
          <w:rFonts w:ascii="Times New Roman" w:hAnsi="Times New Roman"/>
          <w:b/>
          <w:bCs/>
          <w:sz w:val="28"/>
          <w:szCs w:val="28"/>
        </w:rPr>
        <w:t xml:space="preserve"> </w:t>
      </w:r>
    </w:p>
    <w:p w:rsidR="00C94E4D" w:rsidRPr="00C94E4D" w:rsidRDefault="00C94E4D" w:rsidP="00C94E4D">
      <w:pPr>
        <w:spacing w:after="0" w:line="240" w:lineRule="auto"/>
        <w:ind w:firstLine="708"/>
        <w:jc w:val="both"/>
        <w:rPr>
          <w:rFonts w:ascii="Times New Roman" w:hAnsi="Times New Roman"/>
          <w:lang w:eastAsia="uk-UA"/>
        </w:rPr>
      </w:pPr>
      <w:r w:rsidRPr="00C94E4D">
        <w:rPr>
          <w:rFonts w:ascii="Times New Roman" w:hAnsi="Times New Roman"/>
          <w:sz w:val="28"/>
          <w:szCs w:val="28"/>
          <w:lang w:eastAsia="uk-UA"/>
        </w:rPr>
        <w:t>На території Запорізького району створено 15 служб/відділів у справах дітей (сільських та селищних рад) та 2 міських служб у справах дітей територіальних громад Запорізького району Запорізької області зі статусом юридичних осіб.</w:t>
      </w:r>
    </w:p>
    <w:p w:rsidR="00C94E4D" w:rsidRPr="00C94E4D" w:rsidRDefault="00C94E4D" w:rsidP="00C94E4D">
      <w:pPr>
        <w:spacing w:after="0" w:line="240" w:lineRule="auto"/>
        <w:ind w:firstLine="708"/>
        <w:jc w:val="both"/>
        <w:rPr>
          <w:rFonts w:ascii="Times New Roman" w:hAnsi="Times New Roman"/>
          <w:lang w:eastAsia="uk-UA"/>
        </w:rPr>
      </w:pPr>
      <w:r w:rsidRPr="00C94E4D">
        <w:rPr>
          <w:rFonts w:ascii="Times New Roman" w:hAnsi="Times New Roman"/>
          <w:sz w:val="28"/>
          <w:szCs w:val="28"/>
          <w:lang w:eastAsia="uk-UA"/>
        </w:rPr>
        <w:t>Особлива увага приділялась роботі щодо соціального захисту прав та законних інтересів дітей, дітей-сиріт та дітей, позбавлених батьківського піклування. Станом на 31.12.2023 на обліку служб у справах дітей (15 сільських та селищних рад) територіальних громад Запорізького району Запорізької області перебуває 461 дитини-сироти та дітей, позбавлених батьківського піклування, із них: 144 дітей-сиріт, 317 дітей, позбавлених батьківського піклування. Форми влаштування, які застосовані до даних дітей:</w:t>
      </w:r>
    </w:p>
    <w:p w:rsidR="00C94E4D" w:rsidRPr="00C94E4D" w:rsidRDefault="00C94E4D" w:rsidP="00C94E4D">
      <w:pPr>
        <w:spacing w:after="0" w:line="240" w:lineRule="auto"/>
        <w:ind w:firstLine="175"/>
        <w:jc w:val="both"/>
        <w:rPr>
          <w:rFonts w:ascii="Times New Roman" w:hAnsi="Times New Roman"/>
          <w:lang w:eastAsia="uk-UA"/>
        </w:rPr>
      </w:pPr>
      <w:r w:rsidRPr="00C94E4D">
        <w:rPr>
          <w:rFonts w:ascii="Times New Roman" w:hAnsi="Times New Roman"/>
          <w:sz w:val="28"/>
          <w:szCs w:val="28"/>
          <w:lang w:eastAsia="uk-UA"/>
        </w:rPr>
        <w:t>-     під опікою, піклуванням громадян перебуває 288 дітей;</w:t>
      </w:r>
    </w:p>
    <w:p w:rsidR="00C94E4D" w:rsidRPr="00C94E4D" w:rsidRDefault="00C94E4D" w:rsidP="00C94E4D">
      <w:pPr>
        <w:spacing w:after="0" w:line="240" w:lineRule="auto"/>
        <w:ind w:firstLine="175"/>
        <w:jc w:val="both"/>
        <w:rPr>
          <w:rFonts w:ascii="Times New Roman" w:hAnsi="Times New Roman"/>
          <w:lang w:eastAsia="uk-UA"/>
        </w:rPr>
      </w:pPr>
      <w:r w:rsidRPr="00C94E4D">
        <w:rPr>
          <w:rFonts w:ascii="Times New Roman" w:hAnsi="Times New Roman"/>
          <w:sz w:val="28"/>
          <w:szCs w:val="28"/>
          <w:lang w:eastAsia="uk-UA"/>
        </w:rPr>
        <w:t xml:space="preserve">-   в прийомних сім’ях та дитячих будинках сімейного типу виховується 65 дітей; </w:t>
      </w:r>
    </w:p>
    <w:p w:rsidR="00C94E4D" w:rsidRPr="00C94E4D" w:rsidRDefault="00C94E4D" w:rsidP="00C94E4D">
      <w:pPr>
        <w:spacing w:after="0" w:line="240" w:lineRule="auto"/>
        <w:ind w:firstLine="175"/>
        <w:jc w:val="both"/>
        <w:rPr>
          <w:rFonts w:ascii="Times New Roman" w:hAnsi="Times New Roman"/>
          <w:lang w:eastAsia="uk-UA"/>
        </w:rPr>
      </w:pPr>
      <w:r w:rsidRPr="00C94E4D">
        <w:rPr>
          <w:rFonts w:ascii="Times New Roman" w:hAnsi="Times New Roman"/>
          <w:sz w:val="28"/>
          <w:szCs w:val="28"/>
          <w:lang w:eastAsia="uk-UA"/>
        </w:rPr>
        <w:t xml:space="preserve">-     під державною опікою (виховуються в </w:t>
      </w:r>
      <w:proofErr w:type="spellStart"/>
      <w:r w:rsidRPr="00C94E4D">
        <w:rPr>
          <w:rFonts w:ascii="Times New Roman" w:hAnsi="Times New Roman"/>
          <w:sz w:val="28"/>
          <w:szCs w:val="28"/>
          <w:lang w:eastAsia="uk-UA"/>
        </w:rPr>
        <w:t>інтернатних</w:t>
      </w:r>
      <w:proofErr w:type="spellEnd"/>
      <w:r w:rsidRPr="00C94E4D">
        <w:rPr>
          <w:rFonts w:ascii="Times New Roman" w:hAnsi="Times New Roman"/>
          <w:sz w:val="28"/>
          <w:szCs w:val="28"/>
          <w:lang w:eastAsia="uk-UA"/>
        </w:rPr>
        <w:t xml:space="preserve"> закладах) перебуває 108 дитина.</w:t>
      </w:r>
    </w:p>
    <w:p w:rsidR="00C94E4D" w:rsidRPr="00C94E4D" w:rsidRDefault="00C94E4D" w:rsidP="00C94E4D">
      <w:pPr>
        <w:spacing w:after="0" w:line="240" w:lineRule="auto"/>
        <w:ind w:firstLine="708"/>
        <w:jc w:val="both"/>
        <w:rPr>
          <w:rFonts w:ascii="Times New Roman" w:hAnsi="Times New Roman"/>
          <w:lang w:eastAsia="uk-UA"/>
        </w:rPr>
      </w:pPr>
      <w:r w:rsidRPr="00C94E4D">
        <w:rPr>
          <w:rFonts w:ascii="Times New Roman" w:hAnsi="Times New Roman"/>
          <w:sz w:val="28"/>
          <w:szCs w:val="28"/>
          <w:lang w:eastAsia="uk-UA"/>
        </w:rPr>
        <w:t>Загалом до сімейних форм виховання влаштов</w:t>
      </w:r>
      <w:r w:rsidR="00667CBA">
        <w:rPr>
          <w:rFonts w:ascii="Times New Roman" w:hAnsi="Times New Roman"/>
          <w:sz w:val="28"/>
          <w:szCs w:val="28"/>
          <w:lang w:eastAsia="uk-UA"/>
        </w:rPr>
        <w:t>ано 353 дітей, що складає 76,57</w:t>
      </w:r>
      <w:r w:rsidRPr="00C94E4D">
        <w:rPr>
          <w:rFonts w:ascii="Times New Roman" w:hAnsi="Times New Roman"/>
          <w:sz w:val="28"/>
          <w:szCs w:val="28"/>
          <w:lang w:eastAsia="uk-UA"/>
        </w:rPr>
        <w:t>%.</w:t>
      </w:r>
    </w:p>
    <w:p w:rsidR="00C94E4D" w:rsidRPr="00C94E4D" w:rsidRDefault="00C94E4D" w:rsidP="00C94E4D">
      <w:pPr>
        <w:spacing w:after="0" w:line="240" w:lineRule="auto"/>
        <w:ind w:firstLine="708"/>
        <w:jc w:val="both"/>
        <w:rPr>
          <w:rFonts w:ascii="Times New Roman" w:hAnsi="Times New Roman"/>
          <w:lang w:eastAsia="uk-UA"/>
        </w:rPr>
      </w:pPr>
      <w:r w:rsidRPr="00C94E4D">
        <w:rPr>
          <w:rFonts w:ascii="Times New Roman" w:hAnsi="Times New Roman"/>
          <w:sz w:val="28"/>
          <w:szCs w:val="28"/>
          <w:lang w:eastAsia="uk-UA"/>
        </w:rPr>
        <w:t xml:space="preserve">Протягом звітного періоду на первинний облік дітей-сиріт та дітей, позбавлених батьківського піклування, поставлено та надано відповідний статус 101 дітям. </w:t>
      </w:r>
    </w:p>
    <w:p w:rsidR="00C94E4D" w:rsidRPr="00C94E4D" w:rsidRDefault="00C94E4D" w:rsidP="00C94E4D">
      <w:pPr>
        <w:spacing w:after="0" w:line="240" w:lineRule="auto"/>
        <w:ind w:firstLine="708"/>
        <w:jc w:val="both"/>
        <w:rPr>
          <w:rFonts w:ascii="Times New Roman" w:hAnsi="Times New Roman"/>
          <w:lang w:eastAsia="uk-UA"/>
        </w:rPr>
      </w:pPr>
      <w:r w:rsidRPr="00C94E4D">
        <w:rPr>
          <w:rFonts w:ascii="Times New Roman" w:hAnsi="Times New Roman"/>
          <w:sz w:val="28"/>
          <w:szCs w:val="28"/>
          <w:lang w:eastAsia="uk-UA"/>
        </w:rPr>
        <w:t>З них влаштовано: під опіку, піклування громадян – 50 дітей</w:t>
      </w:r>
      <w:r w:rsidR="00667CBA">
        <w:rPr>
          <w:rFonts w:ascii="Times New Roman" w:hAnsi="Times New Roman"/>
          <w:sz w:val="28"/>
          <w:szCs w:val="28"/>
          <w:lang w:eastAsia="uk-UA"/>
        </w:rPr>
        <w:t>,</w:t>
      </w:r>
      <w:r w:rsidRPr="00C94E4D">
        <w:rPr>
          <w:rFonts w:ascii="Times New Roman" w:hAnsi="Times New Roman"/>
          <w:sz w:val="28"/>
          <w:szCs w:val="28"/>
          <w:lang w:eastAsia="uk-UA"/>
        </w:rPr>
        <w:t xml:space="preserve"> в  прийомні сім’ї -</w:t>
      </w:r>
      <w:r w:rsidR="00667CBA">
        <w:rPr>
          <w:rFonts w:ascii="Times New Roman" w:hAnsi="Times New Roman"/>
          <w:sz w:val="28"/>
          <w:szCs w:val="28"/>
          <w:lang w:eastAsia="uk-UA"/>
        </w:rPr>
        <w:t xml:space="preserve"> </w:t>
      </w:r>
      <w:r w:rsidRPr="00C94E4D">
        <w:rPr>
          <w:rFonts w:ascii="Times New Roman" w:hAnsi="Times New Roman"/>
          <w:sz w:val="28"/>
          <w:szCs w:val="28"/>
          <w:lang w:eastAsia="uk-UA"/>
        </w:rPr>
        <w:t>2 дитини, до державних закладів – 40 діте</w:t>
      </w:r>
      <w:r w:rsidR="00667CBA">
        <w:rPr>
          <w:rFonts w:ascii="Times New Roman" w:hAnsi="Times New Roman"/>
          <w:sz w:val="28"/>
          <w:szCs w:val="28"/>
          <w:lang w:eastAsia="uk-UA"/>
        </w:rPr>
        <w:t>й; 8 – тимчасово влаштовано;  1</w:t>
      </w:r>
      <w:r w:rsidRPr="00C94E4D">
        <w:rPr>
          <w:rFonts w:ascii="Times New Roman" w:hAnsi="Times New Roman"/>
          <w:sz w:val="28"/>
          <w:szCs w:val="28"/>
          <w:lang w:eastAsia="uk-UA"/>
        </w:rPr>
        <w:t xml:space="preserve"> дитину усиновлено громадянами України.</w:t>
      </w:r>
    </w:p>
    <w:p w:rsidR="00C94E4D" w:rsidRPr="00C94E4D" w:rsidRDefault="00C94E4D" w:rsidP="00C94E4D">
      <w:pPr>
        <w:spacing w:after="0" w:line="240" w:lineRule="auto"/>
        <w:ind w:firstLine="708"/>
        <w:jc w:val="both"/>
        <w:rPr>
          <w:rFonts w:ascii="Times New Roman" w:hAnsi="Times New Roman"/>
          <w:lang w:eastAsia="uk-UA"/>
        </w:rPr>
      </w:pPr>
      <w:r w:rsidRPr="00C94E4D">
        <w:rPr>
          <w:rFonts w:ascii="Times New Roman" w:hAnsi="Times New Roman"/>
          <w:sz w:val="28"/>
          <w:szCs w:val="28"/>
          <w:lang w:eastAsia="uk-UA"/>
        </w:rPr>
        <w:t xml:space="preserve">З початку року на території району створено 2 прийомні сім’ї, до яких на виховання  влаштовано 3 дитини позбавлені батьківського піклування. На території району проживає 12 прийомних сімей, в яких виховується 23 прийомних дітей та 2 </w:t>
      </w:r>
      <w:r w:rsidRPr="00C94E4D">
        <w:rPr>
          <w:rFonts w:ascii="Times New Roman" w:hAnsi="Times New Roman"/>
          <w:sz w:val="28"/>
          <w:szCs w:val="28"/>
          <w:lang w:eastAsia="uk-UA"/>
        </w:rPr>
        <w:lastRenderedPageBreak/>
        <w:t>дитячі будинки сімейного типу з 13 вихованців, які мають статус дітей-сиріт, дітей, позбавлених батьківського піклування.</w:t>
      </w:r>
    </w:p>
    <w:p w:rsidR="00C94E4D" w:rsidRPr="00C94E4D" w:rsidRDefault="00C94E4D" w:rsidP="00C94E4D">
      <w:pPr>
        <w:spacing w:after="0" w:line="240" w:lineRule="auto"/>
        <w:ind w:firstLine="708"/>
        <w:jc w:val="both"/>
        <w:rPr>
          <w:rFonts w:ascii="Times New Roman" w:hAnsi="Times New Roman"/>
          <w:lang w:eastAsia="uk-UA"/>
        </w:rPr>
      </w:pPr>
      <w:r w:rsidRPr="00C94E4D">
        <w:rPr>
          <w:rFonts w:ascii="Times New Roman" w:hAnsi="Times New Roman"/>
          <w:sz w:val="28"/>
          <w:szCs w:val="28"/>
          <w:lang w:eastAsia="uk-UA"/>
        </w:rPr>
        <w:t>З метою соціального захисту прав та законних інтересів дітей та роботи по соціальному захисту сімей, які опинилися в складних життєвих обставинах служба співпрацює з різними підрозділами та територіальними службами у справах дітей шляхом спільних рейдів було проведено 476 профілактичних рейдів, в ході яких пе</w:t>
      </w:r>
      <w:r w:rsidR="00864895">
        <w:rPr>
          <w:rFonts w:ascii="Times New Roman" w:hAnsi="Times New Roman"/>
          <w:sz w:val="28"/>
          <w:szCs w:val="28"/>
          <w:lang w:eastAsia="uk-UA"/>
        </w:rPr>
        <w:t>ревірено 1094 сім’ї, попереджено</w:t>
      </w:r>
      <w:r w:rsidRPr="00C94E4D">
        <w:rPr>
          <w:rFonts w:ascii="Times New Roman" w:hAnsi="Times New Roman"/>
          <w:sz w:val="28"/>
          <w:szCs w:val="28"/>
          <w:lang w:eastAsia="uk-UA"/>
        </w:rPr>
        <w:t xml:space="preserve"> 194 батьків щодо не належного виконання батьківських обов’язків по відношенню до дітей. На кінець звітного періоду на обліку перебуває 138 дітей, які опинилися в складних життєвих обставинах. </w:t>
      </w:r>
    </w:p>
    <w:p w:rsidR="00C94E4D" w:rsidRPr="00C94E4D" w:rsidRDefault="00C94E4D" w:rsidP="00C94E4D">
      <w:pPr>
        <w:spacing w:after="0" w:line="240" w:lineRule="auto"/>
        <w:ind w:firstLine="708"/>
        <w:jc w:val="both"/>
        <w:rPr>
          <w:rFonts w:ascii="Times New Roman" w:hAnsi="Times New Roman"/>
          <w:lang w:eastAsia="uk-UA"/>
        </w:rPr>
      </w:pPr>
      <w:r w:rsidRPr="00C94E4D">
        <w:rPr>
          <w:rFonts w:ascii="Times New Roman" w:hAnsi="Times New Roman"/>
          <w:sz w:val="28"/>
          <w:szCs w:val="28"/>
          <w:lang w:eastAsia="uk-UA"/>
        </w:rPr>
        <w:t>На постійному контролі знаходиться питання постановки на квартирний облік дітей-сиріт та дітей, позбавлених батьківського піклування, які досягли 16 років і не мають житла. У зв’язку з відсутністю в районі централізованого квартирного обліку, служби у справах дітей (сільських та селищних рад) територіальних громад самостійно здійснюють ведення відповідного обліку на місцях та постановку на нього дітей-сиріт, дітей, позбавлених батьківського піклування, та осіб з їх числа. </w:t>
      </w:r>
    </w:p>
    <w:p w:rsidR="00C94E4D" w:rsidRPr="00C94E4D" w:rsidRDefault="00C94E4D" w:rsidP="00C94E4D">
      <w:pPr>
        <w:spacing w:after="0" w:line="240" w:lineRule="auto"/>
        <w:ind w:left="34" w:firstLine="674"/>
        <w:jc w:val="both"/>
        <w:rPr>
          <w:rFonts w:ascii="Times New Roman" w:hAnsi="Times New Roman"/>
          <w:lang w:eastAsia="uk-UA"/>
        </w:rPr>
      </w:pPr>
      <w:r w:rsidRPr="00C94E4D">
        <w:rPr>
          <w:rFonts w:ascii="Times New Roman" w:hAnsi="Times New Roman"/>
          <w:sz w:val="28"/>
          <w:szCs w:val="28"/>
          <w:lang w:eastAsia="uk-UA"/>
        </w:rPr>
        <w:t>Станом на 31.12.2023 в реєстрі житла перебуває 461 дитини-сироти, дітей, позбавлені батьківського піклування. З них на праві власності мають житло 24 дітей, на праві користування – 157 дітей, не мають житла – 280 дітей.</w:t>
      </w:r>
    </w:p>
    <w:p w:rsidR="00C94E4D" w:rsidRPr="00C94E4D" w:rsidRDefault="00C94E4D" w:rsidP="00C94E4D">
      <w:pPr>
        <w:spacing w:after="0" w:line="240" w:lineRule="auto"/>
        <w:ind w:firstLine="708"/>
        <w:jc w:val="both"/>
        <w:rPr>
          <w:rFonts w:ascii="Times New Roman" w:hAnsi="Times New Roman"/>
          <w:lang w:eastAsia="uk-UA"/>
        </w:rPr>
      </w:pPr>
      <w:r w:rsidRPr="00C94E4D">
        <w:rPr>
          <w:rFonts w:ascii="Times New Roman" w:hAnsi="Times New Roman"/>
          <w:sz w:val="28"/>
          <w:szCs w:val="28"/>
          <w:lang w:eastAsia="uk-UA"/>
        </w:rPr>
        <w:t>Над житлом (майном), що належить дітям-сиротам та дітям, позбавленим батьківського піклування, здійснюється закріплення за житлом дітей зазначеної категорії та своєчасно призначаються опікуни для збереження його у придатному стані.</w:t>
      </w:r>
    </w:p>
    <w:p w:rsidR="00C94E4D" w:rsidRPr="00C94E4D" w:rsidRDefault="00C94E4D" w:rsidP="00C94E4D">
      <w:pPr>
        <w:spacing w:after="0" w:line="240" w:lineRule="auto"/>
        <w:ind w:firstLine="708"/>
        <w:jc w:val="both"/>
        <w:rPr>
          <w:rFonts w:ascii="Times New Roman" w:hAnsi="Times New Roman"/>
          <w:lang w:eastAsia="uk-UA"/>
        </w:rPr>
      </w:pPr>
      <w:r w:rsidRPr="00C94E4D">
        <w:rPr>
          <w:rFonts w:ascii="Times New Roman" w:hAnsi="Times New Roman"/>
          <w:sz w:val="28"/>
          <w:szCs w:val="28"/>
          <w:lang w:eastAsia="uk-UA"/>
        </w:rPr>
        <w:t>При Запорізькій райдержадміністрації створена Комісія з питань захисту прав дитини (орган опіки та піклування), протягом поточного періоду проведено – 8 засідань, де було розглянуто 23 питання відносно соціального захисту дітей.</w:t>
      </w:r>
    </w:p>
    <w:p w:rsidR="00C94E4D" w:rsidRPr="00C94E4D" w:rsidRDefault="00C94E4D" w:rsidP="00C94E4D">
      <w:pPr>
        <w:spacing w:after="0" w:line="240" w:lineRule="auto"/>
        <w:ind w:firstLine="708"/>
        <w:jc w:val="both"/>
        <w:rPr>
          <w:rFonts w:ascii="Times New Roman" w:hAnsi="Times New Roman"/>
          <w:lang w:eastAsia="uk-UA"/>
        </w:rPr>
      </w:pPr>
      <w:r w:rsidRPr="00C94E4D">
        <w:rPr>
          <w:rFonts w:ascii="Times New Roman" w:hAnsi="Times New Roman"/>
          <w:sz w:val="28"/>
          <w:szCs w:val="28"/>
          <w:lang w:eastAsia="uk-UA"/>
        </w:rPr>
        <w:t xml:space="preserve">Також, функціонує Координаційна рада з питань профілактики негативних явищ у молодіжному середовищі та захисту прав дітей в Запорізькому районі, проведено – 4 засідання Координаційної ради на яких, з залученням ювенальної поліції, поліцейських офіцерів громади була проаналізована робота по району, та обговорені комплексні питання по взаємодії суб’єктів, які реалізують державну політику у сфері протидії домашньому насильству, насильству за ознакою статті, торгівля людьми в умовах воєнного стану. </w:t>
      </w:r>
    </w:p>
    <w:p w:rsidR="00C94E4D" w:rsidRPr="00C94E4D" w:rsidRDefault="00C94E4D" w:rsidP="00C94E4D">
      <w:pPr>
        <w:spacing w:after="0" w:line="240" w:lineRule="auto"/>
        <w:ind w:firstLine="708"/>
        <w:jc w:val="both"/>
        <w:rPr>
          <w:rFonts w:ascii="Times New Roman" w:hAnsi="Times New Roman"/>
          <w:sz w:val="28"/>
          <w:szCs w:val="28"/>
          <w:lang w:eastAsia="uk-UA"/>
        </w:rPr>
      </w:pPr>
      <w:r w:rsidRPr="00C94E4D">
        <w:rPr>
          <w:rFonts w:ascii="Times New Roman" w:hAnsi="Times New Roman"/>
          <w:sz w:val="28"/>
          <w:szCs w:val="28"/>
          <w:lang w:eastAsia="uk-UA"/>
        </w:rPr>
        <w:t xml:space="preserve">Служба райдержадміністрації та служби у справах дітей міських, сільських та селищних територіальних громад всі підключені до </w:t>
      </w:r>
      <w:proofErr w:type="spellStart"/>
      <w:r w:rsidRPr="00C94E4D">
        <w:rPr>
          <w:rFonts w:ascii="Times New Roman" w:hAnsi="Times New Roman"/>
          <w:sz w:val="28"/>
          <w:szCs w:val="28"/>
          <w:lang w:eastAsia="uk-UA"/>
        </w:rPr>
        <w:t>оновленоного</w:t>
      </w:r>
      <w:proofErr w:type="spellEnd"/>
      <w:r w:rsidRPr="00C94E4D">
        <w:rPr>
          <w:rFonts w:ascii="Times New Roman" w:hAnsi="Times New Roman"/>
          <w:sz w:val="28"/>
          <w:szCs w:val="28"/>
          <w:lang w:eastAsia="uk-UA"/>
        </w:rPr>
        <w:t xml:space="preserve"> </w:t>
      </w:r>
      <w:r w:rsidRPr="00C94E4D">
        <w:rPr>
          <w:rFonts w:ascii="Times New Roman" w:hAnsi="Times New Roman"/>
          <w:sz w:val="28"/>
          <w:szCs w:val="28"/>
          <w:lang w:val="en-US" w:eastAsia="uk-UA"/>
        </w:rPr>
        <w:t>web</w:t>
      </w:r>
      <w:proofErr w:type="spellStart"/>
      <w:r w:rsidRPr="00C94E4D">
        <w:rPr>
          <w:rFonts w:ascii="Times New Roman" w:hAnsi="Times New Roman"/>
          <w:sz w:val="28"/>
          <w:szCs w:val="28"/>
          <w:lang w:eastAsia="uk-UA"/>
        </w:rPr>
        <w:t>-орієнтованого</w:t>
      </w:r>
      <w:proofErr w:type="spellEnd"/>
      <w:r w:rsidRPr="00C94E4D">
        <w:rPr>
          <w:rFonts w:ascii="Times New Roman" w:hAnsi="Times New Roman"/>
          <w:sz w:val="28"/>
          <w:szCs w:val="28"/>
          <w:lang w:eastAsia="uk-UA"/>
        </w:rPr>
        <w:t xml:space="preserve"> програмного забезпечення ЄІАС «Діти» для ведення банку даних про дітей, позбавлених батьківського піклування та сім`ї потенційних </w:t>
      </w:r>
      <w:proofErr w:type="spellStart"/>
      <w:r w:rsidRPr="00C94E4D">
        <w:rPr>
          <w:rFonts w:ascii="Times New Roman" w:hAnsi="Times New Roman"/>
          <w:sz w:val="28"/>
          <w:szCs w:val="28"/>
          <w:lang w:eastAsia="uk-UA"/>
        </w:rPr>
        <w:t>усиновлювачі</w:t>
      </w:r>
      <w:proofErr w:type="spellEnd"/>
      <w:r w:rsidRPr="00C94E4D">
        <w:rPr>
          <w:rFonts w:ascii="Times New Roman" w:hAnsi="Times New Roman"/>
          <w:sz w:val="28"/>
          <w:szCs w:val="28"/>
          <w:lang w:eastAsia="uk-UA"/>
        </w:rPr>
        <w:t xml:space="preserve">, опікунів, піклувальників, прийомних батьків, батьків-вихователів та дітей, які опинилися в складних життєвих обставинах. </w:t>
      </w:r>
    </w:p>
    <w:p w:rsidR="00C94E4D" w:rsidRPr="00C94E4D" w:rsidRDefault="00C94E4D" w:rsidP="00C94E4D">
      <w:pPr>
        <w:spacing w:after="0" w:line="240" w:lineRule="auto"/>
        <w:ind w:firstLine="708"/>
        <w:jc w:val="both"/>
        <w:rPr>
          <w:rFonts w:ascii="Times New Roman" w:hAnsi="Times New Roman"/>
          <w:lang w:eastAsia="uk-UA"/>
        </w:rPr>
      </w:pPr>
      <w:r w:rsidRPr="00C94E4D">
        <w:rPr>
          <w:rFonts w:ascii="Times New Roman" w:hAnsi="Times New Roman"/>
          <w:sz w:val="28"/>
          <w:szCs w:val="28"/>
          <w:lang w:eastAsia="uk-UA"/>
        </w:rPr>
        <w:t>Служба Запорізької райдержадміністрації приймає участь у судових засіданнях, на яких представляє інтереси щодо захисту прав та законних інтересів дітей. На разі в судах відкрито та знаходиться в провадженні 22 судові справи із залученням працівників служби у справах дітей.</w:t>
      </w:r>
    </w:p>
    <w:p w:rsidR="00C94E4D" w:rsidRPr="00C94E4D" w:rsidRDefault="00C94E4D" w:rsidP="00C94E4D">
      <w:pPr>
        <w:spacing w:after="0" w:line="240" w:lineRule="auto"/>
        <w:ind w:firstLine="708"/>
        <w:jc w:val="both"/>
        <w:rPr>
          <w:rFonts w:ascii="Times New Roman" w:hAnsi="Times New Roman"/>
          <w:lang w:eastAsia="uk-UA"/>
        </w:rPr>
      </w:pPr>
      <w:r w:rsidRPr="00C94E4D">
        <w:rPr>
          <w:rFonts w:ascii="Times New Roman" w:hAnsi="Times New Roman"/>
          <w:sz w:val="28"/>
          <w:szCs w:val="28"/>
          <w:lang w:eastAsia="uk-UA"/>
        </w:rPr>
        <w:t xml:space="preserve">Службами (відділами) територіальних громад здійснені заходи щодо планів евакуації дітей-сиріт та дітей позбавлених батьківського піклування, які влаштовані під опіку/піклування, в прийомні сім’ї, дитячі будинки сімейного типу </w:t>
      </w:r>
      <w:r w:rsidRPr="00C94E4D">
        <w:rPr>
          <w:rFonts w:ascii="Times New Roman" w:hAnsi="Times New Roman"/>
          <w:sz w:val="28"/>
          <w:szCs w:val="28"/>
          <w:lang w:eastAsia="uk-UA"/>
        </w:rPr>
        <w:lastRenderedPageBreak/>
        <w:t>з урахуванням їх потреб. Плани евакуації затверджені виконкомами сільських, селищних рад та службами у справах дітей територіальних громад.</w:t>
      </w:r>
    </w:p>
    <w:p w:rsidR="00C94E4D" w:rsidRPr="00C94E4D" w:rsidRDefault="00C94E4D" w:rsidP="00C94E4D">
      <w:pPr>
        <w:spacing w:after="0" w:line="240" w:lineRule="auto"/>
        <w:ind w:firstLine="708"/>
        <w:jc w:val="both"/>
        <w:rPr>
          <w:rFonts w:ascii="Times New Roman" w:hAnsi="Times New Roman"/>
          <w:lang w:eastAsia="uk-UA"/>
        </w:rPr>
      </w:pPr>
      <w:r w:rsidRPr="00C94E4D">
        <w:rPr>
          <w:rFonts w:ascii="Times New Roman" w:hAnsi="Times New Roman"/>
          <w:sz w:val="28"/>
          <w:szCs w:val="28"/>
          <w:lang w:eastAsia="uk-UA"/>
        </w:rPr>
        <w:t xml:space="preserve">Службами у справах дітей, територіальних громад, згідно плану евакуації визначені місця збору та відповідальні особи за даним напрямком, у разі оголошення обов’язкової евакуації будуть вжиті всі вичерпні заходи та залучені підрозділи поліції та ДСНС. </w:t>
      </w:r>
    </w:p>
    <w:p w:rsidR="00C94E4D" w:rsidRPr="00C94E4D" w:rsidRDefault="00C94E4D" w:rsidP="00C94E4D">
      <w:pPr>
        <w:spacing w:after="0" w:line="240" w:lineRule="auto"/>
        <w:ind w:firstLine="708"/>
        <w:jc w:val="both"/>
        <w:rPr>
          <w:rFonts w:ascii="Times New Roman" w:hAnsi="Times New Roman"/>
          <w:lang w:eastAsia="uk-UA"/>
        </w:rPr>
      </w:pPr>
      <w:r w:rsidRPr="00C94E4D">
        <w:rPr>
          <w:rFonts w:ascii="Times New Roman" w:hAnsi="Times New Roman"/>
          <w:sz w:val="28"/>
          <w:szCs w:val="28"/>
          <w:lang w:eastAsia="uk-UA"/>
        </w:rPr>
        <w:t>Працівниками служби райдержадміністрації постійно надаються консультації та методична допомога службам у справах дітей територіальних громад та органів місцевого самоврядування з питань, що належать до компетенції служби.</w:t>
      </w:r>
    </w:p>
    <w:p w:rsidR="00B55A14" w:rsidRDefault="00B55A14" w:rsidP="00C94E4D">
      <w:pPr>
        <w:kinsoku w:val="0"/>
        <w:overflowPunct w:val="0"/>
        <w:spacing w:after="0" w:line="240" w:lineRule="auto"/>
        <w:textAlignment w:val="baseline"/>
        <w:rPr>
          <w:rFonts w:ascii="Times New Roman" w:eastAsia="+mn-ea" w:hAnsi="Times New Roman"/>
          <w:color w:val="000000"/>
          <w:kern w:val="24"/>
          <w:sz w:val="28"/>
          <w:szCs w:val="28"/>
        </w:rPr>
      </w:pPr>
    </w:p>
    <w:p w:rsidR="00B55A14" w:rsidRPr="0075550E" w:rsidRDefault="00B55A14" w:rsidP="00B55A14">
      <w:pPr>
        <w:pStyle w:val="aa"/>
        <w:spacing w:before="0" w:after="0"/>
        <w:ind w:left="-567" w:firstLine="567"/>
        <w:jc w:val="center"/>
      </w:pPr>
      <w:r w:rsidRPr="0075550E">
        <w:rPr>
          <w:b/>
          <w:bCs/>
          <w:color w:val="000000"/>
          <w:sz w:val="28"/>
          <w:szCs w:val="28"/>
        </w:rPr>
        <w:t>ОСВІТА</w:t>
      </w:r>
    </w:p>
    <w:p w:rsidR="00C94E4D" w:rsidRPr="00C94E4D" w:rsidRDefault="00C94E4D" w:rsidP="00C94E4D">
      <w:pPr>
        <w:spacing w:after="0" w:line="240" w:lineRule="auto"/>
        <w:jc w:val="both"/>
        <w:rPr>
          <w:rFonts w:ascii="Times New Roman" w:hAnsi="Times New Roman"/>
          <w:sz w:val="28"/>
          <w:szCs w:val="28"/>
        </w:rPr>
      </w:pPr>
      <w:r>
        <w:rPr>
          <w:rFonts w:ascii="Times New Roman" w:hAnsi="Times New Roman"/>
          <w:sz w:val="28"/>
          <w:szCs w:val="28"/>
        </w:rPr>
        <w:tab/>
      </w:r>
      <w:r w:rsidRPr="00C94E4D">
        <w:rPr>
          <w:rFonts w:ascii="Times New Roman" w:hAnsi="Times New Roman"/>
          <w:sz w:val="28"/>
          <w:szCs w:val="28"/>
        </w:rPr>
        <w:t xml:space="preserve">На території Запорізького району функціонує 57 закладів загальної середньої освіти (36 гімназій, 14 ліцеїв, 3 початкові школи, 4 закладів загальної середньої освіти  (10 ЗО мають статус опорного) та 9 філій; а також – 21 заклад дошкільної освіти та 34 дошкільні підрозділи. Всього учнів – 12036, вихованців – 1624. </w:t>
      </w:r>
    </w:p>
    <w:p w:rsidR="00C94E4D" w:rsidRPr="00C94E4D" w:rsidRDefault="00C94E4D" w:rsidP="00C94E4D">
      <w:pPr>
        <w:spacing w:after="0" w:line="240" w:lineRule="auto"/>
        <w:jc w:val="both"/>
        <w:rPr>
          <w:rFonts w:ascii="Times New Roman" w:hAnsi="Times New Roman"/>
          <w:sz w:val="28"/>
          <w:szCs w:val="28"/>
        </w:rPr>
      </w:pPr>
      <w:r>
        <w:rPr>
          <w:rFonts w:ascii="Times New Roman" w:hAnsi="Times New Roman"/>
          <w:sz w:val="28"/>
          <w:szCs w:val="28"/>
        </w:rPr>
        <w:tab/>
      </w:r>
      <w:r w:rsidRPr="00C94E4D">
        <w:rPr>
          <w:rFonts w:ascii="Times New Roman" w:hAnsi="Times New Roman"/>
          <w:sz w:val="28"/>
          <w:szCs w:val="28"/>
        </w:rPr>
        <w:t xml:space="preserve">6 закладів загальної середньої освіти 5 громад запровадили змішану форму навчання: </w:t>
      </w:r>
      <w:proofErr w:type="spellStart"/>
      <w:r w:rsidRPr="00C94E4D">
        <w:rPr>
          <w:rFonts w:ascii="Times New Roman" w:hAnsi="Times New Roman"/>
          <w:sz w:val="28"/>
          <w:szCs w:val="28"/>
        </w:rPr>
        <w:t>Нововасилівська</w:t>
      </w:r>
      <w:proofErr w:type="spellEnd"/>
      <w:r w:rsidRPr="00C94E4D">
        <w:rPr>
          <w:rFonts w:ascii="Times New Roman" w:hAnsi="Times New Roman"/>
          <w:sz w:val="28"/>
          <w:szCs w:val="28"/>
        </w:rPr>
        <w:t xml:space="preserve"> гімназія "Перспектива" </w:t>
      </w:r>
      <w:proofErr w:type="spellStart"/>
      <w:r w:rsidRPr="00C94E4D">
        <w:rPr>
          <w:rFonts w:ascii="Times New Roman" w:hAnsi="Times New Roman"/>
          <w:sz w:val="28"/>
          <w:szCs w:val="28"/>
        </w:rPr>
        <w:t>Павлівської</w:t>
      </w:r>
      <w:proofErr w:type="spellEnd"/>
      <w:r w:rsidRPr="00C94E4D">
        <w:rPr>
          <w:rFonts w:ascii="Times New Roman" w:hAnsi="Times New Roman"/>
          <w:sz w:val="28"/>
          <w:szCs w:val="28"/>
        </w:rPr>
        <w:t xml:space="preserve"> сільської ради (з 02.10.2023), </w:t>
      </w:r>
      <w:proofErr w:type="spellStart"/>
      <w:r w:rsidRPr="00C94E4D">
        <w:rPr>
          <w:rFonts w:ascii="Times New Roman" w:hAnsi="Times New Roman"/>
          <w:sz w:val="28"/>
          <w:szCs w:val="28"/>
        </w:rPr>
        <w:t>Солоненський</w:t>
      </w:r>
      <w:proofErr w:type="spellEnd"/>
      <w:r w:rsidRPr="00C94E4D">
        <w:rPr>
          <w:rFonts w:ascii="Times New Roman" w:hAnsi="Times New Roman"/>
          <w:sz w:val="28"/>
          <w:szCs w:val="28"/>
        </w:rPr>
        <w:t xml:space="preserve"> ліцей "Лідер" </w:t>
      </w:r>
      <w:proofErr w:type="spellStart"/>
      <w:r w:rsidRPr="00C94E4D">
        <w:rPr>
          <w:rFonts w:ascii="Times New Roman" w:hAnsi="Times New Roman"/>
          <w:sz w:val="28"/>
          <w:szCs w:val="28"/>
        </w:rPr>
        <w:t>Павлівської</w:t>
      </w:r>
      <w:proofErr w:type="spellEnd"/>
      <w:r w:rsidRPr="00C94E4D">
        <w:rPr>
          <w:rFonts w:ascii="Times New Roman" w:hAnsi="Times New Roman"/>
          <w:sz w:val="28"/>
          <w:szCs w:val="28"/>
        </w:rPr>
        <w:t xml:space="preserve"> сільської ради (з 10.10.2023), </w:t>
      </w:r>
      <w:proofErr w:type="spellStart"/>
      <w:r w:rsidRPr="00C94E4D">
        <w:rPr>
          <w:rFonts w:ascii="Times New Roman" w:hAnsi="Times New Roman"/>
          <w:sz w:val="28"/>
          <w:szCs w:val="28"/>
        </w:rPr>
        <w:t>Гнаровська</w:t>
      </w:r>
      <w:proofErr w:type="spellEnd"/>
      <w:r w:rsidRPr="00C94E4D">
        <w:rPr>
          <w:rFonts w:ascii="Times New Roman" w:hAnsi="Times New Roman"/>
          <w:sz w:val="28"/>
          <w:szCs w:val="28"/>
        </w:rPr>
        <w:t xml:space="preserve"> початкова школа Петро-Михайлівської сільської ради (з 23.10.2023), </w:t>
      </w:r>
      <w:proofErr w:type="spellStart"/>
      <w:r w:rsidRPr="00C94E4D">
        <w:rPr>
          <w:rFonts w:ascii="Times New Roman" w:hAnsi="Times New Roman"/>
          <w:sz w:val="28"/>
          <w:szCs w:val="28"/>
        </w:rPr>
        <w:t>Біленьківський</w:t>
      </w:r>
      <w:proofErr w:type="spellEnd"/>
      <w:r w:rsidRPr="00C94E4D">
        <w:rPr>
          <w:rFonts w:ascii="Times New Roman" w:hAnsi="Times New Roman"/>
          <w:sz w:val="28"/>
          <w:szCs w:val="28"/>
        </w:rPr>
        <w:t xml:space="preserve"> ліцей "Лідер" </w:t>
      </w:r>
      <w:proofErr w:type="spellStart"/>
      <w:r w:rsidRPr="00C94E4D">
        <w:rPr>
          <w:rFonts w:ascii="Times New Roman" w:hAnsi="Times New Roman"/>
          <w:sz w:val="28"/>
          <w:szCs w:val="28"/>
        </w:rPr>
        <w:t>Біленьківської</w:t>
      </w:r>
      <w:proofErr w:type="spellEnd"/>
      <w:r w:rsidRPr="00C94E4D">
        <w:rPr>
          <w:rFonts w:ascii="Times New Roman" w:hAnsi="Times New Roman"/>
          <w:sz w:val="28"/>
          <w:szCs w:val="28"/>
        </w:rPr>
        <w:t xml:space="preserve"> сільської ради (з 30.10.2023), Ліцей "Успіх" </w:t>
      </w:r>
      <w:proofErr w:type="spellStart"/>
      <w:r w:rsidRPr="00C94E4D">
        <w:rPr>
          <w:rFonts w:ascii="Times New Roman" w:hAnsi="Times New Roman"/>
          <w:sz w:val="28"/>
          <w:szCs w:val="28"/>
        </w:rPr>
        <w:t>Вільнянської</w:t>
      </w:r>
      <w:proofErr w:type="spellEnd"/>
      <w:r w:rsidRPr="00C94E4D">
        <w:rPr>
          <w:rFonts w:ascii="Times New Roman" w:hAnsi="Times New Roman"/>
          <w:sz w:val="28"/>
          <w:szCs w:val="28"/>
        </w:rPr>
        <w:t xml:space="preserve"> міської ради (з 08.11.2023) та </w:t>
      </w:r>
      <w:proofErr w:type="spellStart"/>
      <w:r w:rsidRPr="00C94E4D">
        <w:rPr>
          <w:rFonts w:ascii="Times New Roman" w:hAnsi="Times New Roman"/>
          <w:sz w:val="28"/>
          <w:szCs w:val="28"/>
        </w:rPr>
        <w:t>Балабинська</w:t>
      </w:r>
      <w:proofErr w:type="spellEnd"/>
      <w:r w:rsidRPr="00C94E4D">
        <w:rPr>
          <w:rFonts w:ascii="Times New Roman" w:hAnsi="Times New Roman"/>
          <w:sz w:val="28"/>
          <w:szCs w:val="28"/>
        </w:rPr>
        <w:t xml:space="preserve"> гімназія "Престиж" </w:t>
      </w:r>
      <w:proofErr w:type="spellStart"/>
      <w:r w:rsidRPr="00C94E4D">
        <w:rPr>
          <w:rFonts w:ascii="Times New Roman" w:hAnsi="Times New Roman"/>
          <w:sz w:val="28"/>
          <w:szCs w:val="28"/>
        </w:rPr>
        <w:t>Кушугумської</w:t>
      </w:r>
      <w:proofErr w:type="spellEnd"/>
      <w:r w:rsidRPr="00C94E4D">
        <w:rPr>
          <w:rFonts w:ascii="Times New Roman" w:hAnsi="Times New Roman"/>
          <w:sz w:val="28"/>
          <w:szCs w:val="28"/>
        </w:rPr>
        <w:t xml:space="preserve"> селищної ради (з 01.11.2023).</w:t>
      </w:r>
    </w:p>
    <w:p w:rsidR="00C94E4D" w:rsidRPr="00C94E4D" w:rsidRDefault="00C94E4D" w:rsidP="00C94E4D">
      <w:pPr>
        <w:spacing w:after="0" w:line="240" w:lineRule="auto"/>
        <w:jc w:val="both"/>
        <w:rPr>
          <w:rFonts w:ascii="Times New Roman" w:hAnsi="Times New Roman"/>
          <w:sz w:val="28"/>
          <w:szCs w:val="28"/>
        </w:rPr>
      </w:pPr>
      <w:r>
        <w:rPr>
          <w:rFonts w:ascii="Times New Roman" w:hAnsi="Times New Roman"/>
          <w:sz w:val="28"/>
          <w:szCs w:val="28"/>
        </w:rPr>
        <w:tab/>
      </w:r>
      <w:r w:rsidRPr="00C94E4D">
        <w:rPr>
          <w:rFonts w:ascii="Times New Roman" w:hAnsi="Times New Roman"/>
          <w:sz w:val="28"/>
          <w:szCs w:val="28"/>
        </w:rPr>
        <w:t xml:space="preserve">У зв’язку з нестабільною </w:t>
      </w:r>
      <w:proofErr w:type="spellStart"/>
      <w:r w:rsidRPr="00C94E4D">
        <w:rPr>
          <w:rFonts w:ascii="Times New Roman" w:hAnsi="Times New Roman"/>
          <w:sz w:val="28"/>
          <w:szCs w:val="28"/>
        </w:rPr>
        <w:t>безпековою</w:t>
      </w:r>
      <w:proofErr w:type="spellEnd"/>
      <w:r w:rsidRPr="00C94E4D">
        <w:rPr>
          <w:rFonts w:ascii="Times New Roman" w:hAnsi="Times New Roman"/>
          <w:sz w:val="28"/>
          <w:szCs w:val="28"/>
        </w:rPr>
        <w:t xml:space="preserve"> ситуацією, організовано роботу закладів дошкільної освіти лише дистанційно.</w:t>
      </w:r>
    </w:p>
    <w:p w:rsidR="00C94E4D" w:rsidRPr="00C94E4D" w:rsidRDefault="00C94E4D" w:rsidP="00C94E4D">
      <w:pPr>
        <w:spacing w:after="0" w:line="240" w:lineRule="auto"/>
        <w:jc w:val="both"/>
        <w:rPr>
          <w:rFonts w:ascii="Times New Roman" w:hAnsi="Times New Roman"/>
          <w:sz w:val="28"/>
          <w:szCs w:val="28"/>
        </w:rPr>
      </w:pPr>
      <w:r>
        <w:rPr>
          <w:rFonts w:ascii="Times New Roman" w:hAnsi="Times New Roman"/>
          <w:sz w:val="28"/>
          <w:szCs w:val="28"/>
        </w:rPr>
        <w:tab/>
      </w:r>
      <w:r w:rsidRPr="00C94E4D">
        <w:rPr>
          <w:rFonts w:ascii="Times New Roman" w:hAnsi="Times New Roman"/>
          <w:sz w:val="28"/>
          <w:szCs w:val="28"/>
        </w:rPr>
        <w:t>У районі функціонує 6 інклюзивно-ресурсних центрів (</w:t>
      </w:r>
      <w:proofErr w:type="spellStart"/>
      <w:r w:rsidRPr="00C94E4D">
        <w:rPr>
          <w:rFonts w:ascii="Times New Roman" w:hAnsi="Times New Roman"/>
          <w:sz w:val="28"/>
          <w:szCs w:val="28"/>
        </w:rPr>
        <w:t>Біленьківська</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Вільнянська</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Кушугумська</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Матвіївська</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Новомиколаївська</w:t>
      </w:r>
      <w:proofErr w:type="spellEnd"/>
      <w:r w:rsidRPr="00C94E4D">
        <w:rPr>
          <w:rFonts w:ascii="Times New Roman" w:hAnsi="Times New Roman"/>
          <w:sz w:val="28"/>
          <w:szCs w:val="28"/>
        </w:rPr>
        <w:t xml:space="preserve"> та </w:t>
      </w:r>
      <w:proofErr w:type="spellStart"/>
      <w:r w:rsidRPr="00C94E4D">
        <w:rPr>
          <w:rFonts w:ascii="Times New Roman" w:hAnsi="Times New Roman"/>
          <w:sz w:val="28"/>
          <w:szCs w:val="28"/>
        </w:rPr>
        <w:t>Павлівська</w:t>
      </w:r>
      <w:proofErr w:type="spellEnd"/>
      <w:r w:rsidRPr="00C94E4D">
        <w:rPr>
          <w:rFonts w:ascii="Times New Roman" w:hAnsi="Times New Roman"/>
          <w:sz w:val="28"/>
          <w:szCs w:val="28"/>
        </w:rPr>
        <w:t xml:space="preserve"> громади). Організовано роботу 169 інклюзивних класів, у яких отримують освітні послуги в дистанційному та змішаному форматі 280 учнів.</w:t>
      </w:r>
    </w:p>
    <w:p w:rsidR="00C94E4D" w:rsidRPr="00C94E4D" w:rsidRDefault="00C94E4D" w:rsidP="00C94E4D">
      <w:pPr>
        <w:spacing w:after="0" w:line="240" w:lineRule="auto"/>
        <w:jc w:val="both"/>
        <w:rPr>
          <w:rFonts w:ascii="Times New Roman" w:hAnsi="Times New Roman"/>
          <w:sz w:val="28"/>
          <w:szCs w:val="28"/>
        </w:rPr>
      </w:pPr>
      <w:r>
        <w:rPr>
          <w:rFonts w:ascii="Times New Roman" w:hAnsi="Times New Roman"/>
          <w:sz w:val="28"/>
          <w:szCs w:val="28"/>
        </w:rPr>
        <w:tab/>
      </w:r>
      <w:r w:rsidRPr="00C94E4D">
        <w:rPr>
          <w:rFonts w:ascii="Times New Roman" w:hAnsi="Times New Roman"/>
          <w:sz w:val="28"/>
          <w:szCs w:val="28"/>
        </w:rPr>
        <w:t>Проводиться постійний моніторинг щодо облаштування та приведення у відповідність укриттів закладів освіти району. Територіальні громади використовують кошти залишків освітньої субвенції, місцевого бюджету та інші джерела фінансування. Станом на 31.12.2023 загальна кількість укриттів в приміщеннях закладів загальної середньої освіти – 34, з них: 1 - протирадіаційне (</w:t>
      </w:r>
      <w:proofErr w:type="spellStart"/>
      <w:r w:rsidRPr="00C94E4D">
        <w:rPr>
          <w:rFonts w:ascii="Times New Roman" w:hAnsi="Times New Roman"/>
          <w:sz w:val="28"/>
          <w:szCs w:val="28"/>
        </w:rPr>
        <w:t>Широківська</w:t>
      </w:r>
      <w:proofErr w:type="spellEnd"/>
      <w:r w:rsidRPr="00C94E4D">
        <w:rPr>
          <w:rFonts w:ascii="Times New Roman" w:hAnsi="Times New Roman"/>
          <w:sz w:val="28"/>
          <w:szCs w:val="28"/>
        </w:rPr>
        <w:t xml:space="preserve"> громада); 33 – найпростіших укриття. За результатами обстеження, захисні споруди ЗЗСО району мають наступні висновки: 23 заклади (21 ЗЗСО + 2 філії) – рекомендовані до використання, що підтверджено відповідними актами; 7 ЗЗСО – мають висновок «готове, за умови виконання вимог»; 4 (3 ЗЗСО + 1 філія) – мають висновки «не рекомендоване для використання». </w:t>
      </w:r>
    </w:p>
    <w:p w:rsidR="00C94E4D" w:rsidRPr="00C94E4D" w:rsidRDefault="00C94E4D" w:rsidP="00C94E4D">
      <w:pPr>
        <w:spacing w:after="0" w:line="240" w:lineRule="auto"/>
        <w:jc w:val="both"/>
        <w:rPr>
          <w:rFonts w:ascii="Times New Roman" w:hAnsi="Times New Roman"/>
          <w:sz w:val="28"/>
          <w:szCs w:val="28"/>
        </w:rPr>
      </w:pPr>
      <w:r>
        <w:rPr>
          <w:rFonts w:ascii="Times New Roman" w:hAnsi="Times New Roman"/>
          <w:sz w:val="28"/>
          <w:szCs w:val="28"/>
        </w:rPr>
        <w:tab/>
      </w:r>
      <w:r w:rsidRPr="00C94E4D">
        <w:rPr>
          <w:rFonts w:ascii="Times New Roman" w:hAnsi="Times New Roman"/>
          <w:sz w:val="28"/>
          <w:szCs w:val="28"/>
        </w:rPr>
        <w:t>Загальна кількість укриттів в приміщеннях закладів дошкільної освіти – 8 (2 - протирадіаційних укриття (</w:t>
      </w:r>
      <w:proofErr w:type="spellStart"/>
      <w:r w:rsidRPr="00C94E4D">
        <w:rPr>
          <w:rFonts w:ascii="Times New Roman" w:hAnsi="Times New Roman"/>
          <w:sz w:val="28"/>
          <w:szCs w:val="28"/>
        </w:rPr>
        <w:t>Долинська</w:t>
      </w:r>
      <w:proofErr w:type="spellEnd"/>
      <w:r w:rsidRPr="00C94E4D">
        <w:rPr>
          <w:rFonts w:ascii="Times New Roman" w:hAnsi="Times New Roman"/>
          <w:sz w:val="28"/>
          <w:szCs w:val="28"/>
        </w:rPr>
        <w:t xml:space="preserve"> та </w:t>
      </w:r>
      <w:proofErr w:type="spellStart"/>
      <w:r w:rsidRPr="00C94E4D">
        <w:rPr>
          <w:rFonts w:ascii="Times New Roman" w:hAnsi="Times New Roman"/>
          <w:sz w:val="28"/>
          <w:szCs w:val="28"/>
        </w:rPr>
        <w:t>Біленьківська</w:t>
      </w:r>
      <w:proofErr w:type="spellEnd"/>
      <w:r w:rsidRPr="00C94E4D">
        <w:rPr>
          <w:rFonts w:ascii="Times New Roman" w:hAnsi="Times New Roman"/>
          <w:sz w:val="28"/>
          <w:szCs w:val="28"/>
        </w:rPr>
        <w:t xml:space="preserve"> громади) та 6 – найпростіших укриттів). З них: 3 - рекомендовані до використання та мають відповідні акти; 2 - має висновок «готове, за умови виконання вимог»; 3 – на даний час мають висновки «не рекомендоване для використання».</w:t>
      </w:r>
    </w:p>
    <w:p w:rsidR="00C94E4D" w:rsidRPr="00C94E4D" w:rsidRDefault="00355E15" w:rsidP="00C94E4D">
      <w:pPr>
        <w:spacing w:after="0" w:line="240" w:lineRule="auto"/>
        <w:jc w:val="both"/>
        <w:rPr>
          <w:rFonts w:ascii="Times New Roman" w:hAnsi="Times New Roman"/>
          <w:sz w:val="28"/>
          <w:szCs w:val="28"/>
        </w:rPr>
      </w:pPr>
      <w:r>
        <w:rPr>
          <w:rFonts w:ascii="Times New Roman" w:hAnsi="Times New Roman"/>
          <w:sz w:val="28"/>
          <w:szCs w:val="28"/>
        </w:rPr>
        <w:tab/>
      </w:r>
      <w:r w:rsidR="00C94E4D" w:rsidRPr="00C94E4D">
        <w:rPr>
          <w:rFonts w:ascii="Times New Roman" w:hAnsi="Times New Roman"/>
          <w:sz w:val="28"/>
          <w:szCs w:val="28"/>
        </w:rPr>
        <w:t xml:space="preserve">Відповідно до розпорядження голови облдержадміністрації, начальника обласної військової адміністрації від 10.07.2023 №351 «Про затвердження переліку пріоритетних </w:t>
      </w:r>
      <w:proofErr w:type="spellStart"/>
      <w:r w:rsidR="00C94E4D" w:rsidRPr="00C94E4D">
        <w:rPr>
          <w:rFonts w:ascii="Times New Roman" w:hAnsi="Times New Roman"/>
          <w:sz w:val="28"/>
          <w:szCs w:val="28"/>
        </w:rPr>
        <w:t>проєктів</w:t>
      </w:r>
      <w:proofErr w:type="spellEnd"/>
      <w:r w:rsidR="00C94E4D" w:rsidRPr="00C94E4D">
        <w:rPr>
          <w:rFonts w:ascii="Times New Roman" w:hAnsi="Times New Roman"/>
          <w:sz w:val="28"/>
          <w:szCs w:val="28"/>
        </w:rPr>
        <w:t xml:space="preserve"> для облаштування безпечних умов у закладах загальної </w:t>
      </w:r>
      <w:r w:rsidR="00C94E4D" w:rsidRPr="00C94E4D">
        <w:rPr>
          <w:rFonts w:ascii="Times New Roman" w:hAnsi="Times New Roman"/>
          <w:sz w:val="28"/>
          <w:szCs w:val="28"/>
        </w:rPr>
        <w:lastRenderedPageBreak/>
        <w:t xml:space="preserve">середньої освіти Запорізької області у 2023 році та надання субвенції з державного бюджету місцевим бюджетам на облаштування безпечних умов у закладах загальної середньої освіти», до переліку відповідних пріоритетних </w:t>
      </w:r>
      <w:proofErr w:type="spellStart"/>
      <w:r w:rsidR="00C94E4D" w:rsidRPr="00C94E4D">
        <w:rPr>
          <w:rFonts w:ascii="Times New Roman" w:hAnsi="Times New Roman"/>
          <w:sz w:val="28"/>
          <w:szCs w:val="28"/>
        </w:rPr>
        <w:t>проєктів</w:t>
      </w:r>
      <w:proofErr w:type="spellEnd"/>
      <w:r w:rsidR="00C94E4D" w:rsidRPr="00C94E4D">
        <w:rPr>
          <w:rFonts w:ascii="Times New Roman" w:hAnsi="Times New Roman"/>
          <w:sz w:val="28"/>
          <w:szCs w:val="28"/>
        </w:rPr>
        <w:t xml:space="preserve"> в поточному році включено 3 </w:t>
      </w:r>
      <w:proofErr w:type="spellStart"/>
      <w:r w:rsidR="00C94E4D" w:rsidRPr="00C94E4D">
        <w:rPr>
          <w:rFonts w:ascii="Times New Roman" w:hAnsi="Times New Roman"/>
          <w:sz w:val="28"/>
          <w:szCs w:val="28"/>
        </w:rPr>
        <w:t>проєкти</w:t>
      </w:r>
      <w:proofErr w:type="spellEnd"/>
      <w:r w:rsidR="00C94E4D" w:rsidRPr="00C94E4D">
        <w:rPr>
          <w:rFonts w:ascii="Times New Roman" w:hAnsi="Times New Roman"/>
          <w:sz w:val="28"/>
          <w:szCs w:val="28"/>
        </w:rPr>
        <w:t xml:space="preserve"> від Запорізького району: </w:t>
      </w:r>
      <w:proofErr w:type="spellStart"/>
      <w:r w:rsidR="00C94E4D" w:rsidRPr="00C94E4D">
        <w:rPr>
          <w:rFonts w:ascii="Times New Roman" w:hAnsi="Times New Roman"/>
          <w:sz w:val="28"/>
          <w:szCs w:val="28"/>
        </w:rPr>
        <w:t>Вільнянський</w:t>
      </w:r>
      <w:proofErr w:type="spellEnd"/>
      <w:r w:rsidR="00C94E4D" w:rsidRPr="00C94E4D">
        <w:rPr>
          <w:rFonts w:ascii="Times New Roman" w:hAnsi="Times New Roman"/>
          <w:sz w:val="28"/>
          <w:szCs w:val="28"/>
        </w:rPr>
        <w:t xml:space="preserve"> ліцей «Світоч» </w:t>
      </w:r>
      <w:proofErr w:type="spellStart"/>
      <w:r w:rsidR="00C94E4D" w:rsidRPr="00C94E4D">
        <w:rPr>
          <w:rFonts w:ascii="Times New Roman" w:hAnsi="Times New Roman"/>
          <w:sz w:val="28"/>
          <w:szCs w:val="28"/>
        </w:rPr>
        <w:t>Вільнянської</w:t>
      </w:r>
      <w:proofErr w:type="spellEnd"/>
      <w:r w:rsidR="00C94E4D" w:rsidRPr="00C94E4D">
        <w:rPr>
          <w:rFonts w:ascii="Times New Roman" w:hAnsi="Times New Roman"/>
          <w:sz w:val="28"/>
          <w:szCs w:val="28"/>
        </w:rPr>
        <w:t xml:space="preserve"> міської ра</w:t>
      </w:r>
      <w:r>
        <w:rPr>
          <w:rFonts w:ascii="Times New Roman" w:hAnsi="Times New Roman"/>
          <w:sz w:val="28"/>
          <w:szCs w:val="28"/>
        </w:rPr>
        <w:t>ди - виділено 2 500 000 грн. (державний бюджет – 1 750 000 грн.; місцевий бюджет</w:t>
      </w:r>
      <w:r w:rsidR="00C94E4D" w:rsidRPr="00C94E4D">
        <w:rPr>
          <w:rFonts w:ascii="Times New Roman" w:hAnsi="Times New Roman"/>
          <w:sz w:val="28"/>
          <w:szCs w:val="28"/>
        </w:rPr>
        <w:t xml:space="preserve"> –  750 000 грн.); КЗЗСО "</w:t>
      </w:r>
      <w:proofErr w:type="spellStart"/>
      <w:r w:rsidR="00C94E4D" w:rsidRPr="00C94E4D">
        <w:rPr>
          <w:rFonts w:ascii="Times New Roman" w:hAnsi="Times New Roman"/>
          <w:sz w:val="28"/>
          <w:szCs w:val="28"/>
        </w:rPr>
        <w:t>Кушугумська</w:t>
      </w:r>
      <w:proofErr w:type="spellEnd"/>
      <w:r w:rsidR="00C94E4D" w:rsidRPr="00C94E4D">
        <w:rPr>
          <w:rFonts w:ascii="Times New Roman" w:hAnsi="Times New Roman"/>
          <w:sz w:val="28"/>
          <w:szCs w:val="28"/>
        </w:rPr>
        <w:t xml:space="preserve"> гімназія "Інтелект" </w:t>
      </w:r>
      <w:proofErr w:type="spellStart"/>
      <w:r w:rsidR="00C94E4D" w:rsidRPr="00C94E4D">
        <w:rPr>
          <w:rFonts w:ascii="Times New Roman" w:hAnsi="Times New Roman"/>
          <w:sz w:val="28"/>
          <w:szCs w:val="28"/>
        </w:rPr>
        <w:t>Кушугумської</w:t>
      </w:r>
      <w:proofErr w:type="spellEnd"/>
      <w:r w:rsidR="00C94E4D" w:rsidRPr="00C94E4D">
        <w:rPr>
          <w:rFonts w:ascii="Times New Roman" w:hAnsi="Times New Roman"/>
          <w:sz w:val="28"/>
          <w:szCs w:val="28"/>
        </w:rPr>
        <w:t xml:space="preserve"> селищної ра</w:t>
      </w:r>
      <w:r>
        <w:rPr>
          <w:rFonts w:ascii="Times New Roman" w:hAnsi="Times New Roman"/>
          <w:sz w:val="28"/>
          <w:szCs w:val="28"/>
        </w:rPr>
        <w:t xml:space="preserve">ди - виділено 4 000 </w:t>
      </w:r>
      <w:proofErr w:type="spellStart"/>
      <w:r>
        <w:rPr>
          <w:rFonts w:ascii="Times New Roman" w:hAnsi="Times New Roman"/>
          <w:sz w:val="28"/>
          <w:szCs w:val="28"/>
        </w:rPr>
        <w:t>000</w:t>
      </w:r>
      <w:proofErr w:type="spellEnd"/>
      <w:r>
        <w:rPr>
          <w:rFonts w:ascii="Times New Roman" w:hAnsi="Times New Roman"/>
          <w:sz w:val="28"/>
          <w:szCs w:val="28"/>
        </w:rPr>
        <w:t xml:space="preserve"> грн. (державний бюджет – 2 400 000 грн.; місцевий бюджет</w:t>
      </w:r>
      <w:r w:rsidR="00C94E4D" w:rsidRPr="00C94E4D">
        <w:rPr>
          <w:rFonts w:ascii="Times New Roman" w:hAnsi="Times New Roman"/>
          <w:sz w:val="28"/>
          <w:szCs w:val="28"/>
        </w:rPr>
        <w:t xml:space="preserve"> – 1 600 000 </w:t>
      </w:r>
      <w:proofErr w:type="spellStart"/>
      <w:r w:rsidR="00C94E4D" w:rsidRPr="00C94E4D">
        <w:rPr>
          <w:rFonts w:ascii="Times New Roman" w:hAnsi="Times New Roman"/>
          <w:sz w:val="28"/>
          <w:szCs w:val="28"/>
        </w:rPr>
        <w:t>грн</w:t>
      </w:r>
      <w:proofErr w:type="spellEnd"/>
      <w:r w:rsidR="00C94E4D" w:rsidRPr="00C94E4D">
        <w:rPr>
          <w:rFonts w:ascii="Times New Roman" w:hAnsi="Times New Roman"/>
          <w:sz w:val="28"/>
          <w:szCs w:val="28"/>
        </w:rPr>
        <w:t xml:space="preserve">);  </w:t>
      </w:r>
      <w:proofErr w:type="spellStart"/>
      <w:r w:rsidR="00C94E4D" w:rsidRPr="00C94E4D">
        <w:rPr>
          <w:rFonts w:ascii="Times New Roman" w:hAnsi="Times New Roman"/>
          <w:sz w:val="28"/>
          <w:szCs w:val="28"/>
        </w:rPr>
        <w:t>Петропільський</w:t>
      </w:r>
      <w:proofErr w:type="spellEnd"/>
      <w:r w:rsidR="00C94E4D" w:rsidRPr="00C94E4D">
        <w:rPr>
          <w:rFonts w:ascii="Times New Roman" w:hAnsi="Times New Roman"/>
          <w:sz w:val="28"/>
          <w:szCs w:val="28"/>
        </w:rPr>
        <w:t xml:space="preserve"> ліцей </w:t>
      </w:r>
      <w:proofErr w:type="spellStart"/>
      <w:r w:rsidR="00C94E4D" w:rsidRPr="00C94E4D">
        <w:rPr>
          <w:rFonts w:ascii="Times New Roman" w:hAnsi="Times New Roman"/>
          <w:sz w:val="28"/>
          <w:szCs w:val="28"/>
        </w:rPr>
        <w:t>Широківської</w:t>
      </w:r>
      <w:proofErr w:type="spellEnd"/>
      <w:r w:rsidR="00C94E4D" w:rsidRPr="00C94E4D">
        <w:rPr>
          <w:rFonts w:ascii="Times New Roman" w:hAnsi="Times New Roman"/>
          <w:sz w:val="28"/>
          <w:szCs w:val="28"/>
        </w:rPr>
        <w:t xml:space="preserve"> сільської ра</w:t>
      </w:r>
      <w:r>
        <w:rPr>
          <w:rFonts w:ascii="Times New Roman" w:hAnsi="Times New Roman"/>
          <w:sz w:val="28"/>
          <w:szCs w:val="28"/>
        </w:rPr>
        <w:t>ди - виділено 4 700 000 грн. (державний бюджет – 2 820 000 грн.; місцевий бюджет</w:t>
      </w:r>
      <w:r w:rsidR="00C94E4D" w:rsidRPr="00C94E4D">
        <w:rPr>
          <w:rFonts w:ascii="Times New Roman" w:hAnsi="Times New Roman"/>
          <w:sz w:val="28"/>
          <w:szCs w:val="28"/>
        </w:rPr>
        <w:t xml:space="preserve"> – 1 880 000 грн.). </w:t>
      </w:r>
    </w:p>
    <w:p w:rsidR="00C94E4D" w:rsidRPr="00C94E4D" w:rsidRDefault="00C94E4D" w:rsidP="00C94E4D">
      <w:pPr>
        <w:spacing w:after="0" w:line="240" w:lineRule="auto"/>
        <w:rPr>
          <w:rFonts w:ascii="Times New Roman" w:hAnsi="Times New Roman"/>
          <w:sz w:val="28"/>
          <w:szCs w:val="28"/>
        </w:rPr>
      </w:pPr>
      <w:r>
        <w:rPr>
          <w:rFonts w:ascii="Times New Roman" w:hAnsi="Times New Roman"/>
          <w:sz w:val="28"/>
          <w:szCs w:val="28"/>
        </w:rPr>
        <w:tab/>
      </w:r>
      <w:r w:rsidRPr="00C94E4D">
        <w:rPr>
          <w:rFonts w:ascii="Times New Roman" w:hAnsi="Times New Roman"/>
          <w:sz w:val="28"/>
          <w:szCs w:val="28"/>
        </w:rPr>
        <w:t xml:space="preserve">Станом на звітну дату виконано 100% запланованих робіт по всім об'єктам. </w:t>
      </w:r>
      <w:r>
        <w:rPr>
          <w:rFonts w:ascii="Times New Roman" w:hAnsi="Times New Roman"/>
          <w:sz w:val="28"/>
          <w:szCs w:val="28"/>
        </w:rPr>
        <w:tab/>
      </w:r>
    </w:p>
    <w:p w:rsidR="00C94E4D" w:rsidRPr="00C94E4D" w:rsidRDefault="00C94E4D" w:rsidP="00C94E4D">
      <w:pPr>
        <w:spacing w:after="0" w:line="240" w:lineRule="auto"/>
        <w:jc w:val="both"/>
        <w:rPr>
          <w:rFonts w:ascii="Times New Roman" w:hAnsi="Times New Roman"/>
          <w:sz w:val="28"/>
          <w:szCs w:val="28"/>
        </w:rPr>
      </w:pPr>
      <w:r>
        <w:rPr>
          <w:rFonts w:ascii="Times New Roman" w:hAnsi="Times New Roman"/>
          <w:sz w:val="28"/>
          <w:szCs w:val="28"/>
        </w:rPr>
        <w:tab/>
      </w:r>
      <w:r w:rsidRPr="00C94E4D">
        <w:rPr>
          <w:rFonts w:ascii="Times New Roman" w:hAnsi="Times New Roman"/>
          <w:sz w:val="28"/>
          <w:szCs w:val="28"/>
        </w:rPr>
        <w:t xml:space="preserve">Для належної організації навчального процесу та надання методичної допомоги громадам, представники адміністрації входили до складу комісій по обстеженню готовності ЗЗСО та ЗДО до навчального року (11 громад), комісії щодо розподілу субвенції на облаштування укриттів, розподілу гуманітарної допомоги щодо отримання шкільних автобусів для підвозу учасників освітнього процесу, </w:t>
      </w:r>
      <w:proofErr w:type="spellStart"/>
      <w:r w:rsidRPr="00C94E4D">
        <w:rPr>
          <w:rFonts w:ascii="Times New Roman" w:hAnsi="Times New Roman"/>
          <w:sz w:val="28"/>
          <w:szCs w:val="28"/>
        </w:rPr>
        <w:t>девайсів</w:t>
      </w:r>
      <w:proofErr w:type="spellEnd"/>
      <w:r w:rsidRPr="00C94E4D">
        <w:rPr>
          <w:rFonts w:ascii="Times New Roman" w:hAnsi="Times New Roman"/>
          <w:sz w:val="28"/>
          <w:szCs w:val="28"/>
        </w:rPr>
        <w:t xml:space="preserve"> для організації дистанційного навчання тощо.</w:t>
      </w:r>
    </w:p>
    <w:p w:rsidR="00C94E4D" w:rsidRPr="00C94E4D" w:rsidRDefault="00C94E4D" w:rsidP="00C94E4D">
      <w:pPr>
        <w:spacing w:after="0" w:line="240" w:lineRule="auto"/>
        <w:jc w:val="both"/>
        <w:rPr>
          <w:rFonts w:ascii="Times New Roman" w:hAnsi="Times New Roman"/>
          <w:sz w:val="28"/>
          <w:szCs w:val="28"/>
        </w:rPr>
      </w:pPr>
      <w:r>
        <w:rPr>
          <w:rFonts w:ascii="Times New Roman" w:hAnsi="Times New Roman"/>
          <w:sz w:val="28"/>
          <w:szCs w:val="28"/>
        </w:rPr>
        <w:tab/>
      </w:r>
      <w:r w:rsidRPr="00C94E4D">
        <w:rPr>
          <w:rFonts w:ascii="Times New Roman" w:hAnsi="Times New Roman"/>
          <w:sz w:val="28"/>
          <w:szCs w:val="28"/>
        </w:rPr>
        <w:t xml:space="preserve">Так, протягом року 10 громад отримали додатково від благодійних організацій шкільні автобуси, таким чином, готових для здійснення підвезення учасників освітнього процесу у 16 громадах налічується 57 шкільних автобусів. </w:t>
      </w:r>
    </w:p>
    <w:p w:rsidR="00C94E4D" w:rsidRPr="00C94E4D" w:rsidRDefault="00C94E4D" w:rsidP="00C94E4D">
      <w:pPr>
        <w:spacing w:after="0" w:line="240" w:lineRule="auto"/>
        <w:jc w:val="both"/>
        <w:rPr>
          <w:rFonts w:ascii="Times New Roman" w:hAnsi="Times New Roman"/>
          <w:sz w:val="28"/>
          <w:szCs w:val="28"/>
        </w:rPr>
      </w:pPr>
      <w:r>
        <w:rPr>
          <w:rFonts w:ascii="Times New Roman" w:hAnsi="Times New Roman"/>
          <w:sz w:val="28"/>
          <w:szCs w:val="28"/>
        </w:rPr>
        <w:tab/>
      </w:r>
      <w:r w:rsidRPr="00C94E4D">
        <w:rPr>
          <w:rFonts w:ascii="Times New Roman" w:hAnsi="Times New Roman"/>
          <w:sz w:val="28"/>
          <w:szCs w:val="28"/>
        </w:rPr>
        <w:t xml:space="preserve">У рамках співпраці з Міжнародним фондом ЮНІСЕФ та Благодійною організацією «Фундація Олени </w:t>
      </w:r>
      <w:proofErr w:type="spellStart"/>
      <w:r w:rsidRPr="00C94E4D">
        <w:rPr>
          <w:rFonts w:ascii="Times New Roman" w:hAnsi="Times New Roman"/>
          <w:sz w:val="28"/>
          <w:szCs w:val="28"/>
        </w:rPr>
        <w:t>Зеленської</w:t>
      </w:r>
      <w:proofErr w:type="spellEnd"/>
      <w:r w:rsidRPr="00C94E4D">
        <w:rPr>
          <w:rFonts w:ascii="Times New Roman" w:hAnsi="Times New Roman"/>
          <w:sz w:val="28"/>
          <w:szCs w:val="28"/>
        </w:rPr>
        <w:t xml:space="preserve">» надано комп’ютерну техніку для здобувачів освіти – 975 </w:t>
      </w:r>
      <w:proofErr w:type="spellStart"/>
      <w:r w:rsidRPr="00C94E4D">
        <w:rPr>
          <w:rFonts w:ascii="Times New Roman" w:hAnsi="Times New Roman"/>
          <w:sz w:val="28"/>
          <w:szCs w:val="28"/>
        </w:rPr>
        <w:t>девайсів</w:t>
      </w:r>
      <w:proofErr w:type="spellEnd"/>
      <w:r w:rsidRPr="00C94E4D">
        <w:rPr>
          <w:rFonts w:ascii="Times New Roman" w:hAnsi="Times New Roman"/>
          <w:sz w:val="28"/>
          <w:szCs w:val="28"/>
        </w:rPr>
        <w:t>, 32 набори для дітей дошкільного віку з числа ВПО, а також набори для закладів освіти – 146 («рекреаційні» – 65, «школа в ящику» – 23, «школа в коробці» – 28, «раннього розвитку» – 30).</w:t>
      </w:r>
    </w:p>
    <w:p w:rsidR="00C94E4D" w:rsidRPr="00C94E4D" w:rsidRDefault="00C94E4D" w:rsidP="00C94E4D">
      <w:pPr>
        <w:spacing w:after="0" w:line="240" w:lineRule="auto"/>
        <w:jc w:val="both"/>
        <w:rPr>
          <w:rFonts w:ascii="Times New Roman" w:hAnsi="Times New Roman"/>
          <w:sz w:val="28"/>
          <w:szCs w:val="28"/>
        </w:rPr>
      </w:pPr>
      <w:r>
        <w:rPr>
          <w:rFonts w:ascii="Times New Roman" w:hAnsi="Times New Roman"/>
          <w:sz w:val="28"/>
          <w:szCs w:val="28"/>
        </w:rPr>
        <w:tab/>
      </w:r>
      <w:r w:rsidRPr="00C94E4D">
        <w:rPr>
          <w:rFonts w:ascii="Times New Roman" w:hAnsi="Times New Roman"/>
          <w:sz w:val="28"/>
          <w:szCs w:val="28"/>
        </w:rPr>
        <w:t>У рамках Всеукраїнської програм</w:t>
      </w:r>
      <w:r w:rsidR="00355E15">
        <w:rPr>
          <w:rFonts w:ascii="Times New Roman" w:hAnsi="Times New Roman"/>
          <w:sz w:val="28"/>
          <w:szCs w:val="28"/>
        </w:rPr>
        <w:t>и «Комп’ютер – кожному вчителю»</w:t>
      </w:r>
      <w:r w:rsidRPr="00C94E4D">
        <w:rPr>
          <w:rFonts w:ascii="Times New Roman" w:hAnsi="Times New Roman"/>
          <w:sz w:val="28"/>
          <w:szCs w:val="28"/>
        </w:rPr>
        <w:t xml:space="preserve"> педагогічні працівники отримали 534 ноутбуки та 85 </w:t>
      </w:r>
      <w:proofErr w:type="spellStart"/>
      <w:r w:rsidRPr="00C94E4D">
        <w:rPr>
          <w:rFonts w:ascii="Times New Roman" w:hAnsi="Times New Roman"/>
          <w:sz w:val="28"/>
          <w:szCs w:val="28"/>
        </w:rPr>
        <w:t>хромбуків</w:t>
      </w:r>
      <w:proofErr w:type="spellEnd"/>
      <w:r w:rsidRPr="00C94E4D">
        <w:rPr>
          <w:rFonts w:ascii="Times New Roman" w:hAnsi="Times New Roman"/>
          <w:sz w:val="28"/>
          <w:szCs w:val="28"/>
        </w:rPr>
        <w:t>.</w:t>
      </w:r>
    </w:p>
    <w:p w:rsidR="00C94E4D" w:rsidRPr="00C94E4D" w:rsidRDefault="00C94E4D" w:rsidP="00C94E4D">
      <w:pPr>
        <w:spacing w:after="0" w:line="240" w:lineRule="auto"/>
        <w:jc w:val="both"/>
        <w:rPr>
          <w:rFonts w:ascii="Times New Roman" w:hAnsi="Times New Roman"/>
          <w:sz w:val="28"/>
          <w:szCs w:val="28"/>
        </w:rPr>
      </w:pPr>
      <w:r>
        <w:rPr>
          <w:rFonts w:ascii="Times New Roman" w:hAnsi="Times New Roman"/>
          <w:sz w:val="28"/>
          <w:szCs w:val="28"/>
        </w:rPr>
        <w:tab/>
      </w:r>
      <w:r w:rsidRPr="00C94E4D">
        <w:rPr>
          <w:rFonts w:ascii="Times New Roman" w:hAnsi="Times New Roman"/>
          <w:sz w:val="28"/>
          <w:szCs w:val="28"/>
        </w:rPr>
        <w:t xml:space="preserve">У серпні 2023 року </w:t>
      </w:r>
      <w:proofErr w:type="spellStart"/>
      <w:r w:rsidRPr="00C94E4D">
        <w:rPr>
          <w:rFonts w:ascii="Times New Roman" w:hAnsi="Times New Roman"/>
          <w:sz w:val="28"/>
          <w:szCs w:val="28"/>
        </w:rPr>
        <w:t>Вільнянською</w:t>
      </w:r>
      <w:proofErr w:type="spellEnd"/>
      <w:r w:rsidRPr="00C94E4D">
        <w:rPr>
          <w:rFonts w:ascii="Times New Roman" w:hAnsi="Times New Roman"/>
          <w:sz w:val="28"/>
          <w:szCs w:val="28"/>
        </w:rPr>
        <w:t xml:space="preserve"> та </w:t>
      </w:r>
      <w:proofErr w:type="spellStart"/>
      <w:r w:rsidRPr="00C94E4D">
        <w:rPr>
          <w:rFonts w:ascii="Times New Roman" w:hAnsi="Times New Roman"/>
          <w:sz w:val="28"/>
          <w:szCs w:val="28"/>
        </w:rPr>
        <w:t>Павлівською</w:t>
      </w:r>
      <w:proofErr w:type="spellEnd"/>
      <w:r w:rsidRPr="00C94E4D">
        <w:rPr>
          <w:rFonts w:ascii="Times New Roman" w:hAnsi="Times New Roman"/>
          <w:sz w:val="28"/>
          <w:szCs w:val="28"/>
        </w:rPr>
        <w:t xml:space="preserve"> ТГ, за сприяння ГО «Комітет сприяння розвитку інформаційного суспільства», отримано телекомунікаційне обладнання Wi-Fi </w:t>
      </w:r>
      <w:proofErr w:type="spellStart"/>
      <w:r w:rsidRPr="00C94E4D">
        <w:rPr>
          <w:rFonts w:ascii="Times New Roman" w:hAnsi="Times New Roman"/>
          <w:sz w:val="28"/>
          <w:szCs w:val="28"/>
        </w:rPr>
        <w:t>routers</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Nokia</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Beacon</w:t>
      </w:r>
      <w:proofErr w:type="spellEnd"/>
      <w:r w:rsidRPr="00C94E4D">
        <w:rPr>
          <w:rFonts w:ascii="Times New Roman" w:hAnsi="Times New Roman"/>
          <w:sz w:val="28"/>
          <w:szCs w:val="28"/>
        </w:rPr>
        <w:t xml:space="preserve"> 1.</w:t>
      </w:r>
    </w:p>
    <w:p w:rsidR="00C94E4D" w:rsidRPr="00C94E4D" w:rsidRDefault="00C94E4D" w:rsidP="00C94E4D">
      <w:pPr>
        <w:spacing w:after="0" w:line="240" w:lineRule="auto"/>
        <w:jc w:val="both"/>
        <w:rPr>
          <w:rFonts w:ascii="Times New Roman" w:hAnsi="Times New Roman"/>
          <w:sz w:val="28"/>
          <w:szCs w:val="28"/>
        </w:rPr>
      </w:pPr>
      <w:r>
        <w:rPr>
          <w:rFonts w:ascii="Times New Roman" w:hAnsi="Times New Roman"/>
          <w:sz w:val="28"/>
          <w:szCs w:val="28"/>
        </w:rPr>
        <w:tab/>
      </w:r>
      <w:r w:rsidRPr="00C94E4D">
        <w:rPr>
          <w:rFonts w:ascii="Times New Roman" w:hAnsi="Times New Roman"/>
          <w:sz w:val="28"/>
          <w:szCs w:val="28"/>
        </w:rPr>
        <w:t xml:space="preserve">Протягом літнього періоду організовано відпочинок дітей вразливих категорій в Угорщині та на Закарпатті. 1 група – 51 особа (32 дитини, 19 дорослих – </w:t>
      </w:r>
      <w:proofErr w:type="spellStart"/>
      <w:r w:rsidRPr="00C94E4D">
        <w:rPr>
          <w:rFonts w:ascii="Times New Roman" w:hAnsi="Times New Roman"/>
          <w:sz w:val="28"/>
          <w:szCs w:val="28"/>
        </w:rPr>
        <w:t>Комишуваська</w:t>
      </w:r>
      <w:proofErr w:type="spellEnd"/>
      <w:r w:rsidRPr="00C94E4D">
        <w:rPr>
          <w:rFonts w:ascii="Times New Roman" w:hAnsi="Times New Roman"/>
          <w:sz w:val="28"/>
          <w:szCs w:val="28"/>
        </w:rPr>
        <w:t xml:space="preserve"> та </w:t>
      </w:r>
      <w:proofErr w:type="spellStart"/>
      <w:r w:rsidRPr="00C94E4D">
        <w:rPr>
          <w:rFonts w:ascii="Times New Roman" w:hAnsi="Times New Roman"/>
          <w:sz w:val="28"/>
          <w:szCs w:val="28"/>
        </w:rPr>
        <w:t>Новоолександрівська</w:t>
      </w:r>
      <w:proofErr w:type="spellEnd"/>
      <w:r w:rsidRPr="00C94E4D">
        <w:rPr>
          <w:rFonts w:ascii="Times New Roman" w:hAnsi="Times New Roman"/>
          <w:sz w:val="28"/>
          <w:szCs w:val="28"/>
        </w:rPr>
        <w:t xml:space="preserve"> ОТГ), 2 група – 20 осіб (18 дітей та 2 дорослих – </w:t>
      </w:r>
      <w:proofErr w:type="spellStart"/>
      <w:r w:rsidRPr="00C94E4D">
        <w:rPr>
          <w:rFonts w:ascii="Times New Roman" w:hAnsi="Times New Roman"/>
          <w:sz w:val="28"/>
          <w:szCs w:val="28"/>
        </w:rPr>
        <w:t>Широківська</w:t>
      </w:r>
      <w:proofErr w:type="spellEnd"/>
      <w:r w:rsidRPr="00C94E4D">
        <w:rPr>
          <w:rFonts w:ascii="Times New Roman" w:hAnsi="Times New Roman"/>
          <w:sz w:val="28"/>
          <w:szCs w:val="28"/>
        </w:rPr>
        <w:t xml:space="preserve"> та </w:t>
      </w:r>
      <w:proofErr w:type="spellStart"/>
      <w:r w:rsidRPr="00C94E4D">
        <w:rPr>
          <w:rFonts w:ascii="Times New Roman" w:hAnsi="Times New Roman"/>
          <w:sz w:val="28"/>
          <w:szCs w:val="28"/>
        </w:rPr>
        <w:t>Біленьківська</w:t>
      </w:r>
      <w:proofErr w:type="spellEnd"/>
      <w:r w:rsidRPr="00C94E4D">
        <w:rPr>
          <w:rFonts w:ascii="Times New Roman" w:hAnsi="Times New Roman"/>
          <w:sz w:val="28"/>
          <w:szCs w:val="28"/>
        </w:rPr>
        <w:t xml:space="preserve"> ОТГ).</w:t>
      </w:r>
    </w:p>
    <w:p w:rsidR="00C94E4D" w:rsidRPr="00C94E4D" w:rsidRDefault="00C94E4D" w:rsidP="00C94E4D">
      <w:pPr>
        <w:spacing w:after="0" w:line="240" w:lineRule="auto"/>
        <w:jc w:val="both"/>
        <w:rPr>
          <w:rFonts w:ascii="Times New Roman" w:hAnsi="Times New Roman"/>
          <w:sz w:val="28"/>
          <w:szCs w:val="28"/>
        </w:rPr>
      </w:pPr>
      <w:r>
        <w:rPr>
          <w:rFonts w:ascii="Times New Roman" w:hAnsi="Times New Roman"/>
          <w:sz w:val="28"/>
          <w:szCs w:val="28"/>
        </w:rPr>
        <w:tab/>
      </w:r>
      <w:r w:rsidRPr="00C94E4D">
        <w:rPr>
          <w:rFonts w:ascii="Times New Roman" w:hAnsi="Times New Roman"/>
          <w:sz w:val="28"/>
          <w:szCs w:val="28"/>
        </w:rPr>
        <w:t xml:space="preserve">Налагоджено співпрацю з Норвезькою радою у справах біженців щодо відновлення пошкоджених у результаті військової агресії 5 закладів освіти (Трудова гімназія </w:t>
      </w:r>
      <w:proofErr w:type="spellStart"/>
      <w:r w:rsidRPr="00C94E4D">
        <w:rPr>
          <w:rFonts w:ascii="Times New Roman" w:hAnsi="Times New Roman"/>
          <w:sz w:val="28"/>
          <w:szCs w:val="28"/>
        </w:rPr>
        <w:t>Новомиколаївської</w:t>
      </w:r>
      <w:proofErr w:type="spellEnd"/>
      <w:r w:rsidRPr="00C94E4D">
        <w:rPr>
          <w:rFonts w:ascii="Times New Roman" w:hAnsi="Times New Roman"/>
          <w:sz w:val="28"/>
          <w:szCs w:val="28"/>
        </w:rPr>
        <w:t xml:space="preserve"> громади, </w:t>
      </w:r>
      <w:proofErr w:type="spellStart"/>
      <w:r w:rsidRPr="00C94E4D">
        <w:rPr>
          <w:rFonts w:ascii="Times New Roman" w:hAnsi="Times New Roman"/>
          <w:sz w:val="28"/>
          <w:szCs w:val="28"/>
        </w:rPr>
        <w:t>Мар’ївська</w:t>
      </w:r>
      <w:proofErr w:type="spellEnd"/>
      <w:r w:rsidRPr="00C94E4D">
        <w:rPr>
          <w:rFonts w:ascii="Times New Roman" w:hAnsi="Times New Roman"/>
          <w:sz w:val="28"/>
          <w:szCs w:val="28"/>
        </w:rPr>
        <w:t xml:space="preserve"> гімназія «Оберіг» </w:t>
      </w:r>
      <w:proofErr w:type="spellStart"/>
      <w:r w:rsidRPr="00C94E4D">
        <w:rPr>
          <w:rFonts w:ascii="Times New Roman" w:hAnsi="Times New Roman"/>
          <w:sz w:val="28"/>
          <w:szCs w:val="28"/>
        </w:rPr>
        <w:t>Біленьківської</w:t>
      </w:r>
      <w:proofErr w:type="spellEnd"/>
      <w:r w:rsidRPr="00C94E4D">
        <w:rPr>
          <w:rFonts w:ascii="Times New Roman" w:hAnsi="Times New Roman"/>
          <w:sz w:val="28"/>
          <w:szCs w:val="28"/>
        </w:rPr>
        <w:t xml:space="preserve"> громади, </w:t>
      </w:r>
      <w:proofErr w:type="spellStart"/>
      <w:r w:rsidRPr="00C94E4D">
        <w:rPr>
          <w:rFonts w:ascii="Times New Roman" w:hAnsi="Times New Roman"/>
          <w:sz w:val="28"/>
          <w:szCs w:val="28"/>
        </w:rPr>
        <w:t>Малокатеринівська</w:t>
      </w:r>
      <w:proofErr w:type="spellEnd"/>
      <w:r w:rsidRPr="00C94E4D">
        <w:rPr>
          <w:rFonts w:ascii="Times New Roman" w:hAnsi="Times New Roman"/>
          <w:sz w:val="28"/>
          <w:szCs w:val="28"/>
        </w:rPr>
        <w:t xml:space="preserve"> гімназія «Мрія» </w:t>
      </w:r>
      <w:proofErr w:type="spellStart"/>
      <w:r w:rsidRPr="00C94E4D">
        <w:rPr>
          <w:rFonts w:ascii="Times New Roman" w:hAnsi="Times New Roman"/>
          <w:sz w:val="28"/>
          <w:szCs w:val="28"/>
        </w:rPr>
        <w:t>Кушугумської</w:t>
      </w:r>
      <w:proofErr w:type="spellEnd"/>
      <w:r w:rsidRPr="00C94E4D">
        <w:rPr>
          <w:rFonts w:ascii="Times New Roman" w:hAnsi="Times New Roman"/>
          <w:sz w:val="28"/>
          <w:szCs w:val="28"/>
        </w:rPr>
        <w:t xml:space="preserve"> громади, </w:t>
      </w:r>
      <w:proofErr w:type="spellStart"/>
      <w:r w:rsidRPr="00C94E4D">
        <w:rPr>
          <w:rFonts w:ascii="Times New Roman" w:hAnsi="Times New Roman"/>
          <w:sz w:val="28"/>
          <w:szCs w:val="28"/>
        </w:rPr>
        <w:t>Вільнянська</w:t>
      </w:r>
      <w:proofErr w:type="spellEnd"/>
      <w:r w:rsidRPr="00C94E4D">
        <w:rPr>
          <w:rFonts w:ascii="Times New Roman" w:hAnsi="Times New Roman"/>
          <w:sz w:val="28"/>
          <w:szCs w:val="28"/>
        </w:rPr>
        <w:t xml:space="preserve"> ЗОШ, </w:t>
      </w:r>
      <w:proofErr w:type="spellStart"/>
      <w:r w:rsidRPr="00C94E4D">
        <w:rPr>
          <w:rFonts w:ascii="Times New Roman" w:hAnsi="Times New Roman"/>
          <w:sz w:val="28"/>
          <w:szCs w:val="28"/>
        </w:rPr>
        <w:t>Комишуваська</w:t>
      </w:r>
      <w:proofErr w:type="spellEnd"/>
      <w:r w:rsidRPr="00C94E4D">
        <w:rPr>
          <w:rFonts w:ascii="Times New Roman" w:hAnsi="Times New Roman"/>
          <w:sz w:val="28"/>
          <w:szCs w:val="28"/>
        </w:rPr>
        <w:t xml:space="preserve"> гімназія «Джерело»).</w:t>
      </w:r>
    </w:p>
    <w:p w:rsidR="00C94E4D" w:rsidRPr="00C94E4D" w:rsidRDefault="00C94E4D" w:rsidP="00C94E4D">
      <w:pPr>
        <w:spacing w:after="0" w:line="240" w:lineRule="auto"/>
        <w:jc w:val="both"/>
        <w:rPr>
          <w:rFonts w:ascii="Times New Roman" w:hAnsi="Times New Roman"/>
          <w:sz w:val="28"/>
          <w:szCs w:val="28"/>
        </w:rPr>
      </w:pPr>
      <w:r>
        <w:rPr>
          <w:rFonts w:ascii="Times New Roman" w:hAnsi="Times New Roman"/>
          <w:sz w:val="28"/>
          <w:szCs w:val="28"/>
        </w:rPr>
        <w:tab/>
      </w:r>
      <w:r w:rsidRPr="00C94E4D">
        <w:rPr>
          <w:rFonts w:ascii="Times New Roman" w:hAnsi="Times New Roman"/>
          <w:sz w:val="28"/>
          <w:szCs w:val="28"/>
        </w:rPr>
        <w:t xml:space="preserve">На території Запорізького району визначено 19 закладів загальної середньої освіти та 2 заклади дошкільної освіти, на базі яких заплановано створення пілотних Класів безпеки. Протягом 2023 року відкрито 3 Класи безпеки на базі ЗЗСО </w:t>
      </w:r>
      <w:proofErr w:type="spellStart"/>
      <w:r w:rsidRPr="00C94E4D">
        <w:rPr>
          <w:rFonts w:ascii="Times New Roman" w:hAnsi="Times New Roman"/>
          <w:sz w:val="28"/>
          <w:szCs w:val="28"/>
        </w:rPr>
        <w:t>Матвіївської</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Павлівської</w:t>
      </w:r>
      <w:proofErr w:type="spellEnd"/>
      <w:r w:rsidRPr="00C94E4D">
        <w:rPr>
          <w:rFonts w:ascii="Times New Roman" w:hAnsi="Times New Roman"/>
          <w:sz w:val="28"/>
          <w:szCs w:val="28"/>
        </w:rPr>
        <w:t xml:space="preserve"> та Петро-Михайлівської громад .</w:t>
      </w:r>
    </w:p>
    <w:p w:rsidR="00C94E4D" w:rsidRPr="00C94E4D" w:rsidRDefault="00C94E4D" w:rsidP="00C94E4D">
      <w:pPr>
        <w:spacing w:after="0" w:line="240" w:lineRule="auto"/>
        <w:jc w:val="both"/>
        <w:rPr>
          <w:rFonts w:ascii="Times New Roman" w:hAnsi="Times New Roman"/>
          <w:sz w:val="28"/>
          <w:szCs w:val="28"/>
        </w:rPr>
      </w:pPr>
      <w:r>
        <w:rPr>
          <w:rFonts w:ascii="Times New Roman" w:hAnsi="Times New Roman"/>
          <w:sz w:val="28"/>
          <w:szCs w:val="28"/>
        </w:rPr>
        <w:tab/>
      </w:r>
      <w:r w:rsidRPr="00C94E4D">
        <w:rPr>
          <w:rFonts w:ascii="Times New Roman" w:hAnsi="Times New Roman"/>
          <w:sz w:val="28"/>
          <w:szCs w:val="28"/>
        </w:rPr>
        <w:t xml:space="preserve">У рамках сприяння участі закладів освіти у 2023-2024 навчальному році у </w:t>
      </w:r>
      <w:proofErr w:type="spellStart"/>
      <w:r w:rsidRPr="00C94E4D">
        <w:rPr>
          <w:rFonts w:ascii="Times New Roman" w:hAnsi="Times New Roman"/>
          <w:sz w:val="28"/>
          <w:szCs w:val="28"/>
        </w:rPr>
        <w:t>проєкті</w:t>
      </w:r>
      <w:proofErr w:type="spellEnd"/>
      <w:r w:rsidRPr="00C94E4D">
        <w:rPr>
          <w:rFonts w:ascii="Times New Roman" w:hAnsi="Times New Roman"/>
          <w:sz w:val="28"/>
          <w:szCs w:val="28"/>
        </w:rPr>
        <w:t xml:space="preserve"> «Шкільні спортивні ліги України» з </w:t>
      </w:r>
      <w:proofErr w:type="spellStart"/>
      <w:r w:rsidRPr="00C94E4D">
        <w:rPr>
          <w:rFonts w:ascii="Times New Roman" w:hAnsi="Times New Roman"/>
          <w:sz w:val="28"/>
          <w:szCs w:val="28"/>
        </w:rPr>
        <w:t>футзалу</w:t>
      </w:r>
      <w:proofErr w:type="spellEnd"/>
      <w:r w:rsidRPr="00C94E4D">
        <w:rPr>
          <w:rFonts w:ascii="Times New Roman" w:hAnsi="Times New Roman"/>
          <w:sz w:val="28"/>
          <w:szCs w:val="28"/>
        </w:rPr>
        <w:t xml:space="preserve">, волейболу, баскетболу та </w:t>
      </w:r>
      <w:r w:rsidRPr="00C94E4D">
        <w:rPr>
          <w:rFonts w:ascii="Times New Roman" w:hAnsi="Times New Roman"/>
          <w:sz w:val="28"/>
          <w:szCs w:val="28"/>
        </w:rPr>
        <w:lastRenderedPageBreak/>
        <w:t>спортивного орієнтування відділом надано методичну допомогу у проведенні першого шкільного туру за участі 12 ЗЗСО із 7 громад району.</w:t>
      </w:r>
    </w:p>
    <w:p w:rsidR="00E24260" w:rsidRPr="00C94E4D" w:rsidRDefault="00C94E4D" w:rsidP="00C94E4D">
      <w:pPr>
        <w:spacing w:after="0" w:line="240" w:lineRule="auto"/>
        <w:jc w:val="both"/>
        <w:rPr>
          <w:rFonts w:ascii="Times New Roman" w:hAnsi="Times New Roman"/>
          <w:sz w:val="28"/>
          <w:szCs w:val="28"/>
        </w:rPr>
      </w:pPr>
      <w:r>
        <w:rPr>
          <w:rFonts w:ascii="Times New Roman" w:hAnsi="Times New Roman"/>
          <w:sz w:val="28"/>
          <w:szCs w:val="28"/>
        </w:rPr>
        <w:tab/>
      </w:r>
      <w:r w:rsidRPr="00C94E4D">
        <w:rPr>
          <w:rFonts w:ascii="Times New Roman" w:hAnsi="Times New Roman"/>
          <w:sz w:val="28"/>
          <w:szCs w:val="28"/>
        </w:rPr>
        <w:t>Протягом листопада 2023 року працівниками райдержадміністрації проводився моніторинг та узагальнення інформації про стан реалізації у 2023 році Програми розвитку та функціонування української мови в усіх сферах суспільного життя Запорізької області на 2022-2026 роки в закладах освіти району. На кінець 2023 року на території 13 громад району діють місцеві програми щодо захисту та забезпечення розвитку і функціонування української мови як державної.</w:t>
      </w:r>
    </w:p>
    <w:p w:rsidR="00E24260" w:rsidRDefault="00E24260" w:rsidP="00C94E4D">
      <w:pPr>
        <w:tabs>
          <w:tab w:val="left" w:pos="709"/>
        </w:tabs>
        <w:spacing w:after="0" w:line="240" w:lineRule="auto"/>
        <w:jc w:val="both"/>
        <w:rPr>
          <w:rFonts w:ascii="Times New Roman" w:eastAsia="Times New Roman" w:hAnsi="Times New Roman"/>
          <w:sz w:val="28"/>
          <w:szCs w:val="28"/>
          <w:lang w:eastAsia="ru-RU"/>
        </w:rPr>
      </w:pPr>
    </w:p>
    <w:p w:rsidR="00B55A14" w:rsidRDefault="00B55A14" w:rsidP="00B55A14">
      <w:pPr>
        <w:tabs>
          <w:tab w:val="left" w:pos="709"/>
        </w:tabs>
        <w:spacing w:after="0" w:line="240" w:lineRule="auto"/>
        <w:jc w:val="center"/>
        <w:rPr>
          <w:rFonts w:ascii="Times New Roman" w:eastAsia="Times New Roman" w:hAnsi="Times New Roman"/>
          <w:b/>
          <w:sz w:val="28"/>
          <w:szCs w:val="28"/>
          <w:lang w:eastAsia="ru-RU"/>
        </w:rPr>
      </w:pPr>
      <w:r w:rsidRPr="00ED24DA">
        <w:rPr>
          <w:rFonts w:ascii="Times New Roman" w:eastAsia="Times New Roman" w:hAnsi="Times New Roman"/>
          <w:b/>
          <w:sz w:val="28"/>
          <w:szCs w:val="28"/>
          <w:lang w:eastAsia="ru-RU"/>
        </w:rPr>
        <w:t>КУЛЬТУРА</w:t>
      </w:r>
    </w:p>
    <w:p w:rsidR="00C94E4D" w:rsidRPr="00C94E4D" w:rsidRDefault="00B55A14" w:rsidP="00C94E4D">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ab/>
      </w:r>
      <w:r w:rsidR="00C94E4D" w:rsidRPr="00C94E4D">
        <w:rPr>
          <w:rFonts w:ascii="Times New Roman" w:hAnsi="Times New Roman"/>
          <w:sz w:val="28"/>
          <w:szCs w:val="28"/>
        </w:rPr>
        <w:t xml:space="preserve">На території сільських, селищних та </w:t>
      </w:r>
      <w:proofErr w:type="spellStart"/>
      <w:r w:rsidR="00C94E4D" w:rsidRPr="00C94E4D">
        <w:rPr>
          <w:rFonts w:ascii="Times New Roman" w:hAnsi="Times New Roman"/>
          <w:sz w:val="28"/>
          <w:szCs w:val="28"/>
        </w:rPr>
        <w:t>Вільнянської</w:t>
      </w:r>
      <w:proofErr w:type="spellEnd"/>
      <w:r w:rsidR="00C94E4D" w:rsidRPr="00C94E4D">
        <w:rPr>
          <w:rFonts w:ascii="Times New Roman" w:hAnsi="Times New Roman"/>
          <w:sz w:val="28"/>
          <w:szCs w:val="28"/>
        </w:rPr>
        <w:t xml:space="preserve"> міської громад Запорізького району функціонують 158 закладів культури, а саме: 76 клубних закладів, з яких 2 мають укриття (</w:t>
      </w:r>
      <w:proofErr w:type="spellStart"/>
      <w:r w:rsidR="00C94E4D" w:rsidRPr="00C94E4D">
        <w:rPr>
          <w:rFonts w:ascii="Times New Roman" w:hAnsi="Times New Roman"/>
          <w:sz w:val="28"/>
          <w:szCs w:val="28"/>
        </w:rPr>
        <w:t>Павлівський</w:t>
      </w:r>
      <w:proofErr w:type="spellEnd"/>
      <w:r w:rsidR="00C94E4D" w:rsidRPr="00C94E4D">
        <w:rPr>
          <w:rFonts w:ascii="Times New Roman" w:hAnsi="Times New Roman"/>
          <w:sz w:val="28"/>
          <w:szCs w:val="28"/>
        </w:rPr>
        <w:t xml:space="preserve"> та </w:t>
      </w:r>
      <w:proofErr w:type="spellStart"/>
      <w:r w:rsidR="00C94E4D" w:rsidRPr="00C94E4D">
        <w:rPr>
          <w:rFonts w:ascii="Times New Roman" w:hAnsi="Times New Roman"/>
          <w:sz w:val="28"/>
          <w:szCs w:val="28"/>
        </w:rPr>
        <w:t>Тернуватський</w:t>
      </w:r>
      <w:proofErr w:type="spellEnd"/>
      <w:r w:rsidR="00C94E4D" w:rsidRPr="00C94E4D">
        <w:rPr>
          <w:rFonts w:ascii="Times New Roman" w:hAnsi="Times New Roman"/>
          <w:sz w:val="28"/>
          <w:szCs w:val="28"/>
        </w:rPr>
        <w:t xml:space="preserve"> клубні заклади), а також 6 перебувають наразі на простої (вакансії або пошкодження приміщень); 73 бібліотечних заклади (4 - на простої); 2 музеї (+13 музейних кімнат); 7 шкіл естетичного виховання. </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sz w:val="28"/>
          <w:szCs w:val="28"/>
        </w:rPr>
        <w:t xml:space="preserve">        Загальна кількість працівників культури - 403, виїхали за межі області та країни - 13. Загальна кількість вакансій – 88.</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sz w:val="28"/>
          <w:szCs w:val="28"/>
          <w:shd w:val="clear" w:color="auto" w:fill="FFFFFF"/>
        </w:rPr>
        <w:t xml:space="preserve">           На територіях громад Запорізького району проводяться наступні культурно-мистецькі заходи</w:t>
      </w:r>
      <w:r w:rsidRPr="00C94E4D">
        <w:rPr>
          <w:rFonts w:ascii="Times New Roman" w:hAnsi="Times New Roman"/>
          <w:sz w:val="28"/>
          <w:szCs w:val="28"/>
        </w:rPr>
        <w:t xml:space="preserve">, </w:t>
      </w:r>
      <w:r w:rsidR="00BA097C">
        <w:rPr>
          <w:rFonts w:ascii="Times New Roman" w:hAnsi="Times New Roman"/>
          <w:sz w:val="28"/>
          <w:szCs w:val="28"/>
        </w:rPr>
        <w:t xml:space="preserve">а саме: музичні творчі програми, </w:t>
      </w:r>
      <w:proofErr w:type="spellStart"/>
      <w:r w:rsidR="00BA097C">
        <w:rPr>
          <w:rFonts w:ascii="Times New Roman" w:hAnsi="Times New Roman"/>
          <w:sz w:val="28"/>
          <w:szCs w:val="28"/>
        </w:rPr>
        <w:t>квести</w:t>
      </w:r>
      <w:proofErr w:type="spellEnd"/>
      <w:r w:rsidR="00BA097C">
        <w:rPr>
          <w:rFonts w:ascii="Times New Roman" w:hAnsi="Times New Roman"/>
          <w:sz w:val="28"/>
          <w:szCs w:val="28"/>
        </w:rPr>
        <w:t>,</w:t>
      </w:r>
      <w:r w:rsidRPr="00C94E4D">
        <w:rPr>
          <w:rFonts w:ascii="Times New Roman" w:hAnsi="Times New Roman"/>
          <w:sz w:val="28"/>
          <w:szCs w:val="28"/>
        </w:rPr>
        <w:t xml:space="preserve"> з</w:t>
      </w:r>
      <w:r w:rsidR="00BA097C">
        <w:rPr>
          <w:rFonts w:ascii="Times New Roman" w:hAnsi="Times New Roman"/>
          <w:sz w:val="28"/>
          <w:szCs w:val="28"/>
        </w:rPr>
        <w:t>аняття гуртків різного напрямку,</w:t>
      </w:r>
      <w:r w:rsidRPr="00C94E4D">
        <w:rPr>
          <w:rFonts w:ascii="Times New Roman" w:hAnsi="Times New Roman"/>
          <w:sz w:val="28"/>
          <w:szCs w:val="28"/>
        </w:rPr>
        <w:t xml:space="preserve"> благ</w:t>
      </w:r>
      <w:r w:rsidR="00BA097C">
        <w:rPr>
          <w:rFonts w:ascii="Times New Roman" w:hAnsi="Times New Roman"/>
          <w:sz w:val="28"/>
          <w:szCs w:val="28"/>
        </w:rPr>
        <w:t>одійні концерти на допомогу ЗСУ,</w:t>
      </w:r>
      <w:r w:rsidRPr="00C94E4D">
        <w:rPr>
          <w:rFonts w:ascii="Times New Roman" w:hAnsi="Times New Roman"/>
          <w:sz w:val="28"/>
          <w:szCs w:val="28"/>
        </w:rPr>
        <w:t xml:space="preserve"> виставк</w:t>
      </w:r>
      <w:r w:rsidR="00BA097C">
        <w:rPr>
          <w:rFonts w:ascii="Times New Roman" w:hAnsi="Times New Roman"/>
          <w:sz w:val="28"/>
          <w:szCs w:val="28"/>
        </w:rPr>
        <w:t>и-ярмарки виробів своїми руками,</w:t>
      </w:r>
      <w:r w:rsidRPr="00C94E4D">
        <w:rPr>
          <w:rFonts w:ascii="Times New Roman" w:hAnsi="Times New Roman"/>
          <w:sz w:val="28"/>
          <w:szCs w:val="28"/>
        </w:rPr>
        <w:t xml:space="preserve"> виставки-екскурсії.</w:t>
      </w:r>
    </w:p>
    <w:p w:rsidR="00C94E4D" w:rsidRPr="00C94E4D" w:rsidRDefault="003E228D" w:rsidP="00C94E4D">
      <w:pPr>
        <w:spacing w:after="0" w:line="240" w:lineRule="auto"/>
        <w:jc w:val="both"/>
        <w:rPr>
          <w:rFonts w:ascii="Times New Roman" w:hAnsi="Times New Roman"/>
          <w:sz w:val="28"/>
          <w:szCs w:val="28"/>
        </w:rPr>
      </w:pPr>
      <w:r>
        <w:rPr>
          <w:rFonts w:ascii="Times New Roman" w:hAnsi="Times New Roman"/>
          <w:color w:val="000000"/>
          <w:sz w:val="28"/>
          <w:szCs w:val="28"/>
        </w:rPr>
        <w:tab/>
      </w:r>
      <w:r w:rsidR="00C94E4D" w:rsidRPr="00C94E4D">
        <w:rPr>
          <w:rFonts w:ascii="Times New Roman" w:hAnsi="Times New Roman"/>
          <w:color w:val="000000"/>
          <w:sz w:val="28"/>
          <w:szCs w:val="28"/>
        </w:rPr>
        <w:t>На обласній акції дитячої творчості «Завдяки тобі я творю», присвяченій Дню Гідності та Свободи, було представлено творчі роботи учнів комунального закладу «</w:t>
      </w:r>
      <w:proofErr w:type="spellStart"/>
      <w:r w:rsidR="00C94E4D" w:rsidRPr="00C94E4D">
        <w:rPr>
          <w:rFonts w:ascii="Times New Roman" w:hAnsi="Times New Roman"/>
          <w:color w:val="000000"/>
          <w:sz w:val="28"/>
          <w:szCs w:val="28"/>
        </w:rPr>
        <w:t>Матвіївської</w:t>
      </w:r>
      <w:proofErr w:type="spellEnd"/>
      <w:r w:rsidR="00C94E4D" w:rsidRPr="00C94E4D">
        <w:rPr>
          <w:rFonts w:ascii="Times New Roman" w:hAnsi="Times New Roman"/>
          <w:color w:val="000000"/>
          <w:sz w:val="28"/>
          <w:szCs w:val="28"/>
        </w:rPr>
        <w:t xml:space="preserve"> дитячої музичної школи» </w:t>
      </w:r>
      <w:proofErr w:type="spellStart"/>
      <w:r w:rsidR="00C94E4D" w:rsidRPr="00C94E4D">
        <w:rPr>
          <w:rFonts w:ascii="Times New Roman" w:hAnsi="Times New Roman"/>
          <w:color w:val="000000"/>
          <w:sz w:val="28"/>
          <w:szCs w:val="28"/>
        </w:rPr>
        <w:t>Матвіївської</w:t>
      </w:r>
      <w:proofErr w:type="spellEnd"/>
      <w:r w:rsidR="00C94E4D" w:rsidRPr="00C94E4D">
        <w:rPr>
          <w:rFonts w:ascii="Times New Roman" w:hAnsi="Times New Roman"/>
          <w:color w:val="000000"/>
          <w:sz w:val="28"/>
          <w:szCs w:val="28"/>
        </w:rPr>
        <w:t xml:space="preserve"> сільської ради та  комунального закладу «</w:t>
      </w:r>
      <w:proofErr w:type="spellStart"/>
      <w:r w:rsidR="00C94E4D" w:rsidRPr="00C94E4D">
        <w:rPr>
          <w:rFonts w:ascii="Times New Roman" w:hAnsi="Times New Roman"/>
          <w:color w:val="000000"/>
          <w:sz w:val="28"/>
          <w:szCs w:val="28"/>
        </w:rPr>
        <w:t>Вільнянської</w:t>
      </w:r>
      <w:proofErr w:type="spellEnd"/>
      <w:r w:rsidR="00C94E4D" w:rsidRPr="00C94E4D">
        <w:rPr>
          <w:rFonts w:ascii="Times New Roman" w:hAnsi="Times New Roman"/>
          <w:color w:val="000000"/>
          <w:sz w:val="28"/>
          <w:szCs w:val="28"/>
        </w:rPr>
        <w:t xml:space="preserve"> художньої ш</w:t>
      </w:r>
      <w:r>
        <w:rPr>
          <w:rFonts w:ascii="Times New Roman" w:hAnsi="Times New Roman"/>
          <w:color w:val="000000"/>
          <w:sz w:val="28"/>
          <w:szCs w:val="28"/>
        </w:rPr>
        <w:t xml:space="preserve">коли» </w:t>
      </w:r>
      <w:proofErr w:type="spellStart"/>
      <w:r>
        <w:rPr>
          <w:rFonts w:ascii="Times New Roman" w:hAnsi="Times New Roman"/>
          <w:color w:val="000000"/>
          <w:sz w:val="28"/>
          <w:szCs w:val="28"/>
        </w:rPr>
        <w:t>Вільнянської</w:t>
      </w:r>
      <w:proofErr w:type="spellEnd"/>
      <w:r>
        <w:rPr>
          <w:rFonts w:ascii="Times New Roman" w:hAnsi="Times New Roman"/>
          <w:color w:val="000000"/>
          <w:sz w:val="28"/>
          <w:szCs w:val="28"/>
        </w:rPr>
        <w:t xml:space="preserve"> міської ради, а</w:t>
      </w:r>
      <w:r w:rsidR="00C94E4D" w:rsidRPr="00C94E4D">
        <w:rPr>
          <w:rFonts w:ascii="Times New Roman" w:hAnsi="Times New Roman"/>
          <w:color w:val="000000"/>
          <w:sz w:val="28"/>
          <w:szCs w:val="28"/>
        </w:rPr>
        <w:t xml:space="preserve"> також майстрині декоративно-прикладного мистецтва </w:t>
      </w:r>
      <w:proofErr w:type="spellStart"/>
      <w:r w:rsidR="00C94E4D" w:rsidRPr="00C94E4D">
        <w:rPr>
          <w:rFonts w:ascii="Times New Roman" w:hAnsi="Times New Roman"/>
          <w:color w:val="000000"/>
          <w:sz w:val="28"/>
          <w:szCs w:val="28"/>
        </w:rPr>
        <w:t>Долинської</w:t>
      </w:r>
      <w:proofErr w:type="spellEnd"/>
      <w:r w:rsidR="00C94E4D" w:rsidRPr="00C94E4D">
        <w:rPr>
          <w:rFonts w:ascii="Times New Roman" w:hAnsi="Times New Roman"/>
          <w:color w:val="000000"/>
          <w:sz w:val="28"/>
          <w:szCs w:val="28"/>
        </w:rPr>
        <w:t xml:space="preserve"> та </w:t>
      </w:r>
      <w:proofErr w:type="spellStart"/>
      <w:r w:rsidR="00C94E4D" w:rsidRPr="00C94E4D">
        <w:rPr>
          <w:rFonts w:ascii="Times New Roman" w:hAnsi="Times New Roman"/>
          <w:color w:val="000000"/>
          <w:sz w:val="28"/>
          <w:szCs w:val="28"/>
        </w:rPr>
        <w:t>Широківської</w:t>
      </w:r>
      <w:proofErr w:type="spellEnd"/>
      <w:r w:rsidR="00C94E4D" w:rsidRPr="00C94E4D">
        <w:rPr>
          <w:rFonts w:ascii="Times New Roman" w:hAnsi="Times New Roman"/>
          <w:color w:val="000000"/>
          <w:sz w:val="28"/>
          <w:szCs w:val="28"/>
        </w:rPr>
        <w:t xml:space="preserve"> громад виготовили та передали організаторам сакральні обереги - </w:t>
      </w:r>
      <w:proofErr w:type="spellStart"/>
      <w:r w:rsidR="00C94E4D" w:rsidRPr="00C94E4D">
        <w:rPr>
          <w:rFonts w:ascii="Times New Roman" w:hAnsi="Times New Roman"/>
          <w:color w:val="000000"/>
          <w:sz w:val="28"/>
          <w:szCs w:val="28"/>
        </w:rPr>
        <w:t>ляльки-мотанки</w:t>
      </w:r>
      <w:proofErr w:type="spellEnd"/>
      <w:r w:rsidR="00C94E4D" w:rsidRPr="00C94E4D">
        <w:rPr>
          <w:rFonts w:ascii="Times New Roman" w:hAnsi="Times New Roman"/>
          <w:color w:val="000000"/>
          <w:sz w:val="28"/>
          <w:szCs w:val="28"/>
        </w:rPr>
        <w:t xml:space="preserve"> та «</w:t>
      </w:r>
      <w:proofErr w:type="spellStart"/>
      <w:r w:rsidR="00C94E4D" w:rsidRPr="00C94E4D">
        <w:rPr>
          <w:rFonts w:ascii="Times New Roman" w:hAnsi="Times New Roman"/>
          <w:color w:val="000000"/>
          <w:sz w:val="28"/>
          <w:szCs w:val="28"/>
        </w:rPr>
        <w:t>Мотанку</w:t>
      </w:r>
      <w:proofErr w:type="spellEnd"/>
      <w:r w:rsidR="00C94E4D" w:rsidRPr="00C94E4D">
        <w:rPr>
          <w:rFonts w:ascii="Times New Roman" w:hAnsi="Times New Roman"/>
          <w:color w:val="000000"/>
          <w:sz w:val="28"/>
          <w:szCs w:val="28"/>
        </w:rPr>
        <w:t xml:space="preserve"> Перемоги».</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sz w:val="28"/>
          <w:szCs w:val="28"/>
        </w:rPr>
        <w:t xml:space="preserve">           З нагоди святкування Дня Святого Миколая 8 грудня 2023 року у приміщенні </w:t>
      </w:r>
      <w:proofErr w:type="spellStart"/>
      <w:r w:rsidRPr="00C94E4D">
        <w:rPr>
          <w:rFonts w:ascii="Times New Roman" w:hAnsi="Times New Roman"/>
          <w:sz w:val="28"/>
          <w:szCs w:val="28"/>
        </w:rPr>
        <w:t>культурно-дозвіллєвого</w:t>
      </w:r>
      <w:proofErr w:type="spellEnd"/>
      <w:r w:rsidRPr="00C94E4D">
        <w:rPr>
          <w:rFonts w:ascii="Times New Roman" w:hAnsi="Times New Roman"/>
          <w:sz w:val="28"/>
          <w:szCs w:val="28"/>
        </w:rPr>
        <w:t xml:space="preserve"> центру «Палац культури Металургів» відбулась інтерактивна розважальна програма та показ вистави «Лісова казка», за сприяння відділу освіти, охорони здоров’я, культури і спорту Запорізької райдержадміністрації, в казковій програмі взяли участь 60 дітей діти з внутрішньо переміщених і евакуйованих сімей та діти військовослужбовців з 8 територіальних громад Запорізького району: </w:t>
      </w:r>
      <w:proofErr w:type="spellStart"/>
      <w:r w:rsidRPr="00C94E4D">
        <w:rPr>
          <w:rFonts w:ascii="Times New Roman" w:hAnsi="Times New Roman"/>
          <w:sz w:val="28"/>
          <w:szCs w:val="28"/>
        </w:rPr>
        <w:t>Широківської</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Степненської</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Михайло-Лукашівської</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Матвіївської</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Біленьківської</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Павлівської</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Вільнянської</w:t>
      </w:r>
      <w:proofErr w:type="spellEnd"/>
      <w:r w:rsidRPr="00C94E4D">
        <w:rPr>
          <w:rFonts w:ascii="Times New Roman" w:hAnsi="Times New Roman"/>
          <w:sz w:val="28"/>
          <w:szCs w:val="28"/>
        </w:rPr>
        <w:t xml:space="preserve"> та </w:t>
      </w:r>
      <w:proofErr w:type="spellStart"/>
      <w:r w:rsidRPr="00C94E4D">
        <w:rPr>
          <w:rFonts w:ascii="Times New Roman" w:hAnsi="Times New Roman"/>
          <w:sz w:val="28"/>
          <w:szCs w:val="28"/>
        </w:rPr>
        <w:t>Кушугумської</w:t>
      </w:r>
      <w:proofErr w:type="spellEnd"/>
      <w:r w:rsidRPr="00C94E4D">
        <w:rPr>
          <w:rFonts w:ascii="Times New Roman" w:hAnsi="Times New Roman"/>
          <w:sz w:val="28"/>
          <w:szCs w:val="28"/>
        </w:rPr>
        <w:t xml:space="preserve">. Діти з </w:t>
      </w:r>
      <w:proofErr w:type="spellStart"/>
      <w:r w:rsidRPr="00C94E4D">
        <w:rPr>
          <w:rFonts w:ascii="Times New Roman" w:hAnsi="Times New Roman"/>
          <w:sz w:val="28"/>
          <w:szCs w:val="28"/>
        </w:rPr>
        <w:t>Долинської</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Матвіївської</w:t>
      </w:r>
      <w:proofErr w:type="spellEnd"/>
      <w:r w:rsidRPr="00C94E4D">
        <w:rPr>
          <w:rFonts w:ascii="Times New Roman" w:hAnsi="Times New Roman"/>
          <w:sz w:val="28"/>
          <w:szCs w:val="28"/>
        </w:rPr>
        <w:t xml:space="preserve">, Михайлівської, </w:t>
      </w:r>
      <w:proofErr w:type="spellStart"/>
      <w:r w:rsidRPr="00C94E4D">
        <w:rPr>
          <w:rFonts w:ascii="Times New Roman" w:hAnsi="Times New Roman"/>
          <w:sz w:val="28"/>
          <w:szCs w:val="28"/>
        </w:rPr>
        <w:t>Павлівської</w:t>
      </w:r>
      <w:proofErr w:type="spellEnd"/>
      <w:r w:rsidRPr="00C94E4D">
        <w:rPr>
          <w:rFonts w:ascii="Times New Roman" w:hAnsi="Times New Roman"/>
          <w:sz w:val="28"/>
          <w:szCs w:val="28"/>
        </w:rPr>
        <w:t xml:space="preserve"> сільських, а також </w:t>
      </w:r>
      <w:proofErr w:type="spellStart"/>
      <w:r w:rsidRPr="00C94E4D">
        <w:rPr>
          <w:rFonts w:ascii="Times New Roman" w:hAnsi="Times New Roman"/>
          <w:sz w:val="28"/>
          <w:szCs w:val="28"/>
        </w:rPr>
        <w:t>Кушугумської</w:t>
      </w:r>
      <w:proofErr w:type="spellEnd"/>
      <w:r w:rsidRPr="00C94E4D">
        <w:rPr>
          <w:rFonts w:ascii="Times New Roman" w:hAnsi="Times New Roman"/>
          <w:sz w:val="28"/>
          <w:szCs w:val="28"/>
        </w:rPr>
        <w:t xml:space="preserve"> селищної ради взяли участь в акції «Вітаємо захисників!» та передали малюнки-вітання для воїнів ЗСУ, які знаходяться на передовій лінії фронту. Учні </w:t>
      </w:r>
      <w:proofErr w:type="spellStart"/>
      <w:r w:rsidRPr="00C94E4D">
        <w:rPr>
          <w:rFonts w:ascii="Times New Roman" w:hAnsi="Times New Roman"/>
          <w:sz w:val="28"/>
          <w:szCs w:val="28"/>
        </w:rPr>
        <w:t>Матвіївської</w:t>
      </w:r>
      <w:proofErr w:type="spellEnd"/>
      <w:r w:rsidRPr="00C94E4D">
        <w:rPr>
          <w:rFonts w:ascii="Times New Roman" w:hAnsi="Times New Roman"/>
          <w:sz w:val="28"/>
          <w:szCs w:val="28"/>
        </w:rPr>
        <w:t xml:space="preserve">, Михайлівської та </w:t>
      </w:r>
      <w:proofErr w:type="spellStart"/>
      <w:r w:rsidRPr="00C94E4D">
        <w:rPr>
          <w:rFonts w:ascii="Times New Roman" w:hAnsi="Times New Roman"/>
          <w:sz w:val="28"/>
          <w:szCs w:val="28"/>
        </w:rPr>
        <w:t>Вільнянської</w:t>
      </w:r>
      <w:proofErr w:type="spellEnd"/>
      <w:r w:rsidRPr="00C94E4D">
        <w:rPr>
          <w:rFonts w:ascii="Times New Roman" w:hAnsi="Times New Roman"/>
          <w:sz w:val="28"/>
          <w:szCs w:val="28"/>
        </w:rPr>
        <w:t xml:space="preserve"> художніх шкіл взяли участь в обласному конкурсі образотворчого мистецтва серед учнів мистецьких шкіл за темою «Різдвяні візерунки». </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sz w:val="28"/>
          <w:szCs w:val="28"/>
        </w:rPr>
        <w:t xml:space="preserve">           21 грудня 2023 року у приміщенні БК «Металургів» міста Запоріжжя відбувся звітний концерт колективу творчого об’єднання працівників культури Запорізької області «В Новий рік з надією», в якому участь в організації та </w:t>
      </w:r>
      <w:r w:rsidRPr="00C94E4D">
        <w:rPr>
          <w:rFonts w:ascii="Times New Roman" w:hAnsi="Times New Roman"/>
          <w:sz w:val="28"/>
          <w:szCs w:val="28"/>
        </w:rPr>
        <w:lastRenderedPageBreak/>
        <w:t xml:space="preserve">проведенні концерту взяли творчі колективи </w:t>
      </w:r>
      <w:proofErr w:type="spellStart"/>
      <w:r w:rsidRPr="00C94E4D">
        <w:rPr>
          <w:rFonts w:ascii="Times New Roman" w:hAnsi="Times New Roman"/>
          <w:sz w:val="28"/>
          <w:szCs w:val="28"/>
        </w:rPr>
        <w:t>Долинської</w:t>
      </w:r>
      <w:proofErr w:type="spellEnd"/>
      <w:r w:rsidRPr="00C94E4D">
        <w:rPr>
          <w:rFonts w:ascii="Times New Roman" w:hAnsi="Times New Roman"/>
          <w:sz w:val="28"/>
          <w:szCs w:val="28"/>
        </w:rPr>
        <w:t xml:space="preserve"> та </w:t>
      </w:r>
      <w:proofErr w:type="spellStart"/>
      <w:r w:rsidRPr="00C94E4D">
        <w:rPr>
          <w:rFonts w:ascii="Times New Roman" w:hAnsi="Times New Roman"/>
          <w:sz w:val="28"/>
          <w:szCs w:val="28"/>
        </w:rPr>
        <w:t>Широківської</w:t>
      </w:r>
      <w:proofErr w:type="spellEnd"/>
      <w:r w:rsidRPr="00C94E4D">
        <w:rPr>
          <w:rFonts w:ascii="Times New Roman" w:hAnsi="Times New Roman"/>
          <w:sz w:val="28"/>
          <w:szCs w:val="28"/>
        </w:rPr>
        <w:t xml:space="preserve"> громад Запорізького району. Під час заходу було нагороджено дітей, активних учасників обласних та Всеукраїнських заходів волонтерського спрямування, серед яких були представники з </w:t>
      </w:r>
      <w:proofErr w:type="spellStart"/>
      <w:r w:rsidRPr="00C94E4D">
        <w:rPr>
          <w:rFonts w:ascii="Times New Roman" w:hAnsi="Times New Roman"/>
          <w:sz w:val="28"/>
          <w:szCs w:val="28"/>
        </w:rPr>
        <w:t>Широківської</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Долинської</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Павлівської</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Вільнянської</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Новомиколаївської</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Комишуваської</w:t>
      </w:r>
      <w:proofErr w:type="spellEnd"/>
      <w:r w:rsidRPr="00C94E4D">
        <w:rPr>
          <w:rFonts w:ascii="Times New Roman" w:hAnsi="Times New Roman"/>
          <w:sz w:val="28"/>
          <w:szCs w:val="28"/>
        </w:rPr>
        <w:t xml:space="preserve"> та </w:t>
      </w:r>
      <w:proofErr w:type="spellStart"/>
      <w:r w:rsidRPr="00C94E4D">
        <w:rPr>
          <w:rFonts w:ascii="Times New Roman" w:hAnsi="Times New Roman"/>
          <w:sz w:val="28"/>
          <w:szCs w:val="28"/>
        </w:rPr>
        <w:t>Матвіївської</w:t>
      </w:r>
      <w:proofErr w:type="spellEnd"/>
      <w:r w:rsidRPr="00C94E4D">
        <w:rPr>
          <w:rFonts w:ascii="Times New Roman" w:hAnsi="Times New Roman"/>
          <w:sz w:val="28"/>
          <w:szCs w:val="28"/>
        </w:rPr>
        <w:t xml:space="preserve"> громад.</w:t>
      </w:r>
    </w:p>
    <w:p w:rsidR="00C94E4D" w:rsidRPr="00C94E4D" w:rsidRDefault="00C94E4D" w:rsidP="00C94E4D">
      <w:pPr>
        <w:spacing w:after="0" w:line="240" w:lineRule="auto"/>
        <w:jc w:val="both"/>
        <w:rPr>
          <w:rFonts w:ascii="Times New Roman" w:hAnsi="Times New Roman"/>
          <w:b/>
          <w:sz w:val="28"/>
          <w:szCs w:val="28"/>
        </w:rPr>
      </w:pPr>
      <w:r w:rsidRPr="00C94E4D">
        <w:rPr>
          <w:rFonts w:ascii="Times New Roman" w:hAnsi="Times New Roman"/>
          <w:sz w:val="28"/>
          <w:szCs w:val="28"/>
          <w:shd w:val="clear" w:color="auto" w:fill="FFFFFF"/>
        </w:rPr>
        <w:t xml:space="preserve">             Працівниками закладів культури спільно з благодійними фондами та громадськими організаціями реалізуються заходи</w:t>
      </w:r>
      <w:r w:rsidRPr="00C94E4D">
        <w:rPr>
          <w:rFonts w:ascii="Times New Roman" w:hAnsi="Times New Roman"/>
          <w:sz w:val="28"/>
          <w:szCs w:val="28"/>
        </w:rPr>
        <w:t xml:space="preserve">, </w:t>
      </w:r>
      <w:r w:rsidRPr="00C94E4D">
        <w:rPr>
          <w:rFonts w:ascii="Times New Roman" w:hAnsi="Times New Roman"/>
          <w:sz w:val="28"/>
          <w:szCs w:val="28"/>
          <w:shd w:val="clear" w:color="auto" w:fill="FFFFFF"/>
        </w:rPr>
        <w:t xml:space="preserve">спрямовані на організацію соціальної, освітньої, економічної та фізичної </w:t>
      </w:r>
      <w:proofErr w:type="spellStart"/>
      <w:r w:rsidRPr="00C94E4D">
        <w:rPr>
          <w:rFonts w:ascii="Times New Roman" w:hAnsi="Times New Roman"/>
          <w:sz w:val="28"/>
          <w:szCs w:val="28"/>
          <w:shd w:val="clear" w:color="auto" w:fill="FFFFFF"/>
        </w:rPr>
        <w:t>безбар’єрності</w:t>
      </w:r>
      <w:proofErr w:type="spellEnd"/>
      <w:r w:rsidRPr="00C94E4D">
        <w:rPr>
          <w:rFonts w:ascii="Times New Roman" w:hAnsi="Times New Roman"/>
          <w:sz w:val="28"/>
          <w:szCs w:val="28"/>
          <w:shd w:val="clear" w:color="auto" w:fill="FFFFFF"/>
        </w:rPr>
        <w:t xml:space="preserve"> населення громад, а саме:</w:t>
      </w:r>
      <w:r w:rsidRPr="00C94E4D">
        <w:rPr>
          <w:rFonts w:ascii="Times New Roman" w:hAnsi="Times New Roman"/>
          <w:b/>
          <w:sz w:val="28"/>
          <w:szCs w:val="28"/>
        </w:rPr>
        <w:t xml:space="preserve"> </w:t>
      </w:r>
      <w:proofErr w:type="spellStart"/>
      <w:r w:rsidRPr="00C94E4D">
        <w:rPr>
          <w:rFonts w:ascii="Times New Roman" w:hAnsi="Times New Roman"/>
          <w:sz w:val="28"/>
          <w:szCs w:val="28"/>
        </w:rPr>
        <w:t>онлайн-інформування</w:t>
      </w:r>
      <w:proofErr w:type="spellEnd"/>
      <w:r w:rsidRPr="00C94E4D">
        <w:rPr>
          <w:rFonts w:ascii="Times New Roman" w:hAnsi="Times New Roman"/>
          <w:sz w:val="28"/>
          <w:szCs w:val="28"/>
        </w:rPr>
        <w:t xml:space="preserve"> та години спілкування;</w:t>
      </w:r>
      <w:r w:rsidRPr="00C94E4D">
        <w:rPr>
          <w:rFonts w:ascii="Times New Roman" w:hAnsi="Times New Roman"/>
          <w:b/>
          <w:sz w:val="28"/>
          <w:szCs w:val="28"/>
        </w:rPr>
        <w:t xml:space="preserve"> </w:t>
      </w:r>
      <w:r w:rsidRPr="00C94E4D">
        <w:rPr>
          <w:rFonts w:ascii="Times New Roman" w:hAnsi="Times New Roman"/>
          <w:sz w:val="28"/>
          <w:szCs w:val="28"/>
        </w:rPr>
        <w:t>круглий стіл «</w:t>
      </w:r>
      <w:proofErr w:type="spellStart"/>
      <w:r w:rsidRPr="00C94E4D">
        <w:rPr>
          <w:rFonts w:ascii="Times New Roman" w:hAnsi="Times New Roman"/>
          <w:sz w:val="28"/>
          <w:szCs w:val="28"/>
        </w:rPr>
        <w:t>Безбар’єрність</w:t>
      </w:r>
      <w:proofErr w:type="spellEnd"/>
      <w:r w:rsidRPr="00C94E4D">
        <w:rPr>
          <w:rFonts w:ascii="Times New Roman" w:hAnsi="Times New Roman"/>
          <w:sz w:val="28"/>
          <w:szCs w:val="28"/>
        </w:rPr>
        <w:t xml:space="preserve"> у бібліотеці»;</w:t>
      </w:r>
      <w:r w:rsidRPr="00C94E4D">
        <w:rPr>
          <w:rFonts w:ascii="Times New Roman" w:hAnsi="Times New Roman"/>
          <w:b/>
          <w:sz w:val="28"/>
          <w:szCs w:val="28"/>
        </w:rPr>
        <w:t xml:space="preserve"> </w:t>
      </w:r>
      <w:r w:rsidRPr="00C94E4D">
        <w:rPr>
          <w:rFonts w:ascii="Times New Roman" w:hAnsi="Times New Roman"/>
          <w:sz w:val="28"/>
          <w:szCs w:val="28"/>
        </w:rPr>
        <w:t>виховні години з елементами тренінгу.</w:t>
      </w:r>
    </w:p>
    <w:p w:rsidR="00C94E4D" w:rsidRPr="00C94E4D" w:rsidRDefault="003E228D" w:rsidP="00C94E4D">
      <w:pPr>
        <w:spacing w:after="0" w:line="240" w:lineRule="auto"/>
        <w:jc w:val="both"/>
        <w:rPr>
          <w:rFonts w:ascii="Times New Roman" w:hAnsi="Times New Roman"/>
          <w:b/>
          <w:sz w:val="28"/>
          <w:szCs w:val="28"/>
        </w:rPr>
      </w:pPr>
      <w:r>
        <w:rPr>
          <w:rFonts w:ascii="Times New Roman" w:hAnsi="Times New Roman"/>
          <w:sz w:val="28"/>
          <w:szCs w:val="28"/>
        </w:rPr>
        <w:tab/>
      </w:r>
      <w:r w:rsidR="00C94E4D" w:rsidRPr="00C94E4D">
        <w:rPr>
          <w:rFonts w:ascii="Times New Roman" w:hAnsi="Times New Roman"/>
          <w:sz w:val="28"/>
          <w:szCs w:val="28"/>
        </w:rPr>
        <w:t xml:space="preserve">На території </w:t>
      </w:r>
      <w:proofErr w:type="spellStart"/>
      <w:r w:rsidR="00C94E4D" w:rsidRPr="00C94E4D">
        <w:rPr>
          <w:rFonts w:ascii="Times New Roman" w:hAnsi="Times New Roman"/>
          <w:sz w:val="28"/>
          <w:szCs w:val="28"/>
        </w:rPr>
        <w:t>Михайло-Лукашівської</w:t>
      </w:r>
      <w:proofErr w:type="spellEnd"/>
      <w:r w:rsidR="00C94E4D" w:rsidRPr="00C94E4D">
        <w:rPr>
          <w:rFonts w:ascii="Times New Roman" w:hAnsi="Times New Roman"/>
          <w:sz w:val="28"/>
          <w:szCs w:val="28"/>
        </w:rPr>
        <w:t xml:space="preserve"> громади продовжується реалізація грантового </w:t>
      </w:r>
      <w:proofErr w:type="spellStart"/>
      <w:r w:rsidR="00C94E4D" w:rsidRPr="00C94E4D">
        <w:rPr>
          <w:rFonts w:ascii="Times New Roman" w:hAnsi="Times New Roman"/>
          <w:sz w:val="28"/>
          <w:szCs w:val="28"/>
        </w:rPr>
        <w:t>проєкту</w:t>
      </w:r>
      <w:proofErr w:type="spellEnd"/>
      <w:r w:rsidR="00C94E4D" w:rsidRPr="00C94E4D">
        <w:rPr>
          <w:rFonts w:ascii="Times New Roman" w:hAnsi="Times New Roman"/>
          <w:sz w:val="28"/>
          <w:szCs w:val="28"/>
        </w:rPr>
        <w:t xml:space="preserve"> «Створення </w:t>
      </w:r>
      <w:proofErr w:type="spellStart"/>
      <w:r w:rsidR="00C94E4D" w:rsidRPr="00C94E4D">
        <w:rPr>
          <w:rFonts w:ascii="Times New Roman" w:hAnsi="Times New Roman"/>
          <w:sz w:val="28"/>
          <w:szCs w:val="28"/>
        </w:rPr>
        <w:t>безбар’єрного</w:t>
      </w:r>
      <w:proofErr w:type="spellEnd"/>
      <w:r w:rsidR="00C94E4D" w:rsidRPr="00C94E4D">
        <w:rPr>
          <w:rFonts w:ascii="Times New Roman" w:hAnsi="Times New Roman"/>
          <w:sz w:val="28"/>
          <w:szCs w:val="28"/>
        </w:rPr>
        <w:t xml:space="preserve"> простору на базі </w:t>
      </w:r>
      <w:proofErr w:type="spellStart"/>
      <w:r w:rsidR="00C94E4D" w:rsidRPr="00C94E4D">
        <w:rPr>
          <w:rFonts w:ascii="Times New Roman" w:hAnsi="Times New Roman"/>
          <w:sz w:val="28"/>
          <w:szCs w:val="28"/>
        </w:rPr>
        <w:t>Михайло-Лукашівської</w:t>
      </w:r>
      <w:proofErr w:type="spellEnd"/>
      <w:r w:rsidR="00C94E4D" w:rsidRPr="00C94E4D">
        <w:rPr>
          <w:rFonts w:ascii="Times New Roman" w:hAnsi="Times New Roman"/>
          <w:sz w:val="28"/>
          <w:szCs w:val="28"/>
        </w:rPr>
        <w:t xml:space="preserve"> сільської бібліотеки»</w:t>
      </w:r>
      <w:r w:rsidR="00C94E4D" w:rsidRPr="00C94E4D">
        <w:rPr>
          <w:rFonts w:ascii="Times New Roman" w:hAnsi="Times New Roman"/>
          <w:b/>
          <w:sz w:val="28"/>
          <w:szCs w:val="28"/>
        </w:rPr>
        <w:t>.</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sz w:val="28"/>
          <w:szCs w:val="28"/>
        </w:rPr>
        <w:t xml:space="preserve">             5 грудня відбулось відкриття </w:t>
      </w:r>
      <w:proofErr w:type="spellStart"/>
      <w:r w:rsidRPr="00C94E4D">
        <w:rPr>
          <w:rFonts w:ascii="Times New Roman" w:hAnsi="Times New Roman"/>
          <w:sz w:val="28"/>
          <w:szCs w:val="28"/>
        </w:rPr>
        <w:t>БібліоХабу</w:t>
      </w:r>
      <w:proofErr w:type="spellEnd"/>
      <w:r w:rsidRPr="00C94E4D">
        <w:rPr>
          <w:rFonts w:ascii="Times New Roman" w:hAnsi="Times New Roman"/>
          <w:sz w:val="28"/>
          <w:szCs w:val="28"/>
        </w:rPr>
        <w:t xml:space="preserve"> у Вільнянській централізованій бібліотечній системі </w:t>
      </w:r>
      <w:proofErr w:type="spellStart"/>
      <w:r w:rsidRPr="00C94E4D">
        <w:rPr>
          <w:rFonts w:ascii="Times New Roman" w:hAnsi="Times New Roman"/>
          <w:sz w:val="28"/>
          <w:szCs w:val="28"/>
        </w:rPr>
        <w:t>Вільнянської</w:t>
      </w:r>
      <w:proofErr w:type="spellEnd"/>
      <w:r w:rsidRPr="00C94E4D">
        <w:rPr>
          <w:rFonts w:ascii="Times New Roman" w:hAnsi="Times New Roman"/>
          <w:sz w:val="28"/>
          <w:szCs w:val="28"/>
        </w:rPr>
        <w:t xml:space="preserve"> міської ради, завдяки участі у </w:t>
      </w:r>
      <w:proofErr w:type="spellStart"/>
      <w:r w:rsidRPr="00C94E4D">
        <w:rPr>
          <w:rFonts w:ascii="Times New Roman" w:hAnsi="Times New Roman"/>
          <w:sz w:val="28"/>
          <w:szCs w:val="28"/>
        </w:rPr>
        <w:t>проєкті</w:t>
      </w:r>
      <w:proofErr w:type="spellEnd"/>
      <w:r w:rsidRPr="00C94E4D">
        <w:rPr>
          <w:rFonts w:ascii="Times New Roman" w:hAnsi="Times New Roman"/>
          <w:sz w:val="28"/>
          <w:szCs w:val="28"/>
        </w:rPr>
        <w:t xml:space="preserve"> «Людський вимір-інклюзивні дані для стабільності та розвитку», який реалізується Міжнародною організацією з міграції за фінансової підтримки Посольства Канади в Україні. </w:t>
      </w:r>
      <w:proofErr w:type="spellStart"/>
      <w:r w:rsidRPr="00C94E4D">
        <w:rPr>
          <w:rFonts w:ascii="Times New Roman" w:hAnsi="Times New Roman"/>
          <w:sz w:val="28"/>
          <w:szCs w:val="28"/>
        </w:rPr>
        <w:t>Проєкт</w:t>
      </w:r>
      <w:proofErr w:type="spellEnd"/>
      <w:r w:rsidRPr="00C94E4D">
        <w:rPr>
          <w:rFonts w:ascii="Times New Roman" w:hAnsi="Times New Roman"/>
          <w:sz w:val="28"/>
          <w:szCs w:val="28"/>
        </w:rPr>
        <w:t xml:space="preserve"> охоплює дошкільнят, учнів загальноосвітніх шкіл, молодь 18-35, дітей зі статусом ВПО, дітей з інвалідністю.  Бюджет склав 444 000 грн.</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sz w:val="28"/>
          <w:szCs w:val="28"/>
        </w:rPr>
        <w:t xml:space="preserve">              В умовах </w:t>
      </w:r>
      <w:r w:rsidRPr="00C94E4D">
        <w:rPr>
          <w:rStyle w:val="1589"/>
          <w:rFonts w:ascii="Times New Roman" w:hAnsi="Times New Roman"/>
          <w:color w:val="000000"/>
          <w:sz w:val="28"/>
          <w:szCs w:val="28"/>
        </w:rPr>
        <w:t>воєнного стану в Україні та нестабільних технічних можливостей територіальних громад,</w:t>
      </w:r>
      <w:r w:rsidRPr="00C94E4D">
        <w:rPr>
          <w:rFonts w:ascii="Times New Roman" w:hAnsi="Times New Roman"/>
          <w:sz w:val="28"/>
          <w:szCs w:val="28"/>
        </w:rPr>
        <w:t xml:space="preserve"> заклади культури району перейшли переважно до роботи в </w:t>
      </w:r>
      <w:proofErr w:type="spellStart"/>
      <w:r w:rsidRPr="00C94E4D">
        <w:rPr>
          <w:rFonts w:ascii="Times New Roman" w:hAnsi="Times New Roman"/>
          <w:sz w:val="28"/>
          <w:szCs w:val="28"/>
        </w:rPr>
        <w:t>онлайн</w:t>
      </w:r>
      <w:proofErr w:type="spellEnd"/>
      <w:r w:rsidRPr="00C94E4D">
        <w:rPr>
          <w:rFonts w:ascii="Times New Roman" w:hAnsi="Times New Roman"/>
          <w:sz w:val="28"/>
          <w:szCs w:val="28"/>
        </w:rPr>
        <w:t xml:space="preserve"> форматі та разом з проведенням культурно-просвітницьких, національно-патріотичних заходів відповідно до статутної діяльності, виконують волонтерсь</w:t>
      </w:r>
      <w:r w:rsidR="003E228D">
        <w:rPr>
          <w:rFonts w:ascii="Times New Roman" w:hAnsi="Times New Roman"/>
          <w:sz w:val="28"/>
          <w:szCs w:val="28"/>
        </w:rPr>
        <w:t>ку, виховну та соціальну роботу</w:t>
      </w:r>
      <w:r w:rsidRPr="00C94E4D">
        <w:rPr>
          <w:rFonts w:ascii="Times New Roman" w:hAnsi="Times New Roman"/>
          <w:sz w:val="28"/>
          <w:szCs w:val="28"/>
        </w:rPr>
        <w:t xml:space="preserve"> (розподіл та видача гуманітарної допомоги, заходи на підтримку ТРО, ЗСУ та ВПО, чергування в пунктах незламності тощо). У закладах культури функціонують гуртки, клуби за інтересами для різних вікових категорій населення громад. Інформація про проведені заходи (книжкові виставки, майстер-класи, зустрічі з різними спеціалістами тощо) висвітлюється на офіційних сайтах сільських, селищних рад, </w:t>
      </w:r>
      <w:proofErr w:type="spellStart"/>
      <w:r w:rsidRPr="00C94E4D">
        <w:rPr>
          <w:rFonts w:ascii="Times New Roman" w:hAnsi="Times New Roman"/>
          <w:sz w:val="28"/>
          <w:szCs w:val="28"/>
        </w:rPr>
        <w:t>веб-сторінках</w:t>
      </w:r>
      <w:proofErr w:type="spellEnd"/>
      <w:r w:rsidRPr="00C94E4D">
        <w:rPr>
          <w:rFonts w:ascii="Times New Roman" w:hAnsi="Times New Roman"/>
          <w:sz w:val="28"/>
          <w:szCs w:val="28"/>
        </w:rPr>
        <w:t xml:space="preserve"> комунальних закладів культури громад.</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sz w:val="28"/>
          <w:szCs w:val="28"/>
        </w:rPr>
        <w:t xml:space="preserve">             Загальна кількість пам’яток культурної спадщини на території сільських, селищних та </w:t>
      </w:r>
      <w:proofErr w:type="spellStart"/>
      <w:r w:rsidRPr="00C94E4D">
        <w:rPr>
          <w:rFonts w:ascii="Times New Roman" w:hAnsi="Times New Roman"/>
          <w:sz w:val="28"/>
          <w:szCs w:val="28"/>
        </w:rPr>
        <w:t>Вільнянської</w:t>
      </w:r>
      <w:proofErr w:type="spellEnd"/>
      <w:r w:rsidRPr="00C94E4D">
        <w:rPr>
          <w:rFonts w:ascii="Times New Roman" w:hAnsi="Times New Roman"/>
          <w:sz w:val="28"/>
          <w:szCs w:val="28"/>
        </w:rPr>
        <w:t xml:space="preserve"> міської громад Запорізького району, що перебувають на державному обліку - 2337 одиниць. Загальний стан пам’яток культурної спадщини задовільний.</w:t>
      </w:r>
      <w:r w:rsidR="00BA097C">
        <w:rPr>
          <w:rFonts w:ascii="Times New Roman" w:hAnsi="Times New Roman"/>
          <w:sz w:val="28"/>
          <w:szCs w:val="28"/>
        </w:rPr>
        <w:t xml:space="preserve"> </w:t>
      </w:r>
      <w:r w:rsidRPr="00BA097C">
        <w:rPr>
          <w:rFonts w:ascii="Times New Roman" w:hAnsi="Times New Roman"/>
          <w:sz w:val="28"/>
          <w:szCs w:val="28"/>
        </w:rPr>
        <w:t>З початку</w:t>
      </w:r>
      <w:r w:rsidRPr="00C94E4D">
        <w:rPr>
          <w:rFonts w:ascii="Times New Roman" w:hAnsi="Times New Roman"/>
          <w:sz w:val="28"/>
          <w:szCs w:val="28"/>
        </w:rPr>
        <w:t xml:space="preserve"> 2023 року переукладено 12 охоронних договорів на пам’ятки історії місцевого значення з </w:t>
      </w:r>
      <w:proofErr w:type="spellStart"/>
      <w:r w:rsidRPr="00C94E4D">
        <w:rPr>
          <w:rFonts w:ascii="Times New Roman" w:hAnsi="Times New Roman"/>
          <w:sz w:val="28"/>
          <w:szCs w:val="28"/>
        </w:rPr>
        <w:t>Вільнянською</w:t>
      </w:r>
      <w:proofErr w:type="spellEnd"/>
      <w:r w:rsidRPr="00C94E4D">
        <w:rPr>
          <w:rFonts w:ascii="Times New Roman" w:hAnsi="Times New Roman"/>
          <w:sz w:val="28"/>
          <w:szCs w:val="28"/>
        </w:rPr>
        <w:t xml:space="preserve"> міською та </w:t>
      </w:r>
      <w:proofErr w:type="spellStart"/>
      <w:r w:rsidRPr="00C94E4D">
        <w:rPr>
          <w:rFonts w:ascii="Times New Roman" w:hAnsi="Times New Roman"/>
          <w:sz w:val="28"/>
          <w:szCs w:val="28"/>
        </w:rPr>
        <w:t>Новомиколаївською</w:t>
      </w:r>
      <w:proofErr w:type="spellEnd"/>
      <w:r w:rsidRPr="00C94E4D">
        <w:rPr>
          <w:rFonts w:ascii="Times New Roman" w:hAnsi="Times New Roman"/>
          <w:sz w:val="28"/>
          <w:szCs w:val="28"/>
        </w:rPr>
        <w:t xml:space="preserve"> селищною радами. </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sz w:val="28"/>
          <w:szCs w:val="28"/>
        </w:rPr>
        <w:t xml:space="preserve">            За оперативними даними уповноважених в галузі охорони культурної спадщини, 9 громадами надано попередження землекористувачам, чиї земельні ділянки межують з пам’ятками археології (курганами та курганними могильниками), щодо необхідності дотримуватися норм </w:t>
      </w:r>
      <w:proofErr w:type="spellStart"/>
      <w:r w:rsidRPr="00C94E4D">
        <w:rPr>
          <w:rFonts w:ascii="Times New Roman" w:hAnsi="Times New Roman"/>
          <w:sz w:val="28"/>
          <w:szCs w:val="28"/>
        </w:rPr>
        <w:t>пам’яткоохоронного</w:t>
      </w:r>
      <w:proofErr w:type="spellEnd"/>
      <w:r w:rsidRPr="00C94E4D">
        <w:rPr>
          <w:rFonts w:ascii="Times New Roman" w:hAnsi="Times New Roman"/>
          <w:sz w:val="28"/>
          <w:szCs w:val="28"/>
        </w:rPr>
        <w:t xml:space="preserve"> законодавства під час здійснення сільськогосподарських робіт. Протягом року 10 громадами здійснювався періодичний та постійний моніторинг пам’яток культурної спадщини, проводився частковий візуальний огляд. </w:t>
      </w:r>
      <w:proofErr w:type="spellStart"/>
      <w:r w:rsidRPr="00C94E4D">
        <w:rPr>
          <w:rFonts w:ascii="Times New Roman" w:hAnsi="Times New Roman"/>
          <w:sz w:val="28"/>
          <w:szCs w:val="28"/>
        </w:rPr>
        <w:t>Долинською</w:t>
      </w:r>
      <w:proofErr w:type="spellEnd"/>
      <w:r w:rsidRPr="00C94E4D">
        <w:rPr>
          <w:rFonts w:ascii="Times New Roman" w:hAnsi="Times New Roman"/>
          <w:sz w:val="28"/>
          <w:szCs w:val="28"/>
        </w:rPr>
        <w:t xml:space="preserve"> громадою встановлено тимчасові охоронні знаки на пам’ятки археології у 3 населених пунктах. На офіційних сайтах сільських, селищних рад, </w:t>
      </w:r>
      <w:proofErr w:type="spellStart"/>
      <w:r w:rsidRPr="00C94E4D">
        <w:rPr>
          <w:rFonts w:ascii="Times New Roman" w:hAnsi="Times New Roman"/>
          <w:sz w:val="28"/>
          <w:szCs w:val="28"/>
        </w:rPr>
        <w:t>веб-сторінках</w:t>
      </w:r>
      <w:proofErr w:type="spellEnd"/>
      <w:r w:rsidRPr="00C94E4D">
        <w:rPr>
          <w:rFonts w:ascii="Times New Roman" w:hAnsi="Times New Roman"/>
          <w:sz w:val="28"/>
          <w:szCs w:val="28"/>
        </w:rPr>
        <w:t xml:space="preserve"> комунальних закладів культури громад розміщено інформацію про заборону та </w:t>
      </w:r>
      <w:r w:rsidRPr="00C94E4D">
        <w:rPr>
          <w:rFonts w:ascii="Times New Roman" w:hAnsi="Times New Roman"/>
          <w:sz w:val="28"/>
          <w:szCs w:val="28"/>
        </w:rPr>
        <w:lastRenderedPageBreak/>
        <w:t>кримінальну відповідальність проведення незаконних археологічних досліджень. Робота в даному напрямку триває.</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color w:val="1F1F1F"/>
          <w:sz w:val="28"/>
          <w:szCs w:val="28"/>
          <w:shd w:val="clear" w:color="auto" w:fill="FFFFFF"/>
        </w:rPr>
        <w:t xml:space="preserve">            На територіях громад Запорізького району працює 61 релігійне об’єднання, а саме: храми (УПЦ) – 17 одиниць; Українська православна церква – 9 одиниць; релігійні громади (УПЦ, єговісти, баптисти) – 29 одиниць; общини (баптисти) – 6 одиниць. </w:t>
      </w:r>
      <w:r w:rsidRPr="00C94E4D">
        <w:rPr>
          <w:rFonts w:ascii="Times New Roman" w:hAnsi="Times New Roman"/>
          <w:sz w:val="28"/>
          <w:szCs w:val="28"/>
        </w:rPr>
        <w:t>Релігійні організації розташовані у 56 спорудах, з яких 2 - пошкоджені (</w:t>
      </w:r>
      <w:proofErr w:type="spellStart"/>
      <w:r w:rsidRPr="00C94E4D">
        <w:rPr>
          <w:rFonts w:ascii="Times New Roman" w:hAnsi="Times New Roman"/>
          <w:sz w:val="28"/>
          <w:szCs w:val="28"/>
        </w:rPr>
        <w:t>Новоолександрівська</w:t>
      </w:r>
      <w:proofErr w:type="spellEnd"/>
      <w:r w:rsidRPr="00C94E4D">
        <w:rPr>
          <w:rFonts w:ascii="Times New Roman" w:hAnsi="Times New Roman"/>
          <w:sz w:val="28"/>
          <w:szCs w:val="28"/>
        </w:rPr>
        <w:t xml:space="preserve"> та </w:t>
      </w:r>
      <w:proofErr w:type="spellStart"/>
      <w:r w:rsidRPr="00C94E4D">
        <w:rPr>
          <w:rFonts w:ascii="Times New Roman" w:hAnsi="Times New Roman"/>
          <w:sz w:val="28"/>
          <w:szCs w:val="28"/>
        </w:rPr>
        <w:t>Комишуваська</w:t>
      </w:r>
      <w:proofErr w:type="spellEnd"/>
      <w:r w:rsidRPr="00C94E4D">
        <w:rPr>
          <w:rFonts w:ascii="Times New Roman" w:hAnsi="Times New Roman"/>
          <w:sz w:val="28"/>
          <w:szCs w:val="28"/>
        </w:rPr>
        <w:t xml:space="preserve"> території), а також, 2 - зруйновані (</w:t>
      </w:r>
      <w:proofErr w:type="spellStart"/>
      <w:r w:rsidRPr="00C94E4D">
        <w:rPr>
          <w:rFonts w:ascii="Times New Roman" w:hAnsi="Times New Roman"/>
          <w:sz w:val="28"/>
          <w:szCs w:val="28"/>
        </w:rPr>
        <w:t>Комишуваха</w:t>
      </w:r>
      <w:proofErr w:type="spellEnd"/>
      <w:r w:rsidRPr="00C94E4D">
        <w:rPr>
          <w:rFonts w:ascii="Times New Roman" w:hAnsi="Times New Roman"/>
          <w:sz w:val="28"/>
          <w:szCs w:val="28"/>
        </w:rPr>
        <w:t>). Релігійна ситуація в межах норми. Конфліктні ситуації з релігійних питань не виникали.</w:t>
      </w:r>
    </w:p>
    <w:p w:rsidR="00B55A14" w:rsidRPr="00C94E4D" w:rsidRDefault="00B55A14" w:rsidP="00C94E4D">
      <w:pPr>
        <w:tabs>
          <w:tab w:val="left" w:pos="709"/>
        </w:tabs>
        <w:spacing w:after="0" w:line="240" w:lineRule="auto"/>
        <w:jc w:val="both"/>
        <w:rPr>
          <w:rFonts w:ascii="Times New Roman" w:eastAsia="Times New Roman" w:hAnsi="Times New Roman"/>
          <w:sz w:val="28"/>
          <w:szCs w:val="28"/>
        </w:rPr>
      </w:pPr>
    </w:p>
    <w:p w:rsidR="00B55A14" w:rsidRDefault="00B55A14" w:rsidP="00B55A14">
      <w:pPr>
        <w:tabs>
          <w:tab w:val="left" w:pos="709"/>
        </w:tabs>
        <w:spacing w:after="0" w:line="240" w:lineRule="auto"/>
        <w:jc w:val="center"/>
        <w:rPr>
          <w:rFonts w:ascii="Times New Roman" w:hAnsi="Times New Roman"/>
          <w:b/>
          <w:bCs/>
          <w:color w:val="000000"/>
          <w:sz w:val="28"/>
          <w:szCs w:val="28"/>
          <w:lang w:eastAsia="ru-RU"/>
        </w:rPr>
      </w:pPr>
      <w:r w:rsidRPr="00931938">
        <w:rPr>
          <w:rFonts w:ascii="Times New Roman" w:hAnsi="Times New Roman"/>
          <w:b/>
          <w:bCs/>
          <w:color w:val="000000"/>
          <w:sz w:val="28"/>
          <w:szCs w:val="28"/>
          <w:lang w:eastAsia="ru-RU"/>
        </w:rPr>
        <w:t>СПОРТ</w:t>
      </w:r>
    </w:p>
    <w:p w:rsidR="00C94E4D" w:rsidRPr="00C94E4D" w:rsidRDefault="00C94E4D" w:rsidP="00C94E4D">
      <w:pPr>
        <w:pStyle w:val="a8"/>
        <w:spacing w:after="0"/>
        <w:ind w:firstLine="708"/>
        <w:rPr>
          <w:sz w:val="28"/>
          <w:szCs w:val="28"/>
        </w:rPr>
      </w:pPr>
      <w:r w:rsidRPr="00C94E4D">
        <w:rPr>
          <w:sz w:val="28"/>
          <w:szCs w:val="28"/>
        </w:rPr>
        <w:t>Координацію роботи у галузі фізичної культури і спорту у межах Запорізького району наразі здійснює відділ освіти, охорони здоров’я, культури та спорту Запорізької райдержадміністрації Запорізької області (далі – відділ).</w:t>
      </w:r>
    </w:p>
    <w:p w:rsidR="00C94E4D" w:rsidRPr="00C94E4D" w:rsidRDefault="00C94E4D" w:rsidP="00C94E4D">
      <w:pPr>
        <w:pStyle w:val="a8"/>
        <w:spacing w:after="0"/>
        <w:ind w:firstLine="708"/>
        <w:rPr>
          <w:sz w:val="28"/>
          <w:szCs w:val="28"/>
        </w:rPr>
      </w:pPr>
      <w:r w:rsidRPr="00C94E4D">
        <w:rPr>
          <w:sz w:val="28"/>
          <w:szCs w:val="28"/>
        </w:rPr>
        <w:t xml:space="preserve">На нарадах відділу систематично розглядаються питання щодо розвитку фізкультурно-оздоровчої роботи та роботи молодіжних рад територіальних громад відповідно до запитів Управління молоді, фізичної культури та спорту Запорізької облдержадміністрації. Повноваження відділу, визначені чинним законодавством, не передбачають ініціювання спільних нарад, але методична допомога щодо проведення фізкультурно-масової та фізкультурно-оздоровчої роботи надається уповноваженим у галузі фізичної культури і спорту громад за усними запитами. </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 xml:space="preserve">З початку введення воєнного стану у країні заклади освіти району змушені були перейти на дистанційну форму навчання через відсутність або незадовільний стан </w:t>
      </w:r>
      <w:r w:rsidR="00ED2118">
        <w:rPr>
          <w:rFonts w:ascii="Times New Roman" w:hAnsi="Times New Roman"/>
          <w:sz w:val="28"/>
          <w:szCs w:val="28"/>
        </w:rPr>
        <w:t>укриттів. Протягом 2023</w:t>
      </w:r>
      <w:r w:rsidRPr="00C94E4D">
        <w:rPr>
          <w:rFonts w:ascii="Times New Roman" w:hAnsi="Times New Roman"/>
          <w:sz w:val="28"/>
          <w:szCs w:val="28"/>
        </w:rPr>
        <w:t xml:space="preserve"> навчального року у 3 закладах освіти району сільської місцевості проведено реконструкцію укриттів за кошти Державної субвенції за сприяння Департаменту освіти і науки Запоріз</w:t>
      </w:r>
      <w:r w:rsidR="00BB7D34">
        <w:rPr>
          <w:rFonts w:ascii="Times New Roman" w:hAnsi="Times New Roman"/>
          <w:sz w:val="28"/>
          <w:szCs w:val="28"/>
        </w:rPr>
        <w:t>ької облдержадміністрації.</w:t>
      </w:r>
      <w:r w:rsidRPr="00C94E4D">
        <w:rPr>
          <w:rFonts w:ascii="Times New Roman" w:hAnsi="Times New Roman"/>
          <w:sz w:val="28"/>
          <w:szCs w:val="28"/>
        </w:rPr>
        <w:t xml:space="preserve"> 9 закладів освіти району за згодою Ради безпеки області продовжують надання освітніх послуг за змішаною формою навчання:  </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 xml:space="preserve">1. </w:t>
      </w:r>
      <w:proofErr w:type="spellStart"/>
      <w:r w:rsidRPr="00C94E4D">
        <w:rPr>
          <w:rFonts w:ascii="Times New Roman" w:hAnsi="Times New Roman"/>
          <w:sz w:val="28"/>
          <w:szCs w:val="28"/>
        </w:rPr>
        <w:t>Нововасилівська</w:t>
      </w:r>
      <w:proofErr w:type="spellEnd"/>
      <w:r w:rsidRPr="00C94E4D">
        <w:rPr>
          <w:rFonts w:ascii="Times New Roman" w:hAnsi="Times New Roman"/>
          <w:sz w:val="28"/>
          <w:szCs w:val="28"/>
        </w:rPr>
        <w:t xml:space="preserve"> гімназія "Перспектива" </w:t>
      </w:r>
      <w:proofErr w:type="spellStart"/>
      <w:r w:rsidRPr="00C94E4D">
        <w:rPr>
          <w:rFonts w:ascii="Times New Roman" w:hAnsi="Times New Roman"/>
          <w:sz w:val="28"/>
          <w:szCs w:val="28"/>
        </w:rPr>
        <w:t>Павлівсько</w:t>
      </w:r>
      <w:r w:rsidR="00EE4CB9">
        <w:rPr>
          <w:rFonts w:ascii="Times New Roman" w:hAnsi="Times New Roman"/>
          <w:sz w:val="28"/>
          <w:szCs w:val="28"/>
        </w:rPr>
        <w:t>ї</w:t>
      </w:r>
      <w:proofErr w:type="spellEnd"/>
      <w:r w:rsidR="00EE4CB9">
        <w:rPr>
          <w:rFonts w:ascii="Times New Roman" w:hAnsi="Times New Roman"/>
          <w:sz w:val="28"/>
          <w:szCs w:val="28"/>
        </w:rPr>
        <w:t xml:space="preserve"> сільської ради</w:t>
      </w:r>
      <w:r w:rsidRPr="00C94E4D">
        <w:rPr>
          <w:rFonts w:ascii="Times New Roman" w:hAnsi="Times New Roman"/>
          <w:sz w:val="28"/>
          <w:szCs w:val="28"/>
        </w:rPr>
        <w:t xml:space="preserve">; </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 xml:space="preserve">2. </w:t>
      </w:r>
      <w:proofErr w:type="spellStart"/>
      <w:r w:rsidRPr="00C94E4D">
        <w:rPr>
          <w:rFonts w:ascii="Times New Roman" w:hAnsi="Times New Roman"/>
          <w:sz w:val="28"/>
          <w:szCs w:val="28"/>
        </w:rPr>
        <w:t>Солоненський</w:t>
      </w:r>
      <w:proofErr w:type="spellEnd"/>
      <w:r w:rsidRPr="00C94E4D">
        <w:rPr>
          <w:rFonts w:ascii="Times New Roman" w:hAnsi="Times New Roman"/>
          <w:sz w:val="28"/>
          <w:szCs w:val="28"/>
        </w:rPr>
        <w:t xml:space="preserve"> ліцей " Лідер" </w:t>
      </w:r>
      <w:proofErr w:type="spellStart"/>
      <w:r w:rsidRPr="00C94E4D">
        <w:rPr>
          <w:rFonts w:ascii="Times New Roman" w:hAnsi="Times New Roman"/>
          <w:sz w:val="28"/>
          <w:szCs w:val="28"/>
        </w:rPr>
        <w:t>Павлівськ</w:t>
      </w:r>
      <w:r w:rsidR="00EE4CB9">
        <w:rPr>
          <w:rFonts w:ascii="Times New Roman" w:hAnsi="Times New Roman"/>
          <w:sz w:val="28"/>
          <w:szCs w:val="28"/>
        </w:rPr>
        <w:t>ої</w:t>
      </w:r>
      <w:proofErr w:type="spellEnd"/>
      <w:r w:rsidR="00EE4CB9">
        <w:rPr>
          <w:rFonts w:ascii="Times New Roman" w:hAnsi="Times New Roman"/>
          <w:sz w:val="28"/>
          <w:szCs w:val="28"/>
        </w:rPr>
        <w:t xml:space="preserve"> сільської ради</w:t>
      </w:r>
      <w:r w:rsidRPr="00C94E4D">
        <w:rPr>
          <w:rFonts w:ascii="Times New Roman" w:hAnsi="Times New Roman"/>
          <w:sz w:val="28"/>
          <w:szCs w:val="28"/>
        </w:rPr>
        <w:t xml:space="preserve">; </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 xml:space="preserve">3. </w:t>
      </w:r>
      <w:proofErr w:type="spellStart"/>
      <w:r w:rsidRPr="00C94E4D">
        <w:rPr>
          <w:rFonts w:ascii="Times New Roman" w:hAnsi="Times New Roman"/>
          <w:sz w:val="28"/>
          <w:szCs w:val="28"/>
        </w:rPr>
        <w:t>Гнаровська</w:t>
      </w:r>
      <w:proofErr w:type="spellEnd"/>
      <w:r w:rsidRPr="00C94E4D">
        <w:rPr>
          <w:rFonts w:ascii="Times New Roman" w:hAnsi="Times New Roman"/>
          <w:sz w:val="28"/>
          <w:szCs w:val="28"/>
        </w:rPr>
        <w:t xml:space="preserve"> початкова школа Петро-Михайлівськ</w:t>
      </w:r>
      <w:r w:rsidR="00EE4CB9">
        <w:rPr>
          <w:rFonts w:ascii="Times New Roman" w:hAnsi="Times New Roman"/>
          <w:sz w:val="28"/>
          <w:szCs w:val="28"/>
        </w:rPr>
        <w:t>ої сільської ради</w:t>
      </w:r>
      <w:r w:rsidRPr="00C94E4D">
        <w:rPr>
          <w:rFonts w:ascii="Times New Roman" w:hAnsi="Times New Roman"/>
          <w:sz w:val="28"/>
          <w:szCs w:val="28"/>
        </w:rPr>
        <w:t>;</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 xml:space="preserve">4. </w:t>
      </w:r>
      <w:proofErr w:type="spellStart"/>
      <w:r w:rsidRPr="00C94E4D">
        <w:rPr>
          <w:rFonts w:ascii="Times New Roman" w:hAnsi="Times New Roman"/>
          <w:sz w:val="28"/>
          <w:szCs w:val="28"/>
        </w:rPr>
        <w:t>Біленьківський</w:t>
      </w:r>
      <w:proofErr w:type="spellEnd"/>
      <w:r w:rsidRPr="00C94E4D">
        <w:rPr>
          <w:rFonts w:ascii="Times New Roman" w:hAnsi="Times New Roman"/>
          <w:sz w:val="28"/>
          <w:szCs w:val="28"/>
        </w:rPr>
        <w:t xml:space="preserve"> ліцей "Лідер" </w:t>
      </w:r>
      <w:proofErr w:type="spellStart"/>
      <w:r w:rsidRPr="00C94E4D">
        <w:rPr>
          <w:rFonts w:ascii="Times New Roman" w:hAnsi="Times New Roman"/>
          <w:sz w:val="28"/>
          <w:szCs w:val="28"/>
        </w:rPr>
        <w:t>Біленьківськ</w:t>
      </w:r>
      <w:r w:rsidR="00EE4CB9">
        <w:rPr>
          <w:rFonts w:ascii="Times New Roman" w:hAnsi="Times New Roman"/>
          <w:sz w:val="28"/>
          <w:szCs w:val="28"/>
        </w:rPr>
        <w:t>ої</w:t>
      </w:r>
      <w:proofErr w:type="spellEnd"/>
      <w:r w:rsidR="00EE4CB9">
        <w:rPr>
          <w:rFonts w:ascii="Times New Roman" w:hAnsi="Times New Roman"/>
          <w:sz w:val="28"/>
          <w:szCs w:val="28"/>
        </w:rPr>
        <w:t xml:space="preserve"> сільської ради</w:t>
      </w:r>
      <w:r w:rsidRPr="00C94E4D">
        <w:rPr>
          <w:rFonts w:ascii="Times New Roman" w:hAnsi="Times New Roman"/>
          <w:sz w:val="28"/>
          <w:szCs w:val="28"/>
        </w:rPr>
        <w:t>;</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 xml:space="preserve">5. </w:t>
      </w:r>
      <w:proofErr w:type="spellStart"/>
      <w:r w:rsidRPr="00C94E4D">
        <w:rPr>
          <w:rFonts w:ascii="Times New Roman" w:hAnsi="Times New Roman"/>
          <w:sz w:val="28"/>
          <w:szCs w:val="28"/>
        </w:rPr>
        <w:t>Балабинська</w:t>
      </w:r>
      <w:proofErr w:type="spellEnd"/>
      <w:r w:rsidRPr="00C94E4D">
        <w:rPr>
          <w:rFonts w:ascii="Times New Roman" w:hAnsi="Times New Roman"/>
          <w:sz w:val="28"/>
          <w:szCs w:val="28"/>
        </w:rPr>
        <w:t xml:space="preserve"> гімназія "Престиж" </w:t>
      </w:r>
      <w:proofErr w:type="spellStart"/>
      <w:r w:rsidRPr="00C94E4D">
        <w:rPr>
          <w:rFonts w:ascii="Times New Roman" w:hAnsi="Times New Roman"/>
          <w:sz w:val="28"/>
          <w:szCs w:val="28"/>
        </w:rPr>
        <w:t>Кушугумсь</w:t>
      </w:r>
      <w:r w:rsidR="00EE4CB9">
        <w:rPr>
          <w:rFonts w:ascii="Times New Roman" w:hAnsi="Times New Roman"/>
          <w:sz w:val="28"/>
          <w:szCs w:val="28"/>
        </w:rPr>
        <w:t>кої</w:t>
      </w:r>
      <w:proofErr w:type="spellEnd"/>
      <w:r w:rsidR="00EE4CB9">
        <w:rPr>
          <w:rFonts w:ascii="Times New Roman" w:hAnsi="Times New Roman"/>
          <w:sz w:val="28"/>
          <w:szCs w:val="28"/>
        </w:rPr>
        <w:t xml:space="preserve"> селищної ради</w:t>
      </w:r>
      <w:r w:rsidRPr="00C94E4D">
        <w:rPr>
          <w:rFonts w:ascii="Times New Roman" w:hAnsi="Times New Roman"/>
          <w:sz w:val="28"/>
          <w:szCs w:val="28"/>
        </w:rPr>
        <w:t>;</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 xml:space="preserve">6. Ліцей "Успіх" </w:t>
      </w:r>
      <w:proofErr w:type="spellStart"/>
      <w:r w:rsidRPr="00C94E4D">
        <w:rPr>
          <w:rFonts w:ascii="Times New Roman" w:hAnsi="Times New Roman"/>
          <w:sz w:val="28"/>
          <w:szCs w:val="28"/>
        </w:rPr>
        <w:t>Вільнянсь</w:t>
      </w:r>
      <w:r w:rsidR="00EE4CB9">
        <w:rPr>
          <w:rFonts w:ascii="Times New Roman" w:hAnsi="Times New Roman"/>
          <w:sz w:val="28"/>
          <w:szCs w:val="28"/>
        </w:rPr>
        <w:t>кої</w:t>
      </w:r>
      <w:proofErr w:type="spellEnd"/>
      <w:r w:rsidR="00EE4CB9">
        <w:rPr>
          <w:rFonts w:ascii="Times New Roman" w:hAnsi="Times New Roman"/>
          <w:sz w:val="28"/>
          <w:szCs w:val="28"/>
        </w:rPr>
        <w:t xml:space="preserve"> міської ради</w:t>
      </w:r>
      <w:r w:rsidRPr="00C94E4D">
        <w:rPr>
          <w:rFonts w:ascii="Times New Roman" w:hAnsi="Times New Roman"/>
          <w:sz w:val="28"/>
          <w:szCs w:val="28"/>
        </w:rPr>
        <w:t>;</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 xml:space="preserve">7. </w:t>
      </w:r>
      <w:proofErr w:type="spellStart"/>
      <w:r w:rsidRPr="00C94E4D">
        <w:rPr>
          <w:rFonts w:ascii="Times New Roman" w:hAnsi="Times New Roman"/>
          <w:sz w:val="28"/>
          <w:szCs w:val="28"/>
        </w:rPr>
        <w:t>Петропільський</w:t>
      </w:r>
      <w:proofErr w:type="spellEnd"/>
      <w:r w:rsidRPr="00C94E4D">
        <w:rPr>
          <w:rFonts w:ascii="Times New Roman" w:hAnsi="Times New Roman"/>
          <w:sz w:val="28"/>
          <w:szCs w:val="28"/>
        </w:rPr>
        <w:t xml:space="preserve"> ліцей </w:t>
      </w:r>
      <w:proofErr w:type="spellStart"/>
      <w:r w:rsidRPr="00C94E4D">
        <w:rPr>
          <w:rFonts w:ascii="Times New Roman" w:hAnsi="Times New Roman"/>
          <w:sz w:val="28"/>
          <w:szCs w:val="28"/>
        </w:rPr>
        <w:t>Широківської</w:t>
      </w:r>
      <w:proofErr w:type="spellEnd"/>
      <w:r w:rsidRPr="00C94E4D">
        <w:rPr>
          <w:rFonts w:ascii="Times New Roman" w:hAnsi="Times New Roman"/>
          <w:sz w:val="28"/>
          <w:szCs w:val="28"/>
        </w:rPr>
        <w:t xml:space="preserve"> сільсь</w:t>
      </w:r>
      <w:r w:rsidR="00EE4CB9">
        <w:rPr>
          <w:rFonts w:ascii="Times New Roman" w:hAnsi="Times New Roman"/>
          <w:sz w:val="28"/>
          <w:szCs w:val="28"/>
        </w:rPr>
        <w:t>кої ради</w:t>
      </w:r>
      <w:r w:rsidRPr="00C94E4D">
        <w:rPr>
          <w:rFonts w:ascii="Times New Roman" w:hAnsi="Times New Roman"/>
          <w:sz w:val="28"/>
          <w:szCs w:val="28"/>
        </w:rPr>
        <w:t>;</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 xml:space="preserve">8. </w:t>
      </w:r>
      <w:proofErr w:type="spellStart"/>
      <w:r w:rsidRPr="00C94E4D">
        <w:rPr>
          <w:rFonts w:ascii="Times New Roman" w:hAnsi="Times New Roman"/>
          <w:sz w:val="28"/>
          <w:szCs w:val="28"/>
        </w:rPr>
        <w:t>Новопетрівська</w:t>
      </w:r>
      <w:proofErr w:type="spellEnd"/>
      <w:r w:rsidRPr="00C94E4D">
        <w:rPr>
          <w:rFonts w:ascii="Times New Roman" w:hAnsi="Times New Roman"/>
          <w:sz w:val="28"/>
          <w:szCs w:val="28"/>
        </w:rPr>
        <w:t xml:space="preserve"> філія </w:t>
      </w:r>
      <w:proofErr w:type="spellStart"/>
      <w:r w:rsidRPr="00C94E4D">
        <w:rPr>
          <w:rFonts w:ascii="Times New Roman" w:hAnsi="Times New Roman"/>
          <w:sz w:val="28"/>
          <w:szCs w:val="28"/>
        </w:rPr>
        <w:t>Петропільського</w:t>
      </w:r>
      <w:proofErr w:type="spellEnd"/>
      <w:r w:rsidRPr="00C94E4D">
        <w:rPr>
          <w:rFonts w:ascii="Times New Roman" w:hAnsi="Times New Roman"/>
          <w:sz w:val="28"/>
          <w:szCs w:val="28"/>
        </w:rPr>
        <w:t xml:space="preserve"> ліцею </w:t>
      </w:r>
      <w:proofErr w:type="spellStart"/>
      <w:r w:rsidRPr="00C94E4D">
        <w:rPr>
          <w:rFonts w:ascii="Times New Roman" w:hAnsi="Times New Roman"/>
          <w:sz w:val="28"/>
          <w:szCs w:val="28"/>
        </w:rPr>
        <w:t>Широківськ</w:t>
      </w:r>
      <w:r w:rsidR="00EE4CB9">
        <w:rPr>
          <w:rFonts w:ascii="Times New Roman" w:hAnsi="Times New Roman"/>
          <w:sz w:val="28"/>
          <w:szCs w:val="28"/>
        </w:rPr>
        <w:t>ої</w:t>
      </w:r>
      <w:proofErr w:type="spellEnd"/>
      <w:r w:rsidR="00EE4CB9">
        <w:rPr>
          <w:rFonts w:ascii="Times New Roman" w:hAnsi="Times New Roman"/>
          <w:sz w:val="28"/>
          <w:szCs w:val="28"/>
        </w:rPr>
        <w:t xml:space="preserve"> сільської ради</w:t>
      </w:r>
      <w:r w:rsidRPr="00C94E4D">
        <w:rPr>
          <w:rFonts w:ascii="Times New Roman" w:hAnsi="Times New Roman"/>
          <w:sz w:val="28"/>
          <w:szCs w:val="28"/>
        </w:rPr>
        <w:t>;</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9. Комунальний заклад загальної середньої освіти "</w:t>
      </w:r>
      <w:proofErr w:type="spellStart"/>
      <w:r w:rsidRPr="00C94E4D">
        <w:rPr>
          <w:rFonts w:ascii="Times New Roman" w:hAnsi="Times New Roman"/>
          <w:sz w:val="28"/>
          <w:szCs w:val="28"/>
        </w:rPr>
        <w:t>Кушугумська</w:t>
      </w:r>
      <w:proofErr w:type="spellEnd"/>
      <w:r w:rsidRPr="00C94E4D">
        <w:rPr>
          <w:rFonts w:ascii="Times New Roman" w:hAnsi="Times New Roman"/>
          <w:sz w:val="28"/>
          <w:szCs w:val="28"/>
        </w:rPr>
        <w:t xml:space="preserve"> гімназія "Інтелект" </w:t>
      </w:r>
      <w:proofErr w:type="spellStart"/>
      <w:r w:rsidRPr="00C94E4D">
        <w:rPr>
          <w:rFonts w:ascii="Times New Roman" w:hAnsi="Times New Roman"/>
          <w:sz w:val="28"/>
          <w:szCs w:val="28"/>
        </w:rPr>
        <w:t>Кушугумсь</w:t>
      </w:r>
      <w:r w:rsidR="00EE4CB9">
        <w:rPr>
          <w:rFonts w:ascii="Times New Roman" w:hAnsi="Times New Roman"/>
          <w:sz w:val="28"/>
          <w:szCs w:val="28"/>
        </w:rPr>
        <w:t>кої</w:t>
      </w:r>
      <w:proofErr w:type="spellEnd"/>
      <w:r w:rsidR="00EE4CB9">
        <w:rPr>
          <w:rFonts w:ascii="Times New Roman" w:hAnsi="Times New Roman"/>
          <w:sz w:val="28"/>
          <w:szCs w:val="28"/>
        </w:rPr>
        <w:t xml:space="preserve"> селищної ради</w:t>
      </w:r>
      <w:r w:rsidRPr="00C94E4D">
        <w:rPr>
          <w:rFonts w:ascii="Times New Roman" w:hAnsi="Times New Roman"/>
          <w:sz w:val="28"/>
          <w:szCs w:val="28"/>
        </w:rPr>
        <w:t xml:space="preserve">. </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Вказані заклади освіти наразі мають можливість проводити уроки фізичної культури у асинхронному режимі відповідно до узгоджених графіків проведення уроків, проводити фізкультурно-оздоровчі та фізкультурно-масові заходи на базі закладів освіти зі здобувачами освіти та батьківською громадою.</w:t>
      </w:r>
    </w:p>
    <w:p w:rsidR="00C94E4D" w:rsidRPr="00C94E4D" w:rsidRDefault="00C94E4D" w:rsidP="00C94E4D">
      <w:pPr>
        <w:spacing w:after="0" w:line="240" w:lineRule="auto"/>
        <w:ind w:firstLine="708"/>
        <w:jc w:val="both"/>
        <w:rPr>
          <w:rFonts w:ascii="Times New Roman" w:hAnsi="Times New Roman"/>
          <w:sz w:val="28"/>
          <w:szCs w:val="28"/>
        </w:rPr>
      </w:pPr>
      <w:r w:rsidRPr="00EE4CB9">
        <w:rPr>
          <w:rFonts w:ascii="Times New Roman" w:hAnsi="Times New Roman"/>
          <w:sz w:val="28"/>
          <w:szCs w:val="28"/>
        </w:rPr>
        <w:t xml:space="preserve">Окремо зауважуємо, що Запорізький район знаходиться у безпосередній близькості до зони активних бойових дій і заклади освіти зазнають пошкоджень та руйнувань, що не дає можливості піднімати питання про зміну формату навчання </w:t>
      </w:r>
      <w:r w:rsidRPr="00EE4CB9">
        <w:rPr>
          <w:rFonts w:ascii="Times New Roman" w:hAnsi="Times New Roman"/>
          <w:sz w:val="28"/>
          <w:szCs w:val="28"/>
        </w:rPr>
        <w:lastRenderedPageBreak/>
        <w:t>та проведення повноцінно фізкультурної роботи на територіях сільських громад (</w:t>
      </w:r>
      <w:proofErr w:type="spellStart"/>
      <w:r w:rsidRPr="00EE4CB9">
        <w:rPr>
          <w:rFonts w:ascii="Times New Roman" w:hAnsi="Times New Roman"/>
          <w:sz w:val="28"/>
          <w:szCs w:val="28"/>
        </w:rPr>
        <w:t>Комишуваська</w:t>
      </w:r>
      <w:proofErr w:type="spellEnd"/>
      <w:r w:rsidRPr="00EE4CB9">
        <w:rPr>
          <w:rFonts w:ascii="Times New Roman" w:hAnsi="Times New Roman"/>
          <w:sz w:val="28"/>
          <w:szCs w:val="28"/>
        </w:rPr>
        <w:t xml:space="preserve">, Таврійська, </w:t>
      </w:r>
      <w:proofErr w:type="spellStart"/>
      <w:r w:rsidRPr="00EE4CB9">
        <w:rPr>
          <w:rFonts w:ascii="Times New Roman" w:hAnsi="Times New Roman"/>
          <w:sz w:val="28"/>
          <w:szCs w:val="28"/>
        </w:rPr>
        <w:t>Тернуватська</w:t>
      </w:r>
      <w:proofErr w:type="spellEnd"/>
      <w:r w:rsidRPr="00EE4CB9">
        <w:rPr>
          <w:rFonts w:ascii="Times New Roman" w:hAnsi="Times New Roman"/>
          <w:sz w:val="28"/>
          <w:szCs w:val="28"/>
        </w:rPr>
        <w:t xml:space="preserve">, </w:t>
      </w:r>
      <w:proofErr w:type="spellStart"/>
      <w:r w:rsidRPr="00EE4CB9">
        <w:rPr>
          <w:rFonts w:ascii="Times New Roman" w:hAnsi="Times New Roman"/>
          <w:sz w:val="28"/>
          <w:szCs w:val="28"/>
        </w:rPr>
        <w:t>Н</w:t>
      </w:r>
      <w:r w:rsidR="00ED2118">
        <w:rPr>
          <w:rFonts w:ascii="Times New Roman" w:hAnsi="Times New Roman"/>
          <w:sz w:val="28"/>
          <w:szCs w:val="28"/>
        </w:rPr>
        <w:t>овомиколаївська</w:t>
      </w:r>
      <w:proofErr w:type="spellEnd"/>
      <w:r w:rsidR="00ED2118">
        <w:rPr>
          <w:rFonts w:ascii="Times New Roman" w:hAnsi="Times New Roman"/>
          <w:sz w:val="28"/>
          <w:szCs w:val="28"/>
        </w:rPr>
        <w:t xml:space="preserve">, </w:t>
      </w:r>
      <w:proofErr w:type="spellStart"/>
      <w:r w:rsidR="00ED2118">
        <w:rPr>
          <w:rFonts w:ascii="Times New Roman" w:hAnsi="Times New Roman"/>
          <w:sz w:val="28"/>
          <w:szCs w:val="28"/>
        </w:rPr>
        <w:t>Степненська</w:t>
      </w:r>
      <w:proofErr w:type="spellEnd"/>
      <w:r w:rsidRPr="00EE4CB9">
        <w:rPr>
          <w:rFonts w:ascii="Times New Roman" w:hAnsi="Times New Roman"/>
          <w:sz w:val="28"/>
          <w:szCs w:val="28"/>
        </w:rPr>
        <w:t>).</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 xml:space="preserve">Наразі на території області проводяться реконструкції, побудова та </w:t>
      </w:r>
      <w:proofErr w:type="spellStart"/>
      <w:r w:rsidRPr="00C94E4D">
        <w:rPr>
          <w:rFonts w:ascii="Times New Roman" w:hAnsi="Times New Roman"/>
          <w:sz w:val="28"/>
          <w:szCs w:val="28"/>
        </w:rPr>
        <w:t>переоблаштування</w:t>
      </w:r>
      <w:proofErr w:type="spellEnd"/>
      <w:r w:rsidRPr="00C94E4D">
        <w:rPr>
          <w:rFonts w:ascii="Times New Roman" w:hAnsi="Times New Roman"/>
          <w:sz w:val="28"/>
          <w:szCs w:val="28"/>
        </w:rPr>
        <w:t xml:space="preserve"> укриттів переважно у закладах загальної середньої освіти. У закладах спортивної сфери така робота не проводиться і цільові кошти не виділяються.</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З метою збереження власного життя та здоров’я, фахівці звільняються та змінюють місце проживання, переїжджають до інших, більш безпечних областей України або за межі країни, тому спостерігається плин кадрів або відсутність відповідних фахівців у територіальних громадах.</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 xml:space="preserve">На території </w:t>
      </w:r>
      <w:proofErr w:type="spellStart"/>
      <w:r w:rsidRPr="00C94E4D">
        <w:rPr>
          <w:rFonts w:ascii="Times New Roman" w:hAnsi="Times New Roman"/>
          <w:sz w:val="28"/>
          <w:szCs w:val="28"/>
        </w:rPr>
        <w:t>Вільнянської</w:t>
      </w:r>
      <w:proofErr w:type="spellEnd"/>
      <w:r w:rsidRPr="00C94E4D">
        <w:rPr>
          <w:rFonts w:ascii="Times New Roman" w:hAnsi="Times New Roman"/>
          <w:sz w:val="28"/>
          <w:szCs w:val="28"/>
        </w:rPr>
        <w:t xml:space="preserve"> міської, сільських та селищних громад Запорізького району функціонує 1 ДЮСШ у </w:t>
      </w:r>
      <w:proofErr w:type="spellStart"/>
      <w:r w:rsidRPr="00C94E4D">
        <w:rPr>
          <w:rFonts w:ascii="Times New Roman" w:hAnsi="Times New Roman"/>
          <w:sz w:val="28"/>
          <w:szCs w:val="28"/>
        </w:rPr>
        <w:t>м.Вільнянськ</w:t>
      </w:r>
      <w:proofErr w:type="spellEnd"/>
      <w:r w:rsidRPr="00C94E4D">
        <w:rPr>
          <w:rFonts w:ascii="Times New Roman" w:hAnsi="Times New Roman"/>
          <w:sz w:val="28"/>
          <w:szCs w:val="28"/>
        </w:rPr>
        <w:t>, відкрито спортивні та спортивно-оздоровчі секції та гуртки, які працюють при комунальних установах спорту та дозвілля громад.</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За підтримки Міністерства молоді та спорту України, всеукраїнський молодіжний рух «</w:t>
      </w:r>
      <w:proofErr w:type="spellStart"/>
      <w:r w:rsidRPr="00C94E4D">
        <w:rPr>
          <w:rFonts w:ascii="Times New Roman" w:hAnsi="Times New Roman"/>
          <w:sz w:val="28"/>
          <w:szCs w:val="28"/>
        </w:rPr>
        <w:t>Let’s</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do</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it</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Ukraine</w:t>
      </w:r>
      <w:proofErr w:type="spellEnd"/>
      <w:r w:rsidRPr="00C94E4D">
        <w:rPr>
          <w:rFonts w:ascii="Times New Roman" w:hAnsi="Times New Roman"/>
          <w:sz w:val="28"/>
          <w:szCs w:val="28"/>
        </w:rPr>
        <w:t>»» спільно з міжнародним рухом «</w:t>
      </w:r>
      <w:proofErr w:type="spellStart"/>
      <w:r w:rsidRPr="00C94E4D">
        <w:rPr>
          <w:rFonts w:ascii="Times New Roman" w:hAnsi="Times New Roman"/>
          <w:sz w:val="28"/>
          <w:szCs w:val="28"/>
        </w:rPr>
        <w:t>Let’s</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do</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it</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World</w:t>
      </w:r>
      <w:proofErr w:type="spellEnd"/>
      <w:r w:rsidRPr="00C94E4D">
        <w:rPr>
          <w:rFonts w:ascii="Times New Roman" w:hAnsi="Times New Roman"/>
          <w:sz w:val="28"/>
          <w:szCs w:val="28"/>
        </w:rPr>
        <w:t xml:space="preserve">» проводив у 2023 році щорічний Всесвітній день прибирання «Word </w:t>
      </w:r>
      <w:proofErr w:type="spellStart"/>
      <w:r w:rsidRPr="00C94E4D">
        <w:rPr>
          <w:rFonts w:ascii="Times New Roman" w:hAnsi="Times New Roman"/>
          <w:sz w:val="28"/>
          <w:szCs w:val="28"/>
        </w:rPr>
        <w:t>Cleanup</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Day</w:t>
      </w:r>
      <w:proofErr w:type="spellEnd"/>
      <w:r w:rsidRPr="00C94E4D">
        <w:rPr>
          <w:rFonts w:ascii="Times New Roman" w:hAnsi="Times New Roman"/>
          <w:sz w:val="28"/>
          <w:szCs w:val="28"/>
        </w:rPr>
        <w:t>». Від Запорізького району взяли участь у заході представники 16 територіальних громад за 53 адресами (</w:t>
      </w:r>
      <w:proofErr w:type="spellStart"/>
      <w:r w:rsidRPr="00C94E4D">
        <w:rPr>
          <w:rFonts w:ascii="Times New Roman" w:hAnsi="Times New Roman"/>
          <w:sz w:val="28"/>
          <w:szCs w:val="28"/>
        </w:rPr>
        <w:t>локаціями</w:t>
      </w:r>
      <w:proofErr w:type="spellEnd"/>
      <w:r w:rsidRPr="00C94E4D">
        <w:rPr>
          <w:rFonts w:ascii="Times New Roman" w:hAnsi="Times New Roman"/>
          <w:sz w:val="28"/>
          <w:szCs w:val="28"/>
        </w:rPr>
        <w:t xml:space="preserve">). Виконано колективне прибирання безпечних територій – 53, прибирання навчальних закладів – 36, прибирання біля водойм – 9, розбір завалів – 2, сортування вторинної сировини та здача на переробку близько 500 кг макулатури – 5, «Друге життя речам», передача їх до </w:t>
      </w:r>
      <w:proofErr w:type="spellStart"/>
      <w:r w:rsidRPr="00C94E4D">
        <w:rPr>
          <w:rFonts w:ascii="Times New Roman" w:hAnsi="Times New Roman"/>
          <w:sz w:val="28"/>
          <w:szCs w:val="28"/>
        </w:rPr>
        <w:t>ХАБів</w:t>
      </w:r>
      <w:proofErr w:type="spellEnd"/>
      <w:r w:rsidRPr="00C94E4D">
        <w:rPr>
          <w:rFonts w:ascii="Times New Roman" w:hAnsi="Times New Roman"/>
          <w:sz w:val="28"/>
          <w:szCs w:val="28"/>
        </w:rPr>
        <w:t xml:space="preserve"> – 26, цифрове прибирання – 63. Долучились учні закладів освіти, педагогічні колективи, працівники галузі культури, депутати громад, керівництво ОТГ. Всього – 2952 учасники. Вдалось видалити 67200 гігабайтів інформації під час цифрового прибирання, зібрати 450 кг макулатури тощо.</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 xml:space="preserve">У березні 2023 року команди </w:t>
      </w:r>
      <w:proofErr w:type="spellStart"/>
      <w:r w:rsidRPr="00C94E4D">
        <w:rPr>
          <w:rFonts w:ascii="Times New Roman" w:hAnsi="Times New Roman"/>
          <w:sz w:val="28"/>
          <w:szCs w:val="28"/>
        </w:rPr>
        <w:t>Михайло-Лукашівської</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Матвіївської</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Широківської</w:t>
      </w:r>
      <w:proofErr w:type="spellEnd"/>
      <w:r w:rsidRPr="00C94E4D">
        <w:rPr>
          <w:rFonts w:ascii="Times New Roman" w:hAnsi="Times New Roman"/>
          <w:sz w:val="28"/>
          <w:szCs w:val="28"/>
        </w:rPr>
        <w:t xml:space="preserve">, Михайлівської та </w:t>
      </w:r>
      <w:proofErr w:type="spellStart"/>
      <w:r w:rsidRPr="00C94E4D">
        <w:rPr>
          <w:rFonts w:ascii="Times New Roman" w:hAnsi="Times New Roman"/>
          <w:sz w:val="28"/>
          <w:szCs w:val="28"/>
        </w:rPr>
        <w:t>Вільнянської</w:t>
      </w:r>
      <w:proofErr w:type="spellEnd"/>
      <w:r w:rsidRPr="00C94E4D">
        <w:rPr>
          <w:rFonts w:ascii="Times New Roman" w:hAnsi="Times New Roman"/>
          <w:sz w:val="28"/>
          <w:szCs w:val="28"/>
        </w:rPr>
        <w:t xml:space="preserve"> територіальних громад взяли участь в обласній спартакіаді серед керівників і фахівців місцевих осередків, вчителів фізичної культури, відповідальних за розвиток фізичної культури і спорту в територіальних громадах. Представники громад змагалися у 5 видах спорту: настільний теніс, шахи, шашки, </w:t>
      </w:r>
      <w:proofErr w:type="spellStart"/>
      <w:r w:rsidRPr="00C94E4D">
        <w:rPr>
          <w:rFonts w:ascii="Times New Roman" w:hAnsi="Times New Roman"/>
          <w:sz w:val="28"/>
          <w:szCs w:val="28"/>
        </w:rPr>
        <w:t>дартс</w:t>
      </w:r>
      <w:proofErr w:type="spellEnd"/>
      <w:r w:rsidRPr="00C94E4D">
        <w:rPr>
          <w:rFonts w:ascii="Times New Roman" w:hAnsi="Times New Roman"/>
          <w:sz w:val="28"/>
          <w:szCs w:val="28"/>
        </w:rPr>
        <w:t xml:space="preserve"> та </w:t>
      </w:r>
      <w:proofErr w:type="spellStart"/>
      <w:r w:rsidRPr="00C94E4D">
        <w:rPr>
          <w:rFonts w:ascii="Times New Roman" w:hAnsi="Times New Roman"/>
          <w:sz w:val="28"/>
          <w:szCs w:val="28"/>
        </w:rPr>
        <w:t>футзал</w:t>
      </w:r>
      <w:proofErr w:type="spellEnd"/>
      <w:r w:rsidRPr="00C94E4D">
        <w:rPr>
          <w:rFonts w:ascii="Times New Roman" w:hAnsi="Times New Roman"/>
          <w:sz w:val="28"/>
          <w:szCs w:val="28"/>
        </w:rPr>
        <w:t>.</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 xml:space="preserve">До Дня молоді уповноваженими в галузі молодіжної політики територіальних громад району проведено молодіжні </w:t>
      </w:r>
      <w:proofErr w:type="spellStart"/>
      <w:r w:rsidRPr="00C94E4D">
        <w:rPr>
          <w:rFonts w:ascii="Times New Roman" w:hAnsi="Times New Roman"/>
          <w:sz w:val="28"/>
          <w:szCs w:val="28"/>
        </w:rPr>
        <w:t>флешмоби</w:t>
      </w:r>
      <w:proofErr w:type="spellEnd"/>
      <w:r w:rsidRPr="00C94E4D">
        <w:rPr>
          <w:rFonts w:ascii="Times New Roman" w:hAnsi="Times New Roman"/>
          <w:sz w:val="28"/>
          <w:szCs w:val="28"/>
        </w:rPr>
        <w:t xml:space="preserve"> «Молодь – надія держави», </w:t>
      </w:r>
      <w:proofErr w:type="spellStart"/>
      <w:r w:rsidRPr="00C94E4D">
        <w:rPr>
          <w:rFonts w:ascii="Times New Roman" w:hAnsi="Times New Roman"/>
          <w:sz w:val="28"/>
          <w:szCs w:val="28"/>
        </w:rPr>
        <w:t>селфі-паради</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інформ-дайджести</w:t>
      </w:r>
      <w:proofErr w:type="spellEnd"/>
      <w:r w:rsidRPr="00C94E4D">
        <w:rPr>
          <w:rFonts w:ascii="Times New Roman" w:hAnsi="Times New Roman"/>
          <w:sz w:val="28"/>
          <w:szCs w:val="28"/>
        </w:rPr>
        <w:t xml:space="preserve">, виставки творчості обдарованої молоді, </w:t>
      </w:r>
      <w:proofErr w:type="spellStart"/>
      <w:r w:rsidRPr="00C94E4D">
        <w:rPr>
          <w:rFonts w:ascii="Times New Roman" w:hAnsi="Times New Roman"/>
          <w:sz w:val="28"/>
          <w:szCs w:val="28"/>
        </w:rPr>
        <w:t>онлайн</w:t>
      </w:r>
      <w:proofErr w:type="spellEnd"/>
      <w:r w:rsidRPr="00C94E4D">
        <w:rPr>
          <w:rFonts w:ascii="Times New Roman" w:hAnsi="Times New Roman"/>
          <w:sz w:val="28"/>
          <w:szCs w:val="28"/>
        </w:rPr>
        <w:t xml:space="preserve"> концерти та привітання тощо.</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 xml:space="preserve">Молодіжний </w:t>
      </w:r>
      <w:proofErr w:type="spellStart"/>
      <w:r w:rsidRPr="00C94E4D">
        <w:rPr>
          <w:rFonts w:ascii="Times New Roman" w:hAnsi="Times New Roman"/>
          <w:sz w:val="28"/>
          <w:szCs w:val="28"/>
        </w:rPr>
        <w:t>Хаб</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Space</w:t>
      </w:r>
      <w:proofErr w:type="spellEnd"/>
      <w:r w:rsidRPr="00C94E4D">
        <w:rPr>
          <w:rFonts w:ascii="Times New Roman" w:hAnsi="Times New Roman"/>
          <w:sz w:val="28"/>
          <w:szCs w:val="28"/>
        </w:rPr>
        <w:t xml:space="preserve">» працює на території </w:t>
      </w:r>
      <w:proofErr w:type="spellStart"/>
      <w:r w:rsidRPr="00C94E4D">
        <w:rPr>
          <w:rFonts w:ascii="Times New Roman" w:hAnsi="Times New Roman"/>
          <w:sz w:val="28"/>
          <w:szCs w:val="28"/>
        </w:rPr>
        <w:t>Широківської</w:t>
      </w:r>
      <w:proofErr w:type="spellEnd"/>
      <w:r w:rsidRPr="00C94E4D">
        <w:rPr>
          <w:rFonts w:ascii="Times New Roman" w:hAnsi="Times New Roman"/>
          <w:sz w:val="28"/>
          <w:szCs w:val="28"/>
        </w:rPr>
        <w:t xml:space="preserve"> сільської ради району та має умови для самореалізації молоді з інвалідністю. На базі закладів культури </w:t>
      </w:r>
      <w:proofErr w:type="spellStart"/>
      <w:r w:rsidRPr="00C94E4D">
        <w:rPr>
          <w:rFonts w:ascii="Times New Roman" w:hAnsi="Times New Roman"/>
          <w:sz w:val="28"/>
          <w:szCs w:val="28"/>
        </w:rPr>
        <w:t>Широківської</w:t>
      </w:r>
      <w:proofErr w:type="spellEnd"/>
      <w:r w:rsidRPr="00C94E4D">
        <w:rPr>
          <w:rFonts w:ascii="Times New Roman" w:hAnsi="Times New Roman"/>
          <w:sz w:val="28"/>
          <w:szCs w:val="28"/>
        </w:rPr>
        <w:t xml:space="preserve"> громади проводяться культурно-мистецькі заходи, спрямовані на підтримку та розвиток творчих здібностей осіб з інвалідністю. </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 xml:space="preserve">Приміщення </w:t>
      </w:r>
      <w:proofErr w:type="spellStart"/>
      <w:r w:rsidRPr="00C94E4D">
        <w:rPr>
          <w:rFonts w:ascii="Times New Roman" w:hAnsi="Times New Roman"/>
          <w:sz w:val="28"/>
          <w:szCs w:val="28"/>
        </w:rPr>
        <w:t>Широківського</w:t>
      </w:r>
      <w:proofErr w:type="spellEnd"/>
      <w:r w:rsidRPr="00C94E4D">
        <w:rPr>
          <w:rFonts w:ascii="Times New Roman" w:hAnsi="Times New Roman"/>
          <w:sz w:val="28"/>
          <w:szCs w:val="28"/>
        </w:rPr>
        <w:t xml:space="preserve"> центру дозвілля відповідає нормами фізичної доступності для молоді з різними стійкими функціональними порушеннями.</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 xml:space="preserve">Відділом проведено моніторинг можливості участі команд району у проведенні І Літніх Всеукраїнських спортивних ігор серед територіальних громад України. Нажаль </w:t>
      </w:r>
      <w:proofErr w:type="spellStart"/>
      <w:r w:rsidRPr="00C94E4D">
        <w:rPr>
          <w:rFonts w:ascii="Times New Roman" w:hAnsi="Times New Roman"/>
          <w:sz w:val="28"/>
          <w:szCs w:val="28"/>
        </w:rPr>
        <w:t>безпекова</w:t>
      </w:r>
      <w:proofErr w:type="spellEnd"/>
      <w:r w:rsidRPr="00C94E4D">
        <w:rPr>
          <w:rFonts w:ascii="Times New Roman" w:hAnsi="Times New Roman"/>
          <w:sz w:val="28"/>
          <w:szCs w:val="28"/>
        </w:rPr>
        <w:t xml:space="preserve"> ситуація території не дала можливості сформувати команду.</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lastRenderedPageBreak/>
        <w:t>Громади району прийняли участь у опитуванні, ініційованому Міністерством молоді та спорту України у співпраці з Державною службою статистики України, щодо удосконалення системи залучення населення до занять руховою активністю та спортом.</w:t>
      </w:r>
    </w:p>
    <w:p w:rsidR="00C94E4D" w:rsidRPr="00C94E4D" w:rsidRDefault="00C94E4D" w:rsidP="00C94E4D">
      <w:pPr>
        <w:spacing w:after="0" w:line="240" w:lineRule="auto"/>
        <w:ind w:firstLine="708"/>
        <w:jc w:val="both"/>
        <w:rPr>
          <w:rFonts w:ascii="Times New Roman" w:hAnsi="Times New Roman"/>
          <w:sz w:val="28"/>
          <w:szCs w:val="28"/>
        </w:rPr>
      </w:pPr>
      <w:r w:rsidRPr="00C94E4D">
        <w:rPr>
          <w:rFonts w:ascii="Times New Roman" w:hAnsi="Times New Roman"/>
          <w:sz w:val="28"/>
          <w:szCs w:val="28"/>
        </w:rPr>
        <w:t xml:space="preserve">9 вересня 2023 року, в День фізичної культури та спорту, урочисто відкрито у селі Привільне </w:t>
      </w:r>
      <w:proofErr w:type="spellStart"/>
      <w:r w:rsidRPr="00C94E4D">
        <w:rPr>
          <w:rFonts w:ascii="Times New Roman" w:hAnsi="Times New Roman"/>
          <w:sz w:val="28"/>
          <w:szCs w:val="28"/>
        </w:rPr>
        <w:t>Михайло-Лукашівської</w:t>
      </w:r>
      <w:proofErr w:type="spellEnd"/>
      <w:r w:rsidRPr="00C94E4D">
        <w:rPr>
          <w:rFonts w:ascii="Times New Roman" w:hAnsi="Times New Roman"/>
          <w:sz w:val="28"/>
          <w:szCs w:val="28"/>
        </w:rPr>
        <w:t xml:space="preserve"> сільської ради спортивний майданчик «Активні парки – локації здорової України».</w:t>
      </w:r>
    </w:p>
    <w:p w:rsidR="00C94E4D" w:rsidRPr="00C94E4D" w:rsidRDefault="00ED2118" w:rsidP="00C94E4D">
      <w:pPr>
        <w:spacing w:after="0" w:line="240" w:lineRule="auto"/>
        <w:ind w:firstLine="708"/>
        <w:jc w:val="both"/>
        <w:rPr>
          <w:rFonts w:ascii="Times New Roman" w:hAnsi="Times New Roman"/>
          <w:sz w:val="28"/>
          <w:szCs w:val="28"/>
        </w:rPr>
      </w:pPr>
      <w:r>
        <w:rPr>
          <w:rFonts w:ascii="Times New Roman" w:hAnsi="Times New Roman"/>
          <w:sz w:val="28"/>
          <w:szCs w:val="28"/>
        </w:rPr>
        <w:t>Протягом 2023</w:t>
      </w:r>
      <w:r w:rsidR="00C94E4D" w:rsidRPr="00C94E4D">
        <w:rPr>
          <w:rFonts w:ascii="Times New Roman" w:hAnsi="Times New Roman"/>
          <w:sz w:val="28"/>
          <w:szCs w:val="28"/>
        </w:rPr>
        <w:t xml:space="preserve"> навчального року 12 закладів освіти 7 громад району (</w:t>
      </w:r>
      <w:proofErr w:type="spellStart"/>
      <w:r w:rsidR="00C94E4D" w:rsidRPr="00C94E4D">
        <w:rPr>
          <w:rFonts w:ascii="Times New Roman" w:hAnsi="Times New Roman"/>
          <w:sz w:val="28"/>
          <w:szCs w:val="28"/>
        </w:rPr>
        <w:t>Долинська</w:t>
      </w:r>
      <w:proofErr w:type="spellEnd"/>
      <w:r w:rsidR="00C94E4D" w:rsidRPr="00C94E4D">
        <w:rPr>
          <w:rFonts w:ascii="Times New Roman" w:hAnsi="Times New Roman"/>
          <w:sz w:val="28"/>
          <w:szCs w:val="28"/>
        </w:rPr>
        <w:t xml:space="preserve">, </w:t>
      </w:r>
      <w:proofErr w:type="spellStart"/>
      <w:r w:rsidR="00C94E4D" w:rsidRPr="00C94E4D">
        <w:rPr>
          <w:rFonts w:ascii="Times New Roman" w:hAnsi="Times New Roman"/>
          <w:sz w:val="28"/>
          <w:szCs w:val="28"/>
        </w:rPr>
        <w:t>Кушугумська</w:t>
      </w:r>
      <w:proofErr w:type="spellEnd"/>
      <w:r w:rsidR="00C94E4D" w:rsidRPr="00C94E4D">
        <w:rPr>
          <w:rFonts w:ascii="Times New Roman" w:hAnsi="Times New Roman"/>
          <w:sz w:val="28"/>
          <w:szCs w:val="28"/>
        </w:rPr>
        <w:t xml:space="preserve">, </w:t>
      </w:r>
      <w:proofErr w:type="spellStart"/>
      <w:r w:rsidR="00C94E4D" w:rsidRPr="00C94E4D">
        <w:rPr>
          <w:rFonts w:ascii="Times New Roman" w:hAnsi="Times New Roman"/>
          <w:sz w:val="28"/>
          <w:szCs w:val="28"/>
        </w:rPr>
        <w:t>Матвіївська</w:t>
      </w:r>
      <w:proofErr w:type="spellEnd"/>
      <w:r w:rsidR="00C94E4D" w:rsidRPr="00C94E4D">
        <w:rPr>
          <w:rFonts w:ascii="Times New Roman" w:hAnsi="Times New Roman"/>
          <w:sz w:val="28"/>
          <w:szCs w:val="28"/>
        </w:rPr>
        <w:t xml:space="preserve">, </w:t>
      </w:r>
      <w:proofErr w:type="spellStart"/>
      <w:r w:rsidR="00C94E4D" w:rsidRPr="00C94E4D">
        <w:rPr>
          <w:rFonts w:ascii="Times New Roman" w:hAnsi="Times New Roman"/>
          <w:sz w:val="28"/>
          <w:szCs w:val="28"/>
        </w:rPr>
        <w:t>Михайло-Лукашівська</w:t>
      </w:r>
      <w:proofErr w:type="spellEnd"/>
      <w:r w:rsidR="00C94E4D" w:rsidRPr="00C94E4D">
        <w:rPr>
          <w:rFonts w:ascii="Times New Roman" w:hAnsi="Times New Roman"/>
          <w:sz w:val="28"/>
          <w:szCs w:val="28"/>
        </w:rPr>
        <w:t xml:space="preserve">, </w:t>
      </w:r>
      <w:proofErr w:type="spellStart"/>
      <w:r w:rsidR="00C94E4D" w:rsidRPr="00C94E4D">
        <w:rPr>
          <w:rFonts w:ascii="Times New Roman" w:hAnsi="Times New Roman"/>
          <w:sz w:val="28"/>
          <w:szCs w:val="28"/>
        </w:rPr>
        <w:t>Новомиколаївська</w:t>
      </w:r>
      <w:proofErr w:type="spellEnd"/>
      <w:r w:rsidR="00C94E4D" w:rsidRPr="00C94E4D">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Павлівська</w:t>
      </w:r>
      <w:proofErr w:type="spellEnd"/>
      <w:r>
        <w:rPr>
          <w:rFonts w:ascii="Times New Roman" w:hAnsi="Times New Roman"/>
          <w:sz w:val="28"/>
          <w:szCs w:val="28"/>
        </w:rPr>
        <w:t xml:space="preserve">, </w:t>
      </w:r>
      <w:proofErr w:type="spellStart"/>
      <w:r>
        <w:rPr>
          <w:rFonts w:ascii="Times New Roman" w:hAnsi="Times New Roman"/>
          <w:sz w:val="28"/>
          <w:szCs w:val="28"/>
        </w:rPr>
        <w:t>Широківська</w:t>
      </w:r>
      <w:proofErr w:type="spellEnd"/>
      <w:r>
        <w:rPr>
          <w:rFonts w:ascii="Times New Roman" w:hAnsi="Times New Roman"/>
          <w:sz w:val="28"/>
          <w:szCs w:val="28"/>
        </w:rPr>
        <w:t>) брали</w:t>
      </w:r>
      <w:r w:rsidR="00C94E4D" w:rsidRPr="00C94E4D">
        <w:rPr>
          <w:rFonts w:ascii="Times New Roman" w:hAnsi="Times New Roman"/>
          <w:sz w:val="28"/>
          <w:szCs w:val="28"/>
        </w:rPr>
        <w:t xml:space="preserve"> участь у </w:t>
      </w:r>
      <w:proofErr w:type="spellStart"/>
      <w:r w:rsidR="00C94E4D" w:rsidRPr="00C94E4D">
        <w:rPr>
          <w:rFonts w:ascii="Times New Roman" w:hAnsi="Times New Roman"/>
          <w:sz w:val="28"/>
          <w:szCs w:val="28"/>
        </w:rPr>
        <w:t>проєкті</w:t>
      </w:r>
      <w:proofErr w:type="spellEnd"/>
      <w:r w:rsidR="00C94E4D" w:rsidRPr="00C94E4D">
        <w:rPr>
          <w:rFonts w:ascii="Times New Roman" w:hAnsi="Times New Roman"/>
          <w:sz w:val="28"/>
          <w:szCs w:val="28"/>
        </w:rPr>
        <w:t xml:space="preserve"> «Шкільні спортивні ліги України» Благодійного фонду  «Пліч-о-пліч».</w:t>
      </w:r>
    </w:p>
    <w:p w:rsidR="00414F62" w:rsidRDefault="00EE4CB9" w:rsidP="00C94E4D">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C94E4D" w:rsidRPr="00C94E4D">
        <w:rPr>
          <w:rFonts w:ascii="Times New Roman" w:hAnsi="Times New Roman"/>
          <w:sz w:val="28"/>
          <w:szCs w:val="28"/>
        </w:rPr>
        <w:t>Пріоритетним напрямком роботи усіх гілок влади є організація безпеки життя та здоров’я населення. Через близькість Запорізького району до зони активний бойових дій, великі міграції населення, відсутність або незадовільний стан укриттів, невідповідність їх площі для прийняття великої кількості осіб, пристосованості укриттів для проведення занять з фізичної культури на територіях громад повноцінне проведення фізкультурно-оздоровчої, спортивно-масової роботи наразі неможливе у обсягах довоєнного часу.</w:t>
      </w:r>
    </w:p>
    <w:p w:rsidR="00A724D0" w:rsidRPr="00C94E4D" w:rsidRDefault="00A724D0" w:rsidP="00C94E4D">
      <w:pPr>
        <w:tabs>
          <w:tab w:val="left" w:pos="709"/>
        </w:tabs>
        <w:spacing w:after="0" w:line="240" w:lineRule="auto"/>
        <w:jc w:val="both"/>
        <w:rPr>
          <w:rFonts w:ascii="Times New Roman" w:hAnsi="Times New Roman"/>
          <w:b/>
          <w:color w:val="000000"/>
          <w:sz w:val="28"/>
          <w:szCs w:val="28"/>
          <w:lang w:eastAsia="ru-RU"/>
        </w:rPr>
      </w:pPr>
    </w:p>
    <w:p w:rsidR="00B55A14" w:rsidRPr="00CA7351" w:rsidRDefault="00045AFD" w:rsidP="00C94E4D">
      <w:pPr>
        <w:tabs>
          <w:tab w:val="left" w:pos="709"/>
        </w:tabs>
        <w:spacing w:after="0" w:line="240" w:lineRule="auto"/>
        <w:jc w:val="center"/>
        <w:rPr>
          <w:rFonts w:ascii="Times New Roman" w:hAnsi="Times New Roman"/>
          <w:b/>
          <w:bCs/>
          <w:color w:val="000000"/>
          <w:sz w:val="28"/>
          <w:szCs w:val="28"/>
          <w:lang w:eastAsia="ru-RU"/>
        </w:rPr>
      </w:pPr>
      <w:r w:rsidRPr="00CA7351">
        <w:rPr>
          <w:rFonts w:ascii="Times New Roman" w:hAnsi="Times New Roman"/>
          <w:b/>
          <w:bCs/>
          <w:color w:val="000000"/>
          <w:sz w:val="28"/>
          <w:szCs w:val="28"/>
          <w:lang w:eastAsia="ru-RU"/>
        </w:rPr>
        <w:t xml:space="preserve">ОХОРОНА ЗДОРОВ`Я </w:t>
      </w:r>
    </w:p>
    <w:p w:rsidR="00C94E4D" w:rsidRPr="00C94E4D" w:rsidRDefault="00C94E4D" w:rsidP="00C94E4D">
      <w:pPr>
        <w:spacing w:after="0" w:line="240" w:lineRule="auto"/>
        <w:ind w:firstLine="720"/>
        <w:jc w:val="both"/>
        <w:rPr>
          <w:rFonts w:ascii="Times New Roman" w:hAnsi="Times New Roman"/>
          <w:sz w:val="28"/>
          <w:szCs w:val="28"/>
        </w:rPr>
      </w:pPr>
      <w:r w:rsidRPr="00C94E4D">
        <w:rPr>
          <w:rFonts w:ascii="Times New Roman" w:hAnsi="Times New Roman"/>
          <w:sz w:val="28"/>
          <w:szCs w:val="28"/>
        </w:rPr>
        <w:t xml:space="preserve">Мережа лікувально-профілактичних закладів району (разом з обласним центром) на кінець 2023 року  представлена: 14 центрами первинної медико-санітарної допомоги </w:t>
      </w:r>
      <w:r w:rsidRPr="00BA097C">
        <w:rPr>
          <w:rFonts w:ascii="Times New Roman" w:hAnsi="Times New Roman"/>
          <w:sz w:val="28"/>
          <w:szCs w:val="28"/>
        </w:rPr>
        <w:t>(5 – міських, 9 - районних),</w:t>
      </w:r>
      <w:r w:rsidRPr="00C94E4D">
        <w:rPr>
          <w:rFonts w:ascii="Times New Roman" w:hAnsi="Times New Roman"/>
          <w:sz w:val="28"/>
          <w:szCs w:val="28"/>
        </w:rPr>
        <w:t xml:space="preserve"> 11 закладами вторинної медичної допомоги </w:t>
      </w:r>
      <w:r w:rsidRPr="004F3437">
        <w:rPr>
          <w:rFonts w:ascii="Times New Roman" w:hAnsi="Times New Roman"/>
          <w:sz w:val="28"/>
          <w:szCs w:val="28"/>
        </w:rPr>
        <w:t>(з них 2 багатопрофільні лікарні (КНП «</w:t>
      </w:r>
      <w:proofErr w:type="spellStart"/>
      <w:r w:rsidRPr="004F3437">
        <w:rPr>
          <w:rFonts w:ascii="Times New Roman" w:hAnsi="Times New Roman"/>
          <w:sz w:val="28"/>
          <w:szCs w:val="28"/>
        </w:rPr>
        <w:t>Вільнянсьа</w:t>
      </w:r>
      <w:proofErr w:type="spellEnd"/>
      <w:r w:rsidRPr="004F3437">
        <w:rPr>
          <w:rFonts w:ascii="Times New Roman" w:hAnsi="Times New Roman"/>
          <w:sz w:val="28"/>
          <w:szCs w:val="28"/>
        </w:rPr>
        <w:t xml:space="preserve"> багатопрофільна лікарня» ВМР, КНП «</w:t>
      </w:r>
      <w:proofErr w:type="spellStart"/>
      <w:r w:rsidRPr="004F3437">
        <w:rPr>
          <w:rFonts w:ascii="Times New Roman" w:hAnsi="Times New Roman"/>
          <w:sz w:val="28"/>
          <w:szCs w:val="28"/>
        </w:rPr>
        <w:t>Новомиколаївська</w:t>
      </w:r>
      <w:proofErr w:type="spellEnd"/>
      <w:r w:rsidRPr="004F3437">
        <w:rPr>
          <w:rFonts w:ascii="Times New Roman" w:hAnsi="Times New Roman"/>
          <w:sz w:val="28"/>
          <w:szCs w:val="28"/>
        </w:rPr>
        <w:t xml:space="preserve"> багатопрофільна лікарня» НСР; 9 міських лікарень ЗМР),</w:t>
      </w:r>
      <w:r w:rsidRPr="00C94E4D">
        <w:rPr>
          <w:rFonts w:ascii="Times New Roman" w:hAnsi="Times New Roman"/>
          <w:sz w:val="28"/>
          <w:szCs w:val="28"/>
        </w:rPr>
        <w:t xml:space="preserve"> 3 пологовими будинками, 1 дитячою лікарнею, 94 амбулаторіями загальної практики-сімейної медицини (</w:t>
      </w:r>
      <w:r w:rsidRPr="004F3437">
        <w:rPr>
          <w:rFonts w:ascii="Times New Roman" w:hAnsi="Times New Roman"/>
          <w:sz w:val="28"/>
          <w:szCs w:val="28"/>
        </w:rPr>
        <w:t>58 м. Запоріжжя  та 36 районних</w:t>
      </w:r>
      <w:r w:rsidRPr="00C94E4D">
        <w:rPr>
          <w:rFonts w:ascii="Times New Roman" w:hAnsi="Times New Roman"/>
          <w:sz w:val="28"/>
          <w:szCs w:val="28"/>
        </w:rPr>
        <w:t xml:space="preserve">),  8 фельдшерсько-акушерськими пунктами, 54 фельдшерськими пунктами, 11 пунктами здоров’я та 2 стоматологічними клініками (у 2023 році отримав ліцензію від НСЗУ </w:t>
      </w:r>
      <w:proofErr w:type="spellStart"/>
      <w:r w:rsidRPr="00C94E4D">
        <w:rPr>
          <w:rFonts w:ascii="Times New Roman" w:hAnsi="Times New Roman"/>
          <w:sz w:val="28"/>
          <w:szCs w:val="28"/>
        </w:rPr>
        <w:t>Степненський</w:t>
      </w:r>
      <w:proofErr w:type="spellEnd"/>
      <w:r w:rsidRPr="00C94E4D">
        <w:rPr>
          <w:rFonts w:ascii="Times New Roman" w:hAnsi="Times New Roman"/>
          <w:sz w:val="28"/>
          <w:szCs w:val="28"/>
        </w:rPr>
        <w:t xml:space="preserve"> ЦПМСД). </w:t>
      </w:r>
    </w:p>
    <w:p w:rsidR="00C94E4D" w:rsidRPr="00C94E4D" w:rsidRDefault="00C94E4D" w:rsidP="00C94E4D">
      <w:pPr>
        <w:spacing w:after="0" w:line="240" w:lineRule="auto"/>
        <w:ind w:firstLine="709"/>
        <w:jc w:val="both"/>
        <w:rPr>
          <w:rFonts w:ascii="Times New Roman" w:hAnsi="Times New Roman"/>
          <w:sz w:val="28"/>
          <w:szCs w:val="28"/>
        </w:rPr>
      </w:pPr>
      <w:r w:rsidRPr="00C94E4D">
        <w:rPr>
          <w:rFonts w:ascii="Times New Roman" w:hAnsi="Times New Roman"/>
          <w:sz w:val="28"/>
          <w:szCs w:val="28"/>
          <w:shd w:val="clear" w:color="auto" w:fill="FFFFFF"/>
        </w:rPr>
        <w:t xml:space="preserve">Усі заклади, що надають медичні допомогу, </w:t>
      </w:r>
      <w:proofErr w:type="spellStart"/>
      <w:r w:rsidRPr="00C94E4D">
        <w:rPr>
          <w:rFonts w:ascii="Times New Roman" w:hAnsi="Times New Roman"/>
          <w:sz w:val="28"/>
          <w:szCs w:val="28"/>
          <w:shd w:val="clear" w:color="auto" w:fill="FFFFFF"/>
        </w:rPr>
        <w:t>автономізовані</w:t>
      </w:r>
      <w:proofErr w:type="spellEnd"/>
      <w:r w:rsidRPr="00C94E4D">
        <w:rPr>
          <w:rFonts w:ascii="Times New Roman" w:hAnsi="Times New Roman"/>
          <w:sz w:val="28"/>
          <w:szCs w:val="28"/>
          <w:shd w:val="clear" w:color="auto" w:fill="FFFFFF"/>
        </w:rPr>
        <w:t xml:space="preserve">, мають ліцензії, зареєстровані в </w:t>
      </w:r>
      <w:proofErr w:type="spellStart"/>
      <w:r w:rsidRPr="00C94E4D">
        <w:rPr>
          <w:rFonts w:ascii="Times New Roman" w:hAnsi="Times New Roman"/>
          <w:sz w:val="28"/>
          <w:szCs w:val="28"/>
        </w:rPr>
        <w:t>Helsi.me</w:t>
      </w:r>
      <w:proofErr w:type="spellEnd"/>
      <w:r w:rsidRPr="00C94E4D">
        <w:rPr>
          <w:rFonts w:ascii="Times New Roman" w:hAnsi="Times New Roman"/>
          <w:sz w:val="28"/>
          <w:szCs w:val="28"/>
          <w:shd w:val="clear" w:color="auto" w:fill="FFFFFF"/>
        </w:rPr>
        <w:t xml:space="preserve"> та уклали договір з НСЗУ. </w:t>
      </w:r>
      <w:r w:rsidRPr="00C94E4D">
        <w:rPr>
          <w:rFonts w:ascii="Times New Roman" w:hAnsi="Times New Roman"/>
          <w:sz w:val="28"/>
          <w:szCs w:val="28"/>
        </w:rPr>
        <w:t xml:space="preserve">Медичні установи району зберегли тісну співпрацю у роботі первинної і вторинної ланки. Тому, на сьогодні в районі існує єдиний медичний простір. </w:t>
      </w:r>
    </w:p>
    <w:p w:rsidR="00C94E4D" w:rsidRPr="00C94E4D" w:rsidRDefault="00C94E4D" w:rsidP="00C94E4D">
      <w:pPr>
        <w:spacing w:after="0" w:line="240" w:lineRule="auto"/>
        <w:ind w:firstLine="709"/>
        <w:jc w:val="both"/>
        <w:rPr>
          <w:rFonts w:ascii="Times New Roman" w:hAnsi="Times New Roman"/>
          <w:sz w:val="28"/>
          <w:szCs w:val="28"/>
        </w:rPr>
      </w:pPr>
      <w:r w:rsidRPr="00C94E4D">
        <w:rPr>
          <w:rFonts w:ascii="Times New Roman" w:hAnsi="Times New Roman"/>
          <w:sz w:val="28"/>
          <w:szCs w:val="28"/>
        </w:rPr>
        <w:t>Забезпечення</w:t>
      </w:r>
      <w:r w:rsidRPr="00C94E4D">
        <w:rPr>
          <w:rFonts w:ascii="Times New Roman" w:hAnsi="Times New Roman"/>
          <w:sz w:val="28"/>
          <w:szCs w:val="28"/>
          <w:shd w:val="clear" w:color="auto" w:fill="FFFFFF"/>
        </w:rPr>
        <w:t> ефективної </w:t>
      </w:r>
      <w:r w:rsidRPr="00C94E4D">
        <w:rPr>
          <w:rFonts w:ascii="Times New Roman" w:hAnsi="Times New Roman"/>
          <w:sz w:val="28"/>
          <w:szCs w:val="28"/>
        </w:rPr>
        <w:t xml:space="preserve">роботи закладів охорони здоров'я, надання медичної допомоги, </w:t>
      </w:r>
      <w:r w:rsidRPr="00C94E4D">
        <w:rPr>
          <w:rFonts w:ascii="Times New Roman" w:hAnsi="Times New Roman"/>
          <w:sz w:val="28"/>
          <w:szCs w:val="28"/>
          <w:shd w:val="clear" w:color="auto" w:fill="FFFFFF"/>
        </w:rPr>
        <w:t> відповідно до </w:t>
      </w:r>
      <w:r w:rsidRPr="00C94E4D">
        <w:rPr>
          <w:rFonts w:ascii="Times New Roman" w:hAnsi="Times New Roman"/>
          <w:sz w:val="28"/>
          <w:szCs w:val="28"/>
        </w:rPr>
        <w:t>медичних</w:t>
      </w:r>
      <w:r w:rsidRPr="00C94E4D">
        <w:rPr>
          <w:rFonts w:ascii="Times New Roman" w:hAnsi="Times New Roman"/>
          <w:sz w:val="28"/>
          <w:szCs w:val="28"/>
          <w:shd w:val="clear" w:color="auto" w:fill="FFFFFF"/>
        </w:rPr>
        <w:t xml:space="preserve"> показань здійснюють </w:t>
      </w:r>
      <w:r w:rsidRPr="00C94E4D">
        <w:rPr>
          <w:rFonts w:ascii="Times New Roman" w:hAnsi="Times New Roman"/>
          <w:sz w:val="28"/>
          <w:szCs w:val="28"/>
        </w:rPr>
        <w:t xml:space="preserve">10447 осіб медичного персоналу. </w:t>
      </w:r>
    </w:p>
    <w:p w:rsidR="00C94E4D" w:rsidRPr="00C94E4D" w:rsidRDefault="00C94E4D" w:rsidP="00C94E4D">
      <w:pPr>
        <w:spacing w:after="0" w:line="240" w:lineRule="auto"/>
        <w:ind w:firstLine="720"/>
        <w:jc w:val="both"/>
        <w:rPr>
          <w:rFonts w:ascii="Times New Roman" w:hAnsi="Times New Roman"/>
          <w:sz w:val="28"/>
          <w:szCs w:val="28"/>
        </w:rPr>
      </w:pPr>
      <w:r w:rsidRPr="00C94E4D">
        <w:rPr>
          <w:rFonts w:ascii="Times New Roman" w:hAnsi="Times New Roman"/>
          <w:sz w:val="28"/>
          <w:szCs w:val="28"/>
        </w:rPr>
        <w:t xml:space="preserve">Для організації безперебійного надання медичної допомоги пацієнтам, відділом освіти, охорони здоров’я, культури і спорту райдержадміністрації здійснюється постійний моніторинг резервних джерел електроживлення у закладах охорони здоров’я сільської місцевості. У порівнянні з 2022 роком, кількість генераторів протягом 2023 року збільшилась на 26 шт. </w:t>
      </w:r>
    </w:p>
    <w:p w:rsidR="00C94E4D" w:rsidRPr="00C94E4D" w:rsidRDefault="00C94E4D" w:rsidP="00C94E4D">
      <w:pPr>
        <w:spacing w:after="0" w:line="240" w:lineRule="auto"/>
        <w:ind w:firstLine="720"/>
        <w:jc w:val="both"/>
        <w:rPr>
          <w:rFonts w:ascii="Times New Roman" w:hAnsi="Times New Roman"/>
          <w:i/>
          <w:sz w:val="28"/>
          <w:szCs w:val="28"/>
        </w:rPr>
      </w:pPr>
      <w:r w:rsidRPr="00C94E4D">
        <w:rPr>
          <w:rFonts w:ascii="Times New Roman" w:hAnsi="Times New Roman"/>
          <w:sz w:val="28"/>
          <w:szCs w:val="28"/>
        </w:rPr>
        <w:t xml:space="preserve">Наразі </w:t>
      </w:r>
      <w:proofErr w:type="spellStart"/>
      <w:r w:rsidRPr="00C94E4D">
        <w:rPr>
          <w:rFonts w:ascii="Times New Roman" w:hAnsi="Times New Roman"/>
          <w:sz w:val="28"/>
          <w:szCs w:val="28"/>
        </w:rPr>
        <w:t>наявно</w:t>
      </w:r>
      <w:proofErr w:type="spellEnd"/>
      <w:r w:rsidRPr="00C94E4D">
        <w:rPr>
          <w:rFonts w:ascii="Times New Roman" w:hAnsi="Times New Roman"/>
          <w:sz w:val="28"/>
          <w:szCs w:val="28"/>
        </w:rPr>
        <w:t xml:space="preserve"> 68 генераторів, з яких 51 підключено та належно утримуються, інші 17 переносних використовуються за потребою, громадами створено резерв паливно-мастильних матеріалів. </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sz w:val="28"/>
          <w:szCs w:val="28"/>
        </w:rPr>
        <w:lastRenderedPageBreak/>
        <w:t xml:space="preserve">       </w:t>
      </w:r>
      <w:r w:rsidR="00E42B35">
        <w:rPr>
          <w:rFonts w:ascii="Times New Roman" w:hAnsi="Times New Roman"/>
          <w:sz w:val="28"/>
          <w:szCs w:val="28"/>
        </w:rPr>
        <w:tab/>
      </w:r>
      <w:r w:rsidRPr="00C94E4D">
        <w:rPr>
          <w:rFonts w:ascii="Times New Roman" w:hAnsi="Times New Roman"/>
          <w:sz w:val="28"/>
          <w:szCs w:val="28"/>
        </w:rPr>
        <w:t xml:space="preserve">Для забезпечення водопостачанням на випадок надзвичайної ситуації, 9 закладів охорони здоров’я мають резервуари з чистою водою та резервуари для зберігання технічної води. З метою зменшення споживання енергоресурсів у 4 закладах охорони здоров’я проведено </w:t>
      </w:r>
      <w:proofErr w:type="spellStart"/>
      <w:r w:rsidRPr="00C94E4D">
        <w:rPr>
          <w:rFonts w:ascii="Times New Roman" w:hAnsi="Times New Roman"/>
          <w:sz w:val="28"/>
          <w:szCs w:val="28"/>
        </w:rPr>
        <w:t>термосанацію</w:t>
      </w:r>
      <w:proofErr w:type="spellEnd"/>
      <w:r w:rsidRPr="00C94E4D">
        <w:rPr>
          <w:rFonts w:ascii="Times New Roman" w:hAnsi="Times New Roman"/>
          <w:sz w:val="28"/>
          <w:szCs w:val="28"/>
        </w:rPr>
        <w:t xml:space="preserve"> будівель. У 4 закладах охорони здоров’я сільської місцевості наявні 8 укриттів, які можуть використовувати як персонал, так і пацієнти та відвідувачі закладів.</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sz w:val="28"/>
          <w:szCs w:val="28"/>
        </w:rPr>
        <w:t xml:space="preserve">      </w:t>
      </w:r>
      <w:r w:rsidR="00E42B35">
        <w:rPr>
          <w:rFonts w:ascii="Times New Roman" w:hAnsi="Times New Roman"/>
          <w:sz w:val="28"/>
          <w:szCs w:val="28"/>
        </w:rPr>
        <w:tab/>
      </w:r>
      <w:r w:rsidR="00BA097C">
        <w:rPr>
          <w:rFonts w:ascii="Times New Roman" w:hAnsi="Times New Roman"/>
          <w:sz w:val="28"/>
          <w:szCs w:val="28"/>
        </w:rPr>
        <w:t>Р</w:t>
      </w:r>
      <w:r w:rsidRPr="00C94E4D">
        <w:rPr>
          <w:rFonts w:ascii="Times New Roman" w:hAnsi="Times New Roman"/>
          <w:sz w:val="28"/>
          <w:szCs w:val="28"/>
        </w:rPr>
        <w:t>азом з уповноваженими в галузі охорони здоров’я територіальних громад району, здійснюється робота щодо залучення та розподілу, враховуючи індивідуальні потреби територій, гуманітарної допомоги, яка надається іноземними та вітчизняними донорами в умовах воєнного стану задля</w:t>
      </w:r>
      <w:r w:rsidR="00E42B35">
        <w:rPr>
          <w:rFonts w:ascii="Times New Roman" w:hAnsi="Times New Roman"/>
          <w:sz w:val="28"/>
          <w:szCs w:val="28"/>
        </w:rPr>
        <w:t xml:space="preserve"> сталої та ефективної роботи закладів охорони здоров’я</w:t>
      </w:r>
      <w:r w:rsidRPr="00C94E4D">
        <w:rPr>
          <w:rFonts w:ascii="Times New Roman" w:hAnsi="Times New Roman"/>
          <w:sz w:val="28"/>
          <w:szCs w:val="28"/>
        </w:rPr>
        <w:t>, належного та своєчасного обслуговування як безпосередньо мешканців району, так і громадян з числа ВПО, а саме: санітарний транспорт, автомобілі швидкої допомоги, медичне обладнання, захисні костюми, медпрепарати тощо.</w:t>
      </w:r>
    </w:p>
    <w:p w:rsidR="00C94E4D" w:rsidRPr="00C94E4D" w:rsidRDefault="00E42B35" w:rsidP="00C94E4D">
      <w:pPr>
        <w:spacing w:after="0" w:line="240" w:lineRule="auto"/>
        <w:jc w:val="both"/>
        <w:rPr>
          <w:rFonts w:ascii="Times New Roman" w:hAnsi="Times New Roman"/>
          <w:sz w:val="28"/>
          <w:szCs w:val="28"/>
        </w:rPr>
      </w:pPr>
      <w:r>
        <w:rPr>
          <w:rFonts w:ascii="Times New Roman" w:hAnsi="Times New Roman"/>
          <w:sz w:val="28"/>
          <w:szCs w:val="28"/>
        </w:rPr>
        <w:tab/>
      </w:r>
      <w:r w:rsidR="00C94E4D" w:rsidRPr="00C94E4D">
        <w:rPr>
          <w:rFonts w:ascii="Times New Roman" w:hAnsi="Times New Roman"/>
          <w:sz w:val="28"/>
          <w:szCs w:val="28"/>
        </w:rPr>
        <w:t xml:space="preserve">У 2023 році </w:t>
      </w:r>
      <w:proofErr w:type="spellStart"/>
      <w:r w:rsidR="00C94E4D" w:rsidRPr="00C94E4D">
        <w:rPr>
          <w:rFonts w:ascii="Times New Roman" w:hAnsi="Times New Roman"/>
          <w:sz w:val="28"/>
          <w:szCs w:val="28"/>
        </w:rPr>
        <w:t>сантранспорт</w:t>
      </w:r>
      <w:proofErr w:type="spellEnd"/>
      <w:r w:rsidR="00C94E4D" w:rsidRPr="00C94E4D">
        <w:rPr>
          <w:rFonts w:ascii="Times New Roman" w:hAnsi="Times New Roman"/>
          <w:sz w:val="28"/>
          <w:szCs w:val="28"/>
        </w:rPr>
        <w:t xml:space="preserve"> отримали від БО ЮНІСЕФ та </w:t>
      </w:r>
      <w:proofErr w:type="spellStart"/>
      <w:r w:rsidR="00C94E4D" w:rsidRPr="00C94E4D">
        <w:rPr>
          <w:rFonts w:ascii="Times New Roman" w:hAnsi="Times New Roman"/>
          <w:sz w:val="28"/>
          <w:szCs w:val="28"/>
        </w:rPr>
        <w:t>“Ротарі</w:t>
      </w:r>
      <w:proofErr w:type="spellEnd"/>
      <w:r w:rsidR="00C94E4D" w:rsidRPr="00C94E4D">
        <w:rPr>
          <w:rFonts w:ascii="Times New Roman" w:hAnsi="Times New Roman"/>
          <w:sz w:val="28"/>
          <w:szCs w:val="28"/>
        </w:rPr>
        <w:t xml:space="preserve"> клубу </w:t>
      </w:r>
      <w:proofErr w:type="spellStart"/>
      <w:r w:rsidR="00C94E4D" w:rsidRPr="00C94E4D">
        <w:rPr>
          <w:rFonts w:ascii="Times New Roman" w:hAnsi="Times New Roman"/>
          <w:sz w:val="28"/>
          <w:szCs w:val="28"/>
        </w:rPr>
        <w:t>“Запоріжжя-Хортиця”</w:t>
      </w:r>
      <w:proofErr w:type="spellEnd"/>
      <w:r w:rsidR="00C94E4D" w:rsidRPr="00C94E4D">
        <w:rPr>
          <w:rFonts w:ascii="Times New Roman" w:hAnsi="Times New Roman"/>
          <w:sz w:val="28"/>
          <w:szCs w:val="28"/>
        </w:rPr>
        <w:t xml:space="preserve"> - ПМСД </w:t>
      </w:r>
      <w:proofErr w:type="spellStart"/>
      <w:r w:rsidR="00C94E4D" w:rsidRPr="00C94E4D">
        <w:rPr>
          <w:rFonts w:ascii="Times New Roman" w:hAnsi="Times New Roman"/>
          <w:sz w:val="28"/>
          <w:szCs w:val="28"/>
        </w:rPr>
        <w:t>Вільнянської</w:t>
      </w:r>
      <w:proofErr w:type="spellEnd"/>
      <w:r w:rsidR="00C94E4D" w:rsidRPr="00C94E4D">
        <w:rPr>
          <w:rFonts w:ascii="Times New Roman" w:hAnsi="Times New Roman"/>
          <w:sz w:val="28"/>
          <w:szCs w:val="28"/>
        </w:rPr>
        <w:t xml:space="preserve">, </w:t>
      </w:r>
      <w:proofErr w:type="spellStart"/>
      <w:r w:rsidR="00C94E4D" w:rsidRPr="00C94E4D">
        <w:rPr>
          <w:rFonts w:ascii="Times New Roman" w:hAnsi="Times New Roman"/>
          <w:sz w:val="28"/>
          <w:szCs w:val="28"/>
        </w:rPr>
        <w:t>Біленьківської</w:t>
      </w:r>
      <w:proofErr w:type="spellEnd"/>
      <w:r w:rsidR="00C94E4D" w:rsidRPr="00C94E4D">
        <w:rPr>
          <w:rFonts w:ascii="Times New Roman" w:hAnsi="Times New Roman"/>
          <w:sz w:val="28"/>
          <w:szCs w:val="28"/>
        </w:rPr>
        <w:t xml:space="preserve">, </w:t>
      </w:r>
      <w:proofErr w:type="spellStart"/>
      <w:r w:rsidR="00C94E4D" w:rsidRPr="00C94E4D">
        <w:rPr>
          <w:rFonts w:ascii="Times New Roman" w:hAnsi="Times New Roman"/>
          <w:sz w:val="28"/>
          <w:szCs w:val="28"/>
        </w:rPr>
        <w:t>Степненської</w:t>
      </w:r>
      <w:proofErr w:type="spellEnd"/>
      <w:r w:rsidR="00C94E4D" w:rsidRPr="00C94E4D">
        <w:rPr>
          <w:rFonts w:ascii="Times New Roman" w:hAnsi="Times New Roman"/>
          <w:sz w:val="28"/>
          <w:szCs w:val="28"/>
        </w:rPr>
        <w:t xml:space="preserve">, </w:t>
      </w:r>
      <w:proofErr w:type="spellStart"/>
      <w:r w:rsidR="00C94E4D" w:rsidRPr="00C94E4D">
        <w:rPr>
          <w:rFonts w:ascii="Times New Roman" w:hAnsi="Times New Roman"/>
          <w:sz w:val="28"/>
          <w:szCs w:val="28"/>
        </w:rPr>
        <w:t>Широківської</w:t>
      </w:r>
      <w:proofErr w:type="spellEnd"/>
      <w:r w:rsidR="00C94E4D" w:rsidRPr="00C94E4D">
        <w:rPr>
          <w:rFonts w:ascii="Times New Roman" w:hAnsi="Times New Roman"/>
          <w:sz w:val="28"/>
          <w:szCs w:val="28"/>
        </w:rPr>
        <w:t xml:space="preserve"> та </w:t>
      </w:r>
      <w:proofErr w:type="spellStart"/>
      <w:r w:rsidR="00C94E4D" w:rsidRPr="00C94E4D">
        <w:rPr>
          <w:rFonts w:ascii="Times New Roman" w:hAnsi="Times New Roman"/>
          <w:sz w:val="28"/>
          <w:szCs w:val="28"/>
        </w:rPr>
        <w:t>Новомиколаївської</w:t>
      </w:r>
      <w:proofErr w:type="spellEnd"/>
      <w:r w:rsidR="00C94E4D" w:rsidRPr="00C94E4D">
        <w:rPr>
          <w:rFonts w:ascii="Times New Roman" w:hAnsi="Times New Roman"/>
          <w:sz w:val="28"/>
          <w:szCs w:val="28"/>
        </w:rPr>
        <w:t xml:space="preserve"> громад.</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sz w:val="28"/>
          <w:szCs w:val="28"/>
        </w:rPr>
        <w:t xml:space="preserve">     </w:t>
      </w:r>
      <w:r w:rsidR="00E42B35">
        <w:rPr>
          <w:rFonts w:ascii="Times New Roman" w:hAnsi="Times New Roman"/>
          <w:sz w:val="28"/>
          <w:szCs w:val="28"/>
        </w:rPr>
        <w:tab/>
      </w:r>
      <w:r w:rsidRPr="00C94E4D">
        <w:rPr>
          <w:rFonts w:ascii="Times New Roman" w:hAnsi="Times New Roman"/>
          <w:sz w:val="28"/>
          <w:szCs w:val="28"/>
        </w:rPr>
        <w:t>У рамках загальнонаціональної кампанія вакцинації проти кору дітей, які пропустили планове щеплення за Національним календарем щеплень з будь-яких причин, зокрема через активні бойові дії або карантин, пов'язаний з COVID-19, у Запорізькому районі протягом липня-грудня 2023 року активно тривала «</w:t>
      </w:r>
      <w:proofErr w:type="spellStart"/>
      <w:r w:rsidRPr="00C94E4D">
        <w:rPr>
          <w:rFonts w:ascii="Times New Roman" w:hAnsi="Times New Roman"/>
          <w:sz w:val="28"/>
          <w:szCs w:val="28"/>
        </w:rPr>
        <w:t>наздоганяюча</w:t>
      </w:r>
      <w:proofErr w:type="spellEnd"/>
      <w:r w:rsidRPr="00C94E4D">
        <w:rPr>
          <w:rFonts w:ascii="Times New Roman" w:hAnsi="Times New Roman"/>
          <w:sz w:val="28"/>
          <w:szCs w:val="28"/>
        </w:rPr>
        <w:t>» catch-</w:t>
      </w:r>
      <w:proofErr w:type="spellStart"/>
      <w:r w:rsidRPr="00C94E4D">
        <w:rPr>
          <w:rFonts w:ascii="Times New Roman" w:hAnsi="Times New Roman"/>
          <w:sz w:val="28"/>
          <w:szCs w:val="28"/>
        </w:rPr>
        <w:t>up</w:t>
      </w:r>
      <w:proofErr w:type="spellEnd"/>
      <w:r w:rsidRPr="00C94E4D">
        <w:rPr>
          <w:rFonts w:ascii="Times New Roman" w:hAnsi="Times New Roman"/>
          <w:sz w:val="28"/>
          <w:szCs w:val="28"/>
        </w:rPr>
        <w:t xml:space="preserve"> кампанія з вакцинації проти кору, епідемічного паротиту та краснухи серед дитячого населення. </w:t>
      </w:r>
      <w:proofErr w:type="spellStart"/>
      <w:r w:rsidRPr="00E42B35">
        <w:rPr>
          <w:rFonts w:ascii="Times New Roman" w:hAnsi="Times New Roman"/>
          <w:sz w:val="28"/>
          <w:szCs w:val="28"/>
        </w:rPr>
        <w:t>Провакциновано</w:t>
      </w:r>
      <w:proofErr w:type="spellEnd"/>
      <w:r w:rsidRPr="00E42B35">
        <w:rPr>
          <w:rFonts w:ascii="Times New Roman" w:hAnsi="Times New Roman"/>
          <w:sz w:val="28"/>
          <w:szCs w:val="28"/>
        </w:rPr>
        <w:t xml:space="preserve"> 96%</w:t>
      </w:r>
      <w:r w:rsidRPr="00C94E4D">
        <w:rPr>
          <w:rFonts w:ascii="Times New Roman" w:hAnsi="Times New Roman"/>
          <w:sz w:val="28"/>
          <w:szCs w:val="28"/>
        </w:rPr>
        <w:t xml:space="preserve"> дітей, які підлягають вакцинації відповідно до Календаря щеплень.</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sz w:val="28"/>
          <w:szCs w:val="28"/>
        </w:rPr>
        <w:t xml:space="preserve">     </w:t>
      </w:r>
      <w:r w:rsidR="00E42B35">
        <w:rPr>
          <w:rFonts w:ascii="Times New Roman" w:hAnsi="Times New Roman"/>
          <w:sz w:val="28"/>
          <w:szCs w:val="28"/>
        </w:rPr>
        <w:tab/>
      </w:r>
      <w:r w:rsidRPr="00C94E4D">
        <w:rPr>
          <w:rFonts w:ascii="Times New Roman" w:hAnsi="Times New Roman"/>
          <w:sz w:val="28"/>
          <w:szCs w:val="28"/>
        </w:rPr>
        <w:t>З метою підвищення рівня освіченості з питань імунопрофілактики населення в громадах та підвищення рівня охоплення населення вакцинацією на інформаційних ресурсах поширено інформацію про Національний портал з імунізації.</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sz w:val="28"/>
          <w:szCs w:val="28"/>
        </w:rPr>
        <w:t xml:space="preserve">     </w:t>
      </w:r>
      <w:r w:rsidR="00E42B35">
        <w:rPr>
          <w:rFonts w:ascii="Times New Roman" w:hAnsi="Times New Roman"/>
          <w:sz w:val="28"/>
          <w:szCs w:val="28"/>
        </w:rPr>
        <w:tab/>
      </w:r>
      <w:r w:rsidRPr="00C94E4D">
        <w:rPr>
          <w:rFonts w:ascii="Times New Roman" w:hAnsi="Times New Roman"/>
          <w:sz w:val="28"/>
          <w:szCs w:val="28"/>
        </w:rPr>
        <w:t xml:space="preserve">У рамках Всеукраїнської програми ментального здоров’я «Ти як?», ініційованої першою леді України Оленою </w:t>
      </w:r>
      <w:proofErr w:type="spellStart"/>
      <w:r w:rsidRPr="00C94E4D">
        <w:rPr>
          <w:rFonts w:ascii="Times New Roman" w:hAnsi="Times New Roman"/>
          <w:sz w:val="28"/>
          <w:szCs w:val="28"/>
        </w:rPr>
        <w:t>Зеленською</w:t>
      </w:r>
      <w:proofErr w:type="spellEnd"/>
      <w:r w:rsidRPr="00C94E4D">
        <w:rPr>
          <w:rFonts w:ascii="Times New Roman" w:hAnsi="Times New Roman"/>
          <w:sz w:val="28"/>
          <w:szCs w:val="28"/>
        </w:rPr>
        <w:t xml:space="preserve">, в територіальних громадах Запорізького району активно продовжується робота щодо комунікаційної кампанії, яка допомагає як мешканцям району, так і тимчасово переміщеним особам дбати про свій внутрішній стан, особливо в умовах військової агресії. </w:t>
      </w:r>
    </w:p>
    <w:p w:rsidR="00C94E4D" w:rsidRPr="00C94E4D" w:rsidRDefault="00C94E4D" w:rsidP="00C94E4D">
      <w:pPr>
        <w:spacing w:after="0" w:line="240" w:lineRule="auto"/>
        <w:jc w:val="both"/>
        <w:rPr>
          <w:rFonts w:ascii="Times New Roman" w:hAnsi="Times New Roman"/>
          <w:sz w:val="28"/>
          <w:szCs w:val="28"/>
          <w:shd w:val="clear" w:color="auto" w:fill="FFFFFF"/>
        </w:rPr>
      </w:pPr>
      <w:r w:rsidRPr="00C94E4D">
        <w:rPr>
          <w:rFonts w:ascii="Times New Roman" w:hAnsi="Times New Roman"/>
          <w:sz w:val="28"/>
          <w:szCs w:val="28"/>
          <w:shd w:val="clear" w:color="auto" w:fill="FFFFFF"/>
        </w:rPr>
        <w:t xml:space="preserve">     </w:t>
      </w:r>
      <w:r w:rsidR="00E42B35">
        <w:rPr>
          <w:rFonts w:ascii="Times New Roman" w:hAnsi="Times New Roman"/>
          <w:sz w:val="28"/>
          <w:szCs w:val="28"/>
          <w:shd w:val="clear" w:color="auto" w:fill="FFFFFF"/>
        </w:rPr>
        <w:tab/>
      </w:r>
      <w:r w:rsidRPr="00C94E4D">
        <w:rPr>
          <w:rFonts w:ascii="Times New Roman" w:hAnsi="Times New Roman"/>
          <w:sz w:val="28"/>
          <w:szCs w:val="28"/>
          <w:shd w:val="clear" w:color="auto" w:fill="FFFFFF"/>
        </w:rPr>
        <w:t>У кожній територіальній громаді визначені відповідальні особи, які займаються реалізацією Програми на відповідних територіях. У межах кампанії створено спеціальну сторінку</w:t>
      </w:r>
      <w:r w:rsidRPr="00C94E4D">
        <w:rPr>
          <w:rFonts w:ascii="Times New Roman" w:hAnsi="Times New Roman"/>
          <w:spacing w:val="21"/>
          <w:sz w:val="28"/>
          <w:szCs w:val="28"/>
          <w:shd w:val="clear" w:color="auto" w:fill="FFFFFF"/>
        </w:rPr>
        <w:t xml:space="preserve"> у соціальній мережі </w:t>
      </w:r>
      <w:proofErr w:type="spellStart"/>
      <w:r w:rsidRPr="00C94E4D">
        <w:rPr>
          <w:rFonts w:ascii="Times New Roman" w:hAnsi="Times New Roman"/>
          <w:spacing w:val="21"/>
          <w:sz w:val="28"/>
          <w:szCs w:val="28"/>
          <w:shd w:val="clear" w:color="auto" w:fill="FFFFFF"/>
        </w:rPr>
        <w:t>Telegram</w:t>
      </w:r>
      <w:proofErr w:type="spellEnd"/>
      <w:r w:rsidRPr="00C94E4D">
        <w:rPr>
          <w:rFonts w:ascii="Times New Roman" w:hAnsi="Times New Roman"/>
          <w:sz w:val="28"/>
          <w:szCs w:val="28"/>
          <w:shd w:val="clear" w:color="auto" w:fill="FFFFFF"/>
        </w:rPr>
        <w:t>, де запропоновані контакти, посилання, поради, техніки та методики, які допоможуть піклуватися про ментальне здоров'я – своє та людей поруч.</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sz w:val="28"/>
          <w:szCs w:val="28"/>
        </w:rPr>
        <w:t xml:space="preserve">     </w:t>
      </w:r>
      <w:r w:rsidR="00E42B35">
        <w:rPr>
          <w:rFonts w:ascii="Times New Roman" w:hAnsi="Times New Roman"/>
          <w:sz w:val="28"/>
          <w:szCs w:val="28"/>
        </w:rPr>
        <w:tab/>
      </w:r>
      <w:r w:rsidRPr="00C94E4D">
        <w:rPr>
          <w:rFonts w:ascii="Times New Roman" w:hAnsi="Times New Roman"/>
          <w:sz w:val="28"/>
          <w:szCs w:val="28"/>
        </w:rPr>
        <w:t>До реалізації Програми ментального здоров</w:t>
      </w:r>
      <w:r w:rsidRPr="00C94E4D">
        <w:rPr>
          <w:rFonts w:ascii="Times New Roman" w:hAnsi="Times New Roman"/>
          <w:sz w:val="28"/>
          <w:szCs w:val="28"/>
          <w:lang w:val="ru-RU"/>
        </w:rPr>
        <w:t>’</w:t>
      </w:r>
      <w:r w:rsidRPr="00C94E4D">
        <w:rPr>
          <w:rFonts w:ascii="Times New Roman" w:hAnsi="Times New Roman"/>
          <w:sz w:val="28"/>
          <w:szCs w:val="28"/>
        </w:rPr>
        <w:t>я активно залучаються заклади охорони здоров’я та освіти, в яких проводяться інформаційно-просвітницькі, профілактичні заходи (</w:t>
      </w:r>
      <w:proofErr w:type="spellStart"/>
      <w:r w:rsidRPr="00C94E4D">
        <w:rPr>
          <w:rFonts w:ascii="Times New Roman" w:hAnsi="Times New Roman"/>
          <w:sz w:val="28"/>
          <w:szCs w:val="28"/>
        </w:rPr>
        <w:t>флешмоби</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Руханка</w:t>
      </w:r>
      <w:proofErr w:type="spellEnd"/>
      <w:r w:rsidRPr="00C94E4D">
        <w:rPr>
          <w:rFonts w:ascii="Times New Roman" w:hAnsi="Times New Roman"/>
          <w:sz w:val="28"/>
          <w:szCs w:val="28"/>
        </w:rPr>
        <w:t xml:space="preserve"> сили» для підтримки ментального здоров’я дорослих та дітей; </w:t>
      </w:r>
      <w:proofErr w:type="spellStart"/>
      <w:r w:rsidRPr="00C94E4D">
        <w:rPr>
          <w:rFonts w:ascii="Times New Roman" w:hAnsi="Times New Roman"/>
          <w:sz w:val="28"/>
          <w:szCs w:val="28"/>
        </w:rPr>
        <w:t>онлайн-вебінари</w:t>
      </w:r>
      <w:proofErr w:type="spellEnd"/>
      <w:r w:rsidRPr="00C94E4D">
        <w:rPr>
          <w:rFonts w:ascii="Times New Roman" w:hAnsi="Times New Roman"/>
          <w:sz w:val="28"/>
          <w:szCs w:val="28"/>
        </w:rPr>
        <w:t xml:space="preserve"> «Ментальне здоров’я дітей під час війни» та уроки самодопомоги).</w:t>
      </w:r>
    </w:p>
    <w:p w:rsidR="00C94E4D" w:rsidRPr="00C94E4D" w:rsidRDefault="00C94E4D" w:rsidP="00E42B35">
      <w:pPr>
        <w:spacing w:after="0" w:line="240" w:lineRule="auto"/>
        <w:jc w:val="both"/>
        <w:rPr>
          <w:rFonts w:ascii="Times New Roman" w:hAnsi="Times New Roman"/>
          <w:sz w:val="28"/>
          <w:szCs w:val="28"/>
        </w:rPr>
      </w:pPr>
      <w:r w:rsidRPr="00C94E4D">
        <w:rPr>
          <w:rStyle w:val="3254"/>
          <w:rFonts w:ascii="Times New Roman" w:hAnsi="Times New Roman"/>
          <w:color w:val="000000"/>
          <w:sz w:val="28"/>
          <w:szCs w:val="28"/>
        </w:rPr>
        <w:t xml:space="preserve">     </w:t>
      </w:r>
      <w:r w:rsidR="00E42B35">
        <w:rPr>
          <w:rStyle w:val="3254"/>
          <w:rFonts w:ascii="Times New Roman" w:hAnsi="Times New Roman"/>
          <w:color w:val="000000"/>
          <w:sz w:val="28"/>
          <w:szCs w:val="28"/>
        </w:rPr>
        <w:tab/>
      </w:r>
      <w:r w:rsidRPr="00C94E4D">
        <w:rPr>
          <w:rStyle w:val="3254"/>
          <w:rFonts w:ascii="Times New Roman" w:hAnsi="Times New Roman"/>
          <w:color w:val="000000"/>
          <w:sz w:val="28"/>
          <w:szCs w:val="28"/>
        </w:rPr>
        <w:t>З метою надання</w:t>
      </w:r>
      <w:r w:rsidRPr="00C94E4D">
        <w:rPr>
          <w:rStyle w:val="3254"/>
          <w:rFonts w:ascii="Times New Roman" w:hAnsi="Times New Roman"/>
          <w:b/>
          <w:color w:val="000000"/>
          <w:sz w:val="28"/>
          <w:szCs w:val="28"/>
        </w:rPr>
        <w:t xml:space="preserve"> </w:t>
      </w:r>
      <w:r w:rsidRPr="00C94E4D">
        <w:rPr>
          <w:rFonts w:ascii="Times New Roman" w:hAnsi="Times New Roman"/>
          <w:sz w:val="28"/>
          <w:szCs w:val="28"/>
        </w:rPr>
        <w:t xml:space="preserve">психологічної підтримки, </w:t>
      </w:r>
      <w:proofErr w:type="spellStart"/>
      <w:r w:rsidRPr="00C94E4D">
        <w:rPr>
          <w:rFonts w:ascii="Times New Roman" w:hAnsi="Times New Roman"/>
          <w:sz w:val="28"/>
          <w:szCs w:val="28"/>
        </w:rPr>
        <w:t>психо-соціальної</w:t>
      </w:r>
      <w:proofErr w:type="spellEnd"/>
      <w:r w:rsidRPr="00C94E4D">
        <w:rPr>
          <w:rFonts w:ascii="Times New Roman" w:hAnsi="Times New Roman"/>
          <w:sz w:val="28"/>
          <w:szCs w:val="28"/>
        </w:rPr>
        <w:t xml:space="preserve"> реабілітації та психіатричної допомоги особами, відповідальними за реалізацію програми «Ти як?» територіальних громад Запорізького району, розроблені заходи, спрямовані на </w:t>
      </w:r>
      <w:r w:rsidRPr="00C94E4D">
        <w:rPr>
          <w:rFonts w:ascii="Times New Roman" w:hAnsi="Times New Roman"/>
          <w:sz w:val="28"/>
          <w:szCs w:val="28"/>
        </w:rPr>
        <w:lastRenderedPageBreak/>
        <w:t>психологічну підтримку вразливих категорій населення. За 2023 рік послуги у сфері психічного здоров’я та психосоціальної підтримки населенню на рівні територіальних громад надано особам у кількості 4845 одиниць.</w:t>
      </w:r>
    </w:p>
    <w:p w:rsidR="00C94E4D" w:rsidRPr="00A724D0" w:rsidRDefault="00C94E4D" w:rsidP="00A724D0">
      <w:pPr>
        <w:spacing w:after="0" w:line="240" w:lineRule="auto"/>
        <w:jc w:val="both"/>
        <w:rPr>
          <w:rStyle w:val="3254"/>
          <w:rFonts w:ascii="Times New Roman" w:hAnsi="Times New Roman"/>
          <w:sz w:val="28"/>
          <w:szCs w:val="28"/>
        </w:rPr>
      </w:pPr>
      <w:r w:rsidRPr="00C94E4D">
        <w:rPr>
          <w:rFonts w:ascii="Times New Roman" w:hAnsi="Times New Roman"/>
          <w:sz w:val="28"/>
          <w:szCs w:val="28"/>
        </w:rPr>
        <w:t xml:space="preserve">      </w:t>
      </w:r>
      <w:r w:rsidR="00E42B35">
        <w:rPr>
          <w:rFonts w:ascii="Times New Roman" w:hAnsi="Times New Roman"/>
          <w:sz w:val="28"/>
          <w:szCs w:val="28"/>
        </w:rPr>
        <w:tab/>
      </w:r>
      <w:r w:rsidRPr="00C94E4D">
        <w:rPr>
          <w:rFonts w:ascii="Times New Roman" w:hAnsi="Times New Roman"/>
          <w:sz w:val="28"/>
          <w:szCs w:val="28"/>
        </w:rPr>
        <w:t xml:space="preserve">У рамках реалізації </w:t>
      </w:r>
      <w:proofErr w:type="spellStart"/>
      <w:r w:rsidRPr="00C94E4D">
        <w:rPr>
          <w:rFonts w:ascii="Times New Roman" w:hAnsi="Times New Roman"/>
          <w:sz w:val="28"/>
          <w:szCs w:val="28"/>
        </w:rPr>
        <w:t>проєкту</w:t>
      </w:r>
      <w:proofErr w:type="spellEnd"/>
      <w:r w:rsidRPr="00C94E4D">
        <w:rPr>
          <w:rFonts w:ascii="Times New Roman" w:hAnsi="Times New Roman"/>
          <w:sz w:val="28"/>
          <w:szCs w:val="28"/>
        </w:rPr>
        <w:t xml:space="preserve"> «Мобільних медичних пунктів», відділом здійснено моніторинг щодо реалізації даного </w:t>
      </w:r>
      <w:proofErr w:type="spellStart"/>
      <w:r w:rsidRPr="00C94E4D">
        <w:rPr>
          <w:rFonts w:ascii="Times New Roman" w:hAnsi="Times New Roman"/>
          <w:sz w:val="28"/>
          <w:szCs w:val="28"/>
        </w:rPr>
        <w:t>проєкту</w:t>
      </w:r>
      <w:proofErr w:type="spellEnd"/>
      <w:r w:rsidRPr="00C94E4D">
        <w:rPr>
          <w:rFonts w:ascii="Times New Roman" w:hAnsi="Times New Roman"/>
          <w:sz w:val="28"/>
          <w:szCs w:val="28"/>
        </w:rPr>
        <w:t xml:space="preserve"> на території громад Запорізького району. За результатами проведеної роботи </w:t>
      </w:r>
      <w:proofErr w:type="spellStart"/>
      <w:r w:rsidRPr="00C94E4D">
        <w:rPr>
          <w:rFonts w:ascii="Times New Roman" w:hAnsi="Times New Roman"/>
          <w:sz w:val="28"/>
          <w:szCs w:val="28"/>
        </w:rPr>
        <w:t>Долинська</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Матвіївська</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Михайло-Лукашівська</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Новоолександрівська</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Павлівська</w:t>
      </w:r>
      <w:proofErr w:type="spellEnd"/>
      <w:r w:rsidRPr="00C94E4D">
        <w:rPr>
          <w:rFonts w:ascii="Times New Roman" w:hAnsi="Times New Roman"/>
          <w:sz w:val="28"/>
          <w:szCs w:val="28"/>
        </w:rPr>
        <w:t xml:space="preserve">, Петро-Михайлівська, </w:t>
      </w:r>
      <w:proofErr w:type="spellStart"/>
      <w:r w:rsidRPr="00C94E4D">
        <w:rPr>
          <w:rFonts w:ascii="Times New Roman" w:hAnsi="Times New Roman"/>
          <w:sz w:val="28"/>
          <w:szCs w:val="28"/>
        </w:rPr>
        <w:t>Степненська</w:t>
      </w:r>
      <w:proofErr w:type="spellEnd"/>
      <w:r w:rsidRPr="00C94E4D">
        <w:rPr>
          <w:rFonts w:ascii="Times New Roman" w:hAnsi="Times New Roman"/>
          <w:sz w:val="28"/>
          <w:szCs w:val="28"/>
        </w:rPr>
        <w:t xml:space="preserve"> та </w:t>
      </w:r>
      <w:proofErr w:type="spellStart"/>
      <w:r w:rsidRPr="00C94E4D">
        <w:rPr>
          <w:rFonts w:ascii="Times New Roman" w:hAnsi="Times New Roman"/>
          <w:color w:val="000000"/>
          <w:sz w:val="28"/>
          <w:szCs w:val="28"/>
        </w:rPr>
        <w:t>Широківська</w:t>
      </w:r>
      <w:proofErr w:type="spellEnd"/>
      <w:r w:rsidRPr="00C94E4D">
        <w:rPr>
          <w:rFonts w:ascii="Times New Roman" w:hAnsi="Times New Roman"/>
          <w:sz w:val="28"/>
          <w:szCs w:val="28"/>
        </w:rPr>
        <w:t xml:space="preserve"> сільські, </w:t>
      </w:r>
      <w:proofErr w:type="spellStart"/>
      <w:r w:rsidRPr="00C94E4D">
        <w:rPr>
          <w:rFonts w:ascii="Times New Roman" w:hAnsi="Times New Roman"/>
          <w:sz w:val="28"/>
          <w:szCs w:val="28"/>
        </w:rPr>
        <w:t>Кушугумська</w:t>
      </w:r>
      <w:proofErr w:type="spellEnd"/>
      <w:r w:rsidRPr="00C94E4D">
        <w:rPr>
          <w:rFonts w:ascii="Times New Roman" w:hAnsi="Times New Roman"/>
          <w:sz w:val="28"/>
          <w:szCs w:val="28"/>
        </w:rPr>
        <w:t xml:space="preserve">, </w:t>
      </w:r>
      <w:proofErr w:type="spellStart"/>
      <w:r w:rsidRPr="00C94E4D">
        <w:rPr>
          <w:rStyle w:val="3145"/>
          <w:rFonts w:ascii="Times New Roman" w:hAnsi="Times New Roman"/>
          <w:color w:val="000000"/>
          <w:sz w:val="28"/>
          <w:szCs w:val="28"/>
        </w:rPr>
        <w:t>Новомиколаївська</w:t>
      </w:r>
      <w:proofErr w:type="spellEnd"/>
      <w:r w:rsidRPr="00C94E4D">
        <w:rPr>
          <w:rStyle w:val="3145"/>
          <w:rFonts w:ascii="Times New Roman" w:hAnsi="Times New Roman"/>
          <w:color w:val="000000"/>
          <w:sz w:val="28"/>
          <w:szCs w:val="28"/>
        </w:rPr>
        <w:t xml:space="preserve"> та</w:t>
      </w:r>
      <w:r w:rsidRPr="00C94E4D">
        <w:rPr>
          <w:rFonts w:ascii="Times New Roman" w:hAnsi="Times New Roman"/>
          <w:sz w:val="28"/>
          <w:szCs w:val="28"/>
        </w:rPr>
        <w:t xml:space="preserve"> </w:t>
      </w:r>
      <w:proofErr w:type="spellStart"/>
      <w:r w:rsidRPr="00C94E4D">
        <w:rPr>
          <w:rFonts w:ascii="Times New Roman" w:hAnsi="Times New Roman"/>
          <w:sz w:val="28"/>
          <w:szCs w:val="28"/>
        </w:rPr>
        <w:t>Тернуватська</w:t>
      </w:r>
      <w:proofErr w:type="spellEnd"/>
      <w:r w:rsidRPr="00C94E4D">
        <w:rPr>
          <w:rFonts w:ascii="Times New Roman" w:hAnsi="Times New Roman"/>
          <w:sz w:val="28"/>
          <w:szCs w:val="28"/>
        </w:rPr>
        <w:t xml:space="preserve"> селищні ради мають </w:t>
      </w:r>
      <w:r w:rsidRPr="00C94E4D">
        <w:rPr>
          <w:rFonts w:ascii="Times New Roman" w:hAnsi="Times New Roman"/>
          <w:color w:val="000000"/>
          <w:sz w:val="28"/>
          <w:szCs w:val="28"/>
        </w:rPr>
        <w:t xml:space="preserve">потребу у реалізації даного </w:t>
      </w:r>
      <w:proofErr w:type="spellStart"/>
      <w:r w:rsidRPr="00C94E4D">
        <w:rPr>
          <w:rFonts w:ascii="Times New Roman" w:hAnsi="Times New Roman"/>
          <w:color w:val="000000"/>
          <w:sz w:val="28"/>
          <w:szCs w:val="28"/>
        </w:rPr>
        <w:t>п</w:t>
      </w:r>
      <w:r w:rsidRPr="00C94E4D">
        <w:rPr>
          <w:rFonts w:ascii="Times New Roman" w:hAnsi="Times New Roman"/>
          <w:sz w:val="28"/>
          <w:szCs w:val="28"/>
        </w:rPr>
        <w:t>роєкту</w:t>
      </w:r>
      <w:proofErr w:type="spellEnd"/>
      <w:r w:rsidRPr="00C94E4D">
        <w:rPr>
          <w:rFonts w:ascii="Times New Roman" w:hAnsi="Times New Roman"/>
          <w:sz w:val="28"/>
          <w:szCs w:val="28"/>
        </w:rPr>
        <w:t>.</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sz w:val="28"/>
          <w:szCs w:val="28"/>
        </w:rPr>
        <w:t xml:space="preserve">     </w:t>
      </w:r>
      <w:r w:rsidR="00E42B35">
        <w:rPr>
          <w:rFonts w:ascii="Times New Roman" w:hAnsi="Times New Roman"/>
          <w:sz w:val="28"/>
          <w:szCs w:val="28"/>
        </w:rPr>
        <w:tab/>
      </w:r>
      <w:r w:rsidRPr="00C94E4D">
        <w:rPr>
          <w:rFonts w:ascii="Times New Roman" w:hAnsi="Times New Roman"/>
          <w:sz w:val="28"/>
          <w:szCs w:val="28"/>
        </w:rPr>
        <w:t>У межах здійснення невідкладних заходів щодо йодної профілактики, усі визначені заклади охорони здоров’я територій можливого зараження у разі аварії на Запорізькій ЗАЕС (</w:t>
      </w:r>
      <w:proofErr w:type="spellStart"/>
      <w:r w:rsidRPr="00C94E4D">
        <w:rPr>
          <w:rFonts w:ascii="Times New Roman" w:hAnsi="Times New Roman"/>
          <w:sz w:val="28"/>
          <w:szCs w:val="28"/>
        </w:rPr>
        <w:t>Біленьківська</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Долинська</w:t>
      </w:r>
      <w:proofErr w:type="spellEnd"/>
      <w:r w:rsidRPr="00C94E4D">
        <w:rPr>
          <w:rFonts w:ascii="Times New Roman" w:hAnsi="Times New Roman"/>
          <w:sz w:val="28"/>
          <w:szCs w:val="28"/>
        </w:rPr>
        <w:t xml:space="preserve">, </w:t>
      </w:r>
      <w:proofErr w:type="spellStart"/>
      <w:r w:rsidRPr="00C94E4D">
        <w:rPr>
          <w:rFonts w:ascii="Times New Roman" w:hAnsi="Times New Roman"/>
          <w:sz w:val="28"/>
          <w:szCs w:val="28"/>
        </w:rPr>
        <w:t>Широківська</w:t>
      </w:r>
      <w:proofErr w:type="spellEnd"/>
      <w:r w:rsidRPr="00C94E4D">
        <w:rPr>
          <w:rFonts w:ascii="Times New Roman" w:hAnsi="Times New Roman"/>
          <w:sz w:val="28"/>
          <w:szCs w:val="28"/>
        </w:rPr>
        <w:t xml:space="preserve"> громади, м. Запоріжжя) відпрацювали питання отримання Калію йодиду в необхідній кількості, та здійснили роздачу препарату населенню у відповідності з інструкцією по застосуванню (усього видано 29141 табл., у т.ч. дітям – 4978).</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sz w:val="28"/>
          <w:szCs w:val="28"/>
        </w:rPr>
        <w:t xml:space="preserve">     </w:t>
      </w:r>
      <w:r w:rsidR="00E42B35">
        <w:rPr>
          <w:rFonts w:ascii="Times New Roman" w:hAnsi="Times New Roman"/>
          <w:sz w:val="28"/>
          <w:szCs w:val="28"/>
        </w:rPr>
        <w:tab/>
      </w:r>
      <w:r w:rsidRPr="00C94E4D">
        <w:rPr>
          <w:rFonts w:ascii="Times New Roman" w:hAnsi="Times New Roman"/>
          <w:sz w:val="28"/>
          <w:szCs w:val="28"/>
        </w:rPr>
        <w:t xml:space="preserve">У рамках реалізації Програми розвитку системи реабілітаційної та </w:t>
      </w:r>
      <w:proofErr w:type="spellStart"/>
      <w:r w:rsidRPr="00C94E4D">
        <w:rPr>
          <w:rFonts w:ascii="Times New Roman" w:hAnsi="Times New Roman"/>
          <w:sz w:val="28"/>
          <w:szCs w:val="28"/>
        </w:rPr>
        <w:t>післяреабілітаційної</w:t>
      </w:r>
      <w:proofErr w:type="spellEnd"/>
      <w:r w:rsidRPr="00C94E4D">
        <w:rPr>
          <w:rFonts w:ascii="Times New Roman" w:hAnsi="Times New Roman"/>
          <w:sz w:val="28"/>
          <w:szCs w:val="28"/>
        </w:rPr>
        <w:t xml:space="preserve"> допомоги на рівні міст, селищ, сіл, проведено моніторинг потреб у засобах пересування, відповідності закладів освіти та охорони здоров’я архітектурним вимогам, а також, створення інклюзивного середови</w:t>
      </w:r>
      <w:r w:rsidR="00E42B35">
        <w:rPr>
          <w:rFonts w:ascii="Times New Roman" w:hAnsi="Times New Roman"/>
          <w:sz w:val="28"/>
          <w:szCs w:val="28"/>
        </w:rPr>
        <w:t xml:space="preserve">ща. Здійснено замовлення для закладів охорони здоров’я </w:t>
      </w:r>
      <w:r w:rsidRPr="00C94E4D">
        <w:rPr>
          <w:rFonts w:ascii="Times New Roman" w:hAnsi="Times New Roman"/>
          <w:sz w:val="28"/>
          <w:szCs w:val="28"/>
        </w:rPr>
        <w:t xml:space="preserve"> громад у кількості 8 інвалідних візків та понад 80 ходунків та милиць різних видів.</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sz w:val="28"/>
          <w:szCs w:val="28"/>
        </w:rPr>
        <w:t xml:space="preserve">     </w:t>
      </w:r>
      <w:r w:rsidR="00E42B35">
        <w:rPr>
          <w:rFonts w:ascii="Times New Roman" w:hAnsi="Times New Roman"/>
          <w:sz w:val="28"/>
          <w:szCs w:val="28"/>
        </w:rPr>
        <w:tab/>
      </w:r>
      <w:r w:rsidRPr="00C94E4D">
        <w:rPr>
          <w:rFonts w:ascii="Times New Roman" w:hAnsi="Times New Roman"/>
          <w:sz w:val="28"/>
          <w:szCs w:val="28"/>
        </w:rPr>
        <w:t xml:space="preserve">На території Михайлівської, </w:t>
      </w:r>
      <w:proofErr w:type="spellStart"/>
      <w:r w:rsidRPr="00C94E4D">
        <w:rPr>
          <w:rFonts w:ascii="Times New Roman" w:hAnsi="Times New Roman"/>
          <w:sz w:val="28"/>
          <w:szCs w:val="28"/>
        </w:rPr>
        <w:t>Новоолександрівської</w:t>
      </w:r>
      <w:proofErr w:type="spellEnd"/>
      <w:r w:rsidRPr="00C94E4D">
        <w:rPr>
          <w:rFonts w:ascii="Times New Roman" w:hAnsi="Times New Roman"/>
          <w:sz w:val="28"/>
          <w:szCs w:val="28"/>
        </w:rPr>
        <w:t xml:space="preserve"> та </w:t>
      </w:r>
      <w:proofErr w:type="spellStart"/>
      <w:r w:rsidRPr="00C94E4D">
        <w:rPr>
          <w:rFonts w:ascii="Times New Roman" w:hAnsi="Times New Roman"/>
          <w:sz w:val="28"/>
          <w:szCs w:val="28"/>
        </w:rPr>
        <w:t>Біленьківської</w:t>
      </w:r>
      <w:proofErr w:type="spellEnd"/>
      <w:r w:rsidRPr="00C94E4D">
        <w:rPr>
          <w:rFonts w:ascii="Times New Roman" w:hAnsi="Times New Roman"/>
          <w:sz w:val="28"/>
          <w:szCs w:val="28"/>
        </w:rPr>
        <w:t xml:space="preserve"> територіальних громад працюють мобільні бригади гуманітарної організації «Лікарі світу» та українсько-ізраїльської медичної БО.</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sz w:val="28"/>
          <w:szCs w:val="28"/>
        </w:rPr>
        <w:t xml:space="preserve">     </w:t>
      </w:r>
      <w:r w:rsidR="00E42B35">
        <w:rPr>
          <w:rFonts w:ascii="Times New Roman" w:hAnsi="Times New Roman"/>
          <w:sz w:val="28"/>
          <w:szCs w:val="28"/>
        </w:rPr>
        <w:tab/>
      </w:r>
      <w:r w:rsidRPr="00C94E4D">
        <w:rPr>
          <w:rFonts w:ascii="Times New Roman" w:hAnsi="Times New Roman"/>
          <w:sz w:val="28"/>
          <w:szCs w:val="28"/>
        </w:rPr>
        <w:t>Протягом грудня 2023 року в КНП «</w:t>
      </w:r>
      <w:proofErr w:type="spellStart"/>
      <w:r w:rsidRPr="00C94E4D">
        <w:rPr>
          <w:rFonts w:ascii="Times New Roman" w:hAnsi="Times New Roman"/>
          <w:sz w:val="28"/>
          <w:szCs w:val="28"/>
        </w:rPr>
        <w:t>Вільнянська</w:t>
      </w:r>
      <w:proofErr w:type="spellEnd"/>
      <w:r w:rsidRPr="00C94E4D">
        <w:rPr>
          <w:rFonts w:ascii="Times New Roman" w:hAnsi="Times New Roman"/>
          <w:sz w:val="28"/>
          <w:szCs w:val="28"/>
        </w:rPr>
        <w:t xml:space="preserve"> багатопрофільна лікарня» </w:t>
      </w:r>
      <w:proofErr w:type="spellStart"/>
      <w:r w:rsidRPr="00C94E4D">
        <w:rPr>
          <w:rFonts w:ascii="Times New Roman" w:hAnsi="Times New Roman"/>
          <w:sz w:val="28"/>
          <w:szCs w:val="28"/>
        </w:rPr>
        <w:t>Вільнянської</w:t>
      </w:r>
      <w:proofErr w:type="spellEnd"/>
      <w:r w:rsidRPr="00C94E4D">
        <w:rPr>
          <w:rFonts w:ascii="Times New Roman" w:hAnsi="Times New Roman"/>
          <w:sz w:val="28"/>
          <w:szCs w:val="28"/>
        </w:rPr>
        <w:t xml:space="preserve"> міської ради зареєстровано випадки переохолодження громадян, які мешкають на території Запорізького району. Постраждалим надано невідкладну медичну допомогу. У інших закладах охорони здоров’я територіальних громад постраждалих або загиблих від переохолодження не зареєстровано.</w:t>
      </w:r>
    </w:p>
    <w:p w:rsidR="00C94E4D" w:rsidRPr="00C94E4D" w:rsidRDefault="00C94E4D" w:rsidP="00C94E4D">
      <w:pPr>
        <w:spacing w:after="0" w:line="240" w:lineRule="auto"/>
        <w:jc w:val="both"/>
        <w:rPr>
          <w:rFonts w:ascii="Times New Roman" w:hAnsi="Times New Roman"/>
          <w:sz w:val="28"/>
          <w:szCs w:val="28"/>
        </w:rPr>
      </w:pPr>
      <w:r w:rsidRPr="00C94E4D">
        <w:rPr>
          <w:rFonts w:ascii="Times New Roman" w:hAnsi="Times New Roman"/>
          <w:sz w:val="28"/>
          <w:szCs w:val="28"/>
        </w:rPr>
        <w:t xml:space="preserve">     </w:t>
      </w:r>
      <w:r w:rsidR="00E42B35">
        <w:rPr>
          <w:rFonts w:ascii="Times New Roman" w:hAnsi="Times New Roman"/>
          <w:sz w:val="28"/>
          <w:szCs w:val="28"/>
        </w:rPr>
        <w:tab/>
      </w:r>
      <w:r w:rsidRPr="00C94E4D">
        <w:rPr>
          <w:rFonts w:ascii="Times New Roman" w:hAnsi="Times New Roman"/>
          <w:sz w:val="28"/>
          <w:szCs w:val="28"/>
        </w:rPr>
        <w:t xml:space="preserve">З початку осінньо-зимового періоду, щотижня, проводиться моніторинг готовності медичних закладів до безперебійного функціонування та забезпечення </w:t>
      </w:r>
      <w:proofErr w:type="spellStart"/>
      <w:r w:rsidRPr="00C94E4D">
        <w:rPr>
          <w:rFonts w:ascii="Times New Roman" w:hAnsi="Times New Roman"/>
          <w:sz w:val="28"/>
          <w:szCs w:val="28"/>
        </w:rPr>
        <w:t>ЗОЗ</w:t>
      </w:r>
      <w:proofErr w:type="spellEnd"/>
      <w:r w:rsidRPr="00C94E4D">
        <w:rPr>
          <w:rFonts w:ascii="Times New Roman" w:hAnsi="Times New Roman"/>
          <w:sz w:val="28"/>
          <w:szCs w:val="28"/>
        </w:rPr>
        <w:t xml:space="preserve"> альтернативними джерелами обігріву та освітлення в умовах нестабільної ситуації, пов’язаної з військовою агресією. </w:t>
      </w:r>
    </w:p>
    <w:p w:rsidR="004F3437" w:rsidRPr="00E82074" w:rsidRDefault="00C94E4D" w:rsidP="00C94E4D">
      <w:pPr>
        <w:tabs>
          <w:tab w:val="left" w:pos="709"/>
        </w:tabs>
        <w:spacing w:after="0" w:line="240" w:lineRule="auto"/>
        <w:jc w:val="both"/>
        <w:rPr>
          <w:rFonts w:ascii="Times New Roman" w:hAnsi="Times New Roman"/>
          <w:sz w:val="28"/>
          <w:szCs w:val="28"/>
        </w:rPr>
      </w:pPr>
      <w:r w:rsidRPr="00C94E4D">
        <w:rPr>
          <w:rFonts w:ascii="Times New Roman" w:hAnsi="Times New Roman"/>
          <w:sz w:val="28"/>
          <w:szCs w:val="28"/>
        </w:rPr>
        <w:t xml:space="preserve">     </w:t>
      </w:r>
      <w:r w:rsidR="00E42B35">
        <w:rPr>
          <w:rFonts w:ascii="Times New Roman" w:hAnsi="Times New Roman"/>
          <w:sz w:val="28"/>
          <w:szCs w:val="28"/>
        </w:rPr>
        <w:tab/>
      </w:r>
      <w:r w:rsidRPr="00C94E4D">
        <w:rPr>
          <w:rFonts w:ascii="Times New Roman" w:hAnsi="Times New Roman"/>
          <w:sz w:val="28"/>
          <w:szCs w:val="28"/>
        </w:rPr>
        <w:t xml:space="preserve">До Всесвітнього Дня боротьби зі </w:t>
      </w:r>
      <w:proofErr w:type="spellStart"/>
      <w:r w:rsidRPr="00C94E4D">
        <w:rPr>
          <w:rFonts w:ascii="Times New Roman" w:hAnsi="Times New Roman"/>
          <w:sz w:val="28"/>
          <w:szCs w:val="28"/>
        </w:rPr>
        <w:t>СНІДом</w:t>
      </w:r>
      <w:proofErr w:type="spellEnd"/>
      <w:r w:rsidRPr="00C94E4D">
        <w:rPr>
          <w:rFonts w:ascii="Times New Roman" w:hAnsi="Times New Roman"/>
          <w:sz w:val="28"/>
          <w:szCs w:val="28"/>
        </w:rPr>
        <w:t xml:space="preserve"> підготовлено відповідні інформаційні матеріали для сайту райдержадміністрації.</w:t>
      </w:r>
    </w:p>
    <w:p w:rsidR="004F3437" w:rsidRPr="00C94E4D" w:rsidRDefault="004F3437" w:rsidP="00C94E4D">
      <w:pPr>
        <w:tabs>
          <w:tab w:val="left" w:pos="709"/>
        </w:tabs>
        <w:spacing w:after="0" w:line="240" w:lineRule="auto"/>
        <w:jc w:val="both"/>
        <w:rPr>
          <w:rFonts w:ascii="Times New Roman" w:hAnsi="Times New Roman"/>
          <w:b/>
          <w:color w:val="000000"/>
          <w:sz w:val="28"/>
          <w:szCs w:val="28"/>
          <w:lang w:eastAsia="ru-RU"/>
        </w:rPr>
      </w:pPr>
    </w:p>
    <w:p w:rsidR="00C04EE6" w:rsidRPr="005B5285" w:rsidRDefault="006F0F23" w:rsidP="003916F8">
      <w:pPr>
        <w:spacing w:after="0" w:line="240" w:lineRule="auto"/>
        <w:ind w:firstLine="709"/>
        <w:jc w:val="center"/>
        <w:rPr>
          <w:rFonts w:ascii="Times New Roman" w:hAnsi="Times New Roman"/>
          <w:b/>
          <w:sz w:val="28"/>
          <w:szCs w:val="28"/>
        </w:rPr>
      </w:pPr>
      <w:r>
        <w:rPr>
          <w:rFonts w:ascii="Times New Roman" w:hAnsi="Times New Roman"/>
          <w:b/>
          <w:sz w:val="28"/>
          <w:szCs w:val="28"/>
        </w:rPr>
        <w:t>ЖИТЛОВО-КОМУНАЛЬНЕ ГОСПОДАРСТВО</w:t>
      </w:r>
    </w:p>
    <w:p w:rsidR="00C04EE6" w:rsidRPr="005B5285" w:rsidRDefault="00C04EE6" w:rsidP="00C04EE6">
      <w:pPr>
        <w:spacing w:after="0" w:line="240" w:lineRule="auto"/>
        <w:ind w:firstLine="708"/>
        <w:jc w:val="both"/>
        <w:rPr>
          <w:rFonts w:ascii="Times New Roman" w:hAnsi="Times New Roman"/>
          <w:sz w:val="28"/>
          <w:szCs w:val="28"/>
        </w:rPr>
      </w:pPr>
      <w:r w:rsidRPr="005B5285">
        <w:rPr>
          <w:rFonts w:ascii="Times New Roman" w:hAnsi="Times New Roman"/>
          <w:sz w:val="28"/>
          <w:szCs w:val="28"/>
        </w:rPr>
        <w:t xml:space="preserve">У спільній взаємодії протягом 2023 року було визначено ряд об’єктів систем життєзабезпечення, фінансування яких планується реалізувати за умов надання субвенції з державного бюджету місцевим бюджетам на проектування, відновлення, будівництво, модернізацію, облаштування, ремонт об’єктів будівництва громадського призначення, соціальної сфери, культурної спадщини, </w:t>
      </w:r>
      <w:proofErr w:type="spellStart"/>
      <w:r w:rsidRPr="005B5285">
        <w:rPr>
          <w:rFonts w:ascii="Times New Roman" w:hAnsi="Times New Roman"/>
          <w:sz w:val="28"/>
          <w:szCs w:val="28"/>
        </w:rPr>
        <w:t>житлово</w:t>
      </w:r>
      <w:proofErr w:type="spellEnd"/>
      <w:r w:rsidRPr="005B5285">
        <w:rPr>
          <w:rFonts w:ascii="Times New Roman" w:hAnsi="Times New Roman"/>
          <w:sz w:val="28"/>
          <w:szCs w:val="28"/>
        </w:rPr>
        <w:t xml:space="preserve"> – комунального господарства, інших об’єктів, що мають вплив на життєдіяльність населення, відповідно до постанови КМУ від 16.08.2023 року № 608, а саме:</w:t>
      </w:r>
    </w:p>
    <w:p w:rsidR="00C04EE6" w:rsidRPr="005B5285" w:rsidRDefault="00C04EE6" w:rsidP="00C04EE6">
      <w:pPr>
        <w:spacing w:after="0" w:line="240" w:lineRule="auto"/>
        <w:ind w:firstLine="708"/>
        <w:jc w:val="both"/>
        <w:rPr>
          <w:rFonts w:ascii="Times New Roman" w:hAnsi="Times New Roman"/>
          <w:sz w:val="28"/>
          <w:szCs w:val="28"/>
        </w:rPr>
      </w:pPr>
      <w:r w:rsidRPr="005B5285">
        <w:rPr>
          <w:rFonts w:ascii="Times New Roman" w:hAnsi="Times New Roman"/>
          <w:sz w:val="28"/>
          <w:szCs w:val="28"/>
        </w:rPr>
        <w:lastRenderedPageBreak/>
        <w:t xml:space="preserve">1. Капітальний ремонт ділянки водопроводу по вул. Сонячній (від пров. Заводського до вул. Кошового) у м. </w:t>
      </w:r>
      <w:proofErr w:type="spellStart"/>
      <w:r w:rsidRPr="005B5285">
        <w:rPr>
          <w:rFonts w:ascii="Times New Roman" w:hAnsi="Times New Roman"/>
          <w:sz w:val="28"/>
          <w:szCs w:val="28"/>
        </w:rPr>
        <w:t>Вільнянськ</w:t>
      </w:r>
      <w:proofErr w:type="spellEnd"/>
      <w:r w:rsidRPr="005B5285">
        <w:rPr>
          <w:rFonts w:ascii="Times New Roman" w:hAnsi="Times New Roman"/>
          <w:sz w:val="28"/>
          <w:szCs w:val="28"/>
        </w:rPr>
        <w:t xml:space="preserve"> Запорізької області</w:t>
      </w:r>
    </w:p>
    <w:p w:rsidR="00C04EE6" w:rsidRPr="005B5285" w:rsidRDefault="00C04EE6" w:rsidP="00C04EE6">
      <w:pPr>
        <w:spacing w:after="0" w:line="240" w:lineRule="auto"/>
        <w:ind w:firstLine="708"/>
        <w:jc w:val="both"/>
        <w:rPr>
          <w:rFonts w:ascii="Times New Roman" w:hAnsi="Times New Roman"/>
          <w:sz w:val="28"/>
          <w:szCs w:val="28"/>
          <w:lang w:val="ru-RU"/>
        </w:rPr>
      </w:pPr>
      <w:r w:rsidRPr="005B5285">
        <w:rPr>
          <w:rFonts w:ascii="Times New Roman" w:hAnsi="Times New Roman"/>
          <w:sz w:val="28"/>
          <w:szCs w:val="28"/>
          <w:lang w:val="ru-RU"/>
        </w:rPr>
        <w:t xml:space="preserve">2. </w:t>
      </w:r>
      <w:proofErr w:type="spellStart"/>
      <w:r w:rsidRPr="005B5285">
        <w:rPr>
          <w:rFonts w:ascii="Times New Roman" w:hAnsi="Times New Roman"/>
          <w:sz w:val="28"/>
          <w:szCs w:val="28"/>
          <w:lang w:val="ru-RU"/>
        </w:rPr>
        <w:t>Капітальний</w:t>
      </w:r>
      <w:proofErr w:type="spellEnd"/>
      <w:r w:rsidRPr="005B5285">
        <w:rPr>
          <w:rFonts w:ascii="Times New Roman" w:hAnsi="Times New Roman"/>
          <w:sz w:val="28"/>
          <w:szCs w:val="28"/>
          <w:lang w:val="ru-RU"/>
        </w:rPr>
        <w:t xml:space="preserve"> ремонт водопроводу по </w:t>
      </w:r>
      <w:proofErr w:type="spellStart"/>
      <w:r w:rsidRPr="005B5285">
        <w:rPr>
          <w:rFonts w:ascii="Times New Roman" w:hAnsi="Times New Roman"/>
          <w:sz w:val="28"/>
          <w:szCs w:val="28"/>
          <w:lang w:val="ru-RU"/>
        </w:rPr>
        <w:t>вул</w:t>
      </w:r>
      <w:proofErr w:type="spellEnd"/>
      <w:r w:rsidRPr="005B5285">
        <w:rPr>
          <w:rFonts w:ascii="Times New Roman" w:hAnsi="Times New Roman"/>
          <w:sz w:val="28"/>
          <w:szCs w:val="28"/>
          <w:lang w:val="ru-RU"/>
        </w:rPr>
        <w:t xml:space="preserve"> </w:t>
      </w:r>
      <w:proofErr w:type="spellStart"/>
      <w:r w:rsidRPr="005B5285">
        <w:rPr>
          <w:rFonts w:ascii="Times New Roman" w:hAnsi="Times New Roman"/>
          <w:sz w:val="28"/>
          <w:szCs w:val="28"/>
          <w:lang w:val="ru-RU"/>
        </w:rPr>
        <w:t>Маяковського</w:t>
      </w:r>
      <w:proofErr w:type="spellEnd"/>
      <w:r w:rsidRPr="005B5285">
        <w:rPr>
          <w:rFonts w:ascii="Times New Roman" w:hAnsi="Times New Roman"/>
          <w:sz w:val="28"/>
          <w:szCs w:val="28"/>
          <w:lang w:val="ru-RU"/>
        </w:rPr>
        <w:t xml:space="preserve"> у </w:t>
      </w:r>
      <w:proofErr w:type="gramStart"/>
      <w:r w:rsidRPr="005B5285">
        <w:rPr>
          <w:rFonts w:ascii="Times New Roman" w:hAnsi="Times New Roman"/>
          <w:sz w:val="28"/>
          <w:szCs w:val="28"/>
          <w:lang w:val="ru-RU"/>
        </w:rPr>
        <w:t>м</w:t>
      </w:r>
      <w:proofErr w:type="gramEnd"/>
      <w:r w:rsidRPr="005B5285">
        <w:rPr>
          <w:rFonts w:ascii="Times New Roman" w:hAnsi="Times New Roman"/>
          <w:sz w:val="28"/>
          <w:szCs w:val="28"/>
          <w:lang w:val="ru-RU"/>
        </w:rPr>
        <w:t xml:space="preserve">. </w:t>
      </w:r>
      <w:proofErr w:type="spellStart"/>
      <w:r w:rsidRPr="005B5285">
        <w:rPr>
          <w:rFonts w:ascii="Times New Roman" w:hAnsi="Times New Roman"/>
          <w:sz w:val="28"/>
          <w:szCs w:val="28"/>
          <w:lang w:val="ru-RU"/>
        </w:rPr>
        <w:t>Вільнянськ</w:t>
      </w:r>
      <w:proofErr w:type="spellEnd"/>
      <w:r w:rsidRPr="005B5285">
        <w:rPr>
          <w:rFonts w:ascii="Times New Roman" w:hAnsi="Times New Roman"/>
          <w:sz w:val="28"/>
          <w:szCs w:val="28"/>
          <w:lang w:val="ru-RU"/>
        </w:rPr>
        <w:t xml:space="preserve"> </w:t>
      </w:r>
      <w:proofErr w:type="spellStart"/>
      <w:r w:rsidRPr="005B5285">
        <w:rPr>
          <w:rFonts w:ascii="Times New Roman" w:hAnsi="Times New Roman"/>
          <w:sz w:val="28"/>
          <w:szCs w:val="28"/>
          <w:lang w:val="ru-RU"/>
        </w:rPr>
        <w:t>Запорізької</w:t>
      </w:r>
      <w:proofErr w:type="spellEnd"/>
      <w:r w:rsidRPr="005B5285">
        <w:rPr>
          <w:rFonts w:ascii="Times New Roman" w:hAnsi="Times New Roman"/>
          <w:sz w:val="28"/>
          <w:szCs w:val="28"/>
          <w:lang w:val="ru-RU"/>
        </w:rPr>
        <w:t xml:space="preserve"> </w:t>
      </w:r>
      <w:proofErr w:type="spellStart"/>
      <w:r w:rsidRPr="005B5285">
        <w:rPr>
          <w:rFonts w:ascii="Times New Roman" w:hAnsi="Times New Roman"/>
          <w:sz w:val="28"/>
          <w:szCs w:val="28"/>
          <w:lang w:val="ru-RU"/>
        </w:rPr>
        <w:t>області</w:t>
      </w:r>
      <w:proofErr w:type="spellEnd"/>
    </w:p>
    <w:p w:rsidR="00C04EE6" w:rsidRPr="005B5285" w:rsidRDefault="00C04EE6" w:rsidP="00C04EE6">
      <w:pPr>
        <w:spacing w:after="0" w:line="240" w:lineRule="auto"/>
        <w:ind w:firstLine="708"/>
        <w:jc w:val="both"/>
        <w:rPr>
          <w:rFonts w:ascii="Times New Roman" w:hAnsi="Times New Roman"/>
          <w:sz w:val="28"/>
          <w:szCs w:val="28"/>
          <w:lang w:val="ru-RU"/>
        </w:rPr>
      </w:pPr>
      <w:r w:rsidRPr="005B5285">
        <w:rPr>
          <w:rFonts w:ascii="Times New Roman" w:hAnsi="Times New Roman"/>
          <w:sz w:val="28"/>
          <w:szCs w:val="28"/>
          <w:lang w:val="ru-RU"/>
        </w:rPr>
        <w:t xml:space="preserve">3. </w:t>
      </w:r>
      <w:proofErr w:type="spellStart"/>
      <w:r w:rsidRPr="005B5285">
        <w:rPr>
          <w:rFonts w:ascii="Times New Roman" w:hAnsi="Times New Roman"/>
          <w:sz w:val="28"/>
          <w:szCs w:val="28"/>
          <w:lang w:val="ru-RU"/>
        </w:rPr>
        <w:t>Капітальний</w:t>
      </w:r>
      <w:proofErr w:type="spellEnd"/>
      <w:r w:rsidRPr="005B5285">
        <w:rPr>
          <w:rFonts w:ascii="Times New Roman" w:hAnsi="Times New Roman"/>
          <w:sz w:val="28"/>
          <w:szCs w:val="28"/>
          <w:lang w:val="ru-RU"/>
        </w:rPr>
        <w:t xml:space="preserve"> ремонт водопроводу по </w:t>
      </w:r>
      <w:proofErr w:type="spellStart"/>
      <w:r w:rsidRPr="005B5285">
        <w:rPr>
          <w:rFonts w:ascii="Times New Roman" w:hAnsi="Times New Roman"/>
          <w:sz w:val="28"/>
          <w:szCs w:val="28"/>
          <w:lang w:val="ru-RU"/>
        </w:rPr>
        <w:t>вул</w:t>
      </w:r>
      <w:proofErr w:type="spellEnd"/>
      <w:r w:rsidRPr="005B5285">
        <w:rPr>
          <w:rFonts w:ascii="Times New Roman" w:hAnsi="Times New Roman"/>
          <w:sz w:val="28"/>
          <w:szCs w:val="28"/>
          <w:lang w:val="ru-RU"/>
        </w:rPr>
        <w:t xml:space="preserve">. </w:t>
      </w:r>
      <w:proofErr w:type="spellStart"/>
      <w:r w:rsidRPr="005B5285">
        <w:rPr>
          <w:rFonts w:ascii="Times New Roman" w:hAnsi="Times New Roman"/>
          <w:sz w:val="28"/>
          <w:szCs w:val="28"/>
          <w:lang w:val="ru-RU"/>
        </w:rPr>
        <w:t>Першотравневій</w:t>
      </w:r>
      <w:proofErr w:type="spellEnd"/>
      <w:r w:rsidRPr="005B5285">
        <w:rPr>
          <w:rFonts w:ascii="Times New Roman" w:hAnsi="Times New Roman"/>
          <w:sz w:val="28"/>
          <w:szCs w:val="28"/>
          <w:lang w:val="ru-RU"/>
        </w:rPr>
        <w:t xml:space="preserve"> у </w:t>
      </w:r>
      <w:proofErr w:type="gramStart"/>
      <w:r w:rsidRPr="005B5285">
        <w:rPr>
          <w:rFonts w:ascii="Times New Roman" w:hAnsi="Times New Roman"/>
          <w:sz w:val="28"/>
          <w:szCs w:val="28"/>
          <w:lang w:val="ru-RU"/>
        </w:rPr>
        <w:t>м</w:t>
      </w:r>
      <w:proofErr w:type="gramEnd"/>
      <w:r w:rsidRPr="005B5285">
        <w:rPr>
          <w:rFonts w:ascii="Times New Roman" w:hAnsi="Times New Roman"/>
          <w:sz w:val="28"/>
          <w:szCs w:val="28"/>
          <w:lang w:val="ru-RU"/>
        </w:rPr>
        <w:t xml:space="preserve">. </w:t>
      </w:r>
      <w:proofErr w:type="spellStart"/>
      <w:r w:rsidRPr="005B5285">
        <w:rPr>
          <w:rFonts w:ascii="Times New Roman" w:hAnsi="Times New Roman"/>
          <w:sz w:val="28"/>
          <w:szCs w:val="28"/>
          <w:lang w:val="ru-RU"/>
        </w:rPr>
        <w:t>Вільнянськ</w:t>
      </w:r>
      <w:proofErr w:type="spellEnd"/>
      <w:r w:rsidRPr="005B5285">
        <w:rPr>
          <w:rFonts w:ascii="Times New Roman" w:hAnsi="Times New Roman"/>
          <w:sz w:val="28"/>
          <w:szCs w:val="28"/>
          <w:lang w:val="ru-RU"/>
        </w:rPr>
        <w:t xml:space="preserve"> </w:t>
      </w:r>
      <w:proofErr w:type="spellStart"/>
      <w:r w:rsidRPr="005B5285">
        <w:rPr>
          <w:rFonts w:ascii="Times New Roman" w:hAnsi="Times New Roman"/>
          <w:sz w:val="28"/>
          <w:szCs w:val="28"/>
          <w:lang w:val="ru-RU"/>
        </w:rPr>
        <w:t>Запорізької</w:t>
      </w:r>
      <w:proofErr w:type="spellEnd"/>
      <w:r w:rsidRPr="005B5285">
        <w:rPr>
          <w:rFonts w:ascii="Times New Roman" w:hAnsi="Times New Roman"/>
          <w:sz w:val="28"/>
          <w:szCs w:val="28"/>
          <w:lang w:val="ru-RU"/>
        </w:rPr>
        <w:t xml:space="preserve"> </w:t>
      </w:r>
      <w:proofErr w:type="spellStart"/>
      <w:r w:rsidRPr="005B5285">
        <w:rPr>
          <w:rFonts w:ascii="Times New Roman" w:hAnsi="Times New Roman"/>
          <w:sz w:val="28"/>
          <w:szCs w:val="28"/>
          <w:lang w:val="ru-RU"/>
        </w:rPr>
        <w:t>області</w:t>
      </w:r>
      <w:proofErr w:type="spellEnd"/>
    </w:p>
    <w:p w:rsidR="00C04EE6" w:rsidRPr="005B5285" w:rsidRDefault="00C04EE6" w:rsidP="00C04EE6">
      <w:pPr>
        <w:spacing w:after="0" w:line="240" w:lineRule="auto"/>
        <w:ind w:firstLine="708"/>
        <w:jc w:val="both"/>
        <w:rPr>
          <w:rFonts w:ascii="Times New Roman" w:hAnsi="Times New Roman"/>
          <w:sz w:val="28"/>
          <w:szCs w:val="28"/>
          <w:lang w:val="ru-RU"/>
        </w:rPr>
      </w:pPr>
      <w:r w:rsidRPr="005B5285">
        <w:rPr>
          <w:rFonts w:ascii="Times New Roman" w:hAnsi="Times New Roman"/>
          <w:sz w:val="28"/>
          <w:szCs w:val="28"/>
        </w:rPr>
        <w:t xml:space="preserve">4. Реконструкція водопровідної мережі за адресою: Запорізька область с. </w:t>
      </w:r>
      <w:proofErr w:type="spellStart"/>
      <w:r w:rsidRPr="005B5285">
        <w:rPr>
          <w:rFonts w:ascii="Times New Roman" w:hAnsi="Times New Roman"/>
          <w:sz w:val="28"/>
          <w:szCs w:val="28"/>
        </w:rPr>
        <w:t>Матвіївка</w:t>
      </w:r>
      <w:proofErr w:type="spellEnd"/>
      <w:r w:rsidRPr="005B5285">
        <w:rPr>
          <w:rFonts w:ascii="Times New Roman" w:hAnsi="Times New Roman"/>
          <w:sz w:val="28"/>
          <w:szCs w:val="28"/>
        </w:rPr>
        <w:t>, вул. Центральна.</w:t>
      </w:r>
    </w:p>
    <w:p w:rsidR="00C04EE6" w:rsidRPr="005B5285" w:rsidRDefault="00C04EE6" w:rsidP="00C04EE6">
      <w:pPr>
        <w:spacing w:after="0" w:line="240" w:lineRule="auto"/>
        <w:ind w:firstLine="708"/>
        <w:rPr>
          <w:rFonts w:ascii="Times New Roman" w:hAnsi="Times New Roman"/>
          <w:sz w:val="28"/>
          <w:szCs w:val="28"/>
        </w:rPr>
      </w:pPr>
      <w:r w:rsidRPr="005B5285">
        <w:rPr>
          <w:rFonts w:ascii="Times New Roman" w:hAnsi="Times New Roman"/>
          <w:sz w:val="28"/>
          <w:szCs w:val="28"/>
        </w:rPr>
        <w:t xml:space="preserve">5. Нове будівництво водопровідної мережі від села </w:t>
      </w:r>
      <w:proofErr w:type="spellStart"/>
      <w:r w:rsidRPr="005B5285">
        <w:rPr>
          <w:rFonts w:ascii="Times New Roman" w:hAnsi="Times New Roman"/>
          <w:sz w:val="28"/>
          <w:szCs w:val="28"/>
        </w:rPr>
        <w:t>Новософіївка</w:t>
      </w:r>
      <w:proofErr w:type="spellEnd"/>
      <w:r w:rsidRPr="005B5285">
        <w:rPr>
          <w:rFonts w:ascii="Times New Roman" w:hAnsi="Times New Roman"/>
          <w:sz w:val="28"/>
          <w:szCs w:val="28"/>
        </w:rPr>
        <w:t xml:space="preserve"> до села Кам'яне </w:t>
      </w:r>
      <w:proofErr w:type="spellStart"/>
      <w:r w:rsidRPr="005B5285">
        <w:rPr>
          <w:rFonts w:ascii="Times New Roman" w:hAnsi="Times New Roman"/>
          <w:sz w:val="28"/>
          <w:szCs w:val="28"/>
        </w:rPr>
        <w:t>Вільнянського</w:t>
      </w:r>
      <w:proofErr w:type="spellEnd"/>
      <w:r w:rsidRPr="005B5285">
        <w:rPr>
          <w:rFonts w:ascii="Times New Roman" w:hAnsi="Times New Roman"/>
          <w:sz w:val="28"/>
          <w:szCs w:val="28"/>
        </w:rPr>
        <w:t xml:space="preserve"> району Запорізької області.</w:t>
      </w:r>
    </w:p>
    <w:p w:rsidR="00C04EE6" w:rsidRPr="005B5285" w:rsidRDefault="00C04EE6" w:rsidP="00C04EE6">
      <w:pPr>
        <w:spacing w:after="0" w:line="240" w:lineRule="auto"/>
        <w:ind w:firstLine="708"/>
        <w:rPr>
          <w:rFonts w:ascii="Times New Roman" w:hAnsi="Times New Roman"/>
          <w:sz w:val="28"/>
          <w:szCs w:val="28"/>
        </w:rPr>
      </w:pPr>
      <w:r w:rsidRPr="005B5285">
        <w:rPr>
          <w:rFonts w:ascii="Times New Roman" w:hAnsi="Times New Roman"/>
          <w:sz w:val="28"/>
          <w:szCs w:val="28"/>
        </w:rPr>
        <w:t xml:space="preserve">6. Реконструкція водопровідних мереж с. Зелений Гай </w:t>
      </w:r>
      <w:proofErr w:type="spellStart"/>
      <w:r w:rsidRPr="005B5285">
        <w:rPr>
          <w:rFonts w:ascii="Times New Roman" w:hAnsi="Times New Roman"/>
          <w:sz w:val="28"/>
          <w:szCs w:val="28"/>
        </w:rPr>
        <w:t>Вільнянського</w:t>
      </w:r>
      <w:proofErr w:type="spellEnd"/>
      <w:r w:rsidRPr="005B5285">
        <w:rPr>
          <w:rFonts w:ascii="Times New Roman" w:hAnsi="Times New Roman"/>
          <w:sz w:val="28"/>
          <w:szCs w:val="28"/>
        </w:rPr>
        <w:t xml:space="preserve"> району Запорізької області.</w:t>
      </w:r>
    </w:p>
    <w:p w:rsidR="00C04EE6" w:rsidRPr="005B5285" w:rsidRDefault="00C04EE6" w:rsidP="00C04EE6">
      <w:pPr>
        <w:pStyle w:val="afb"/>
        <w:shd w:val="clear" w:color="auto" w:fill="auto"/>
        <w:tabs>
          <w:tab w:val="left" w:pos="0"/>
        </w:tabs>
        <w:spacing w:after="0"/>
        <w:ind w:right="135" w:firstLine="0"/>
        <w:jc w:val="both"/>
        <w:rPr>
          <w:rStyle w:val="afa"/>
          <w:sz w:val="28"/>
          <w:szCs w:val="28"/>
          <w:lang w:val="uk-UA"/>
        </w:rPr>
      </w:pPr>
      <w:r w:rsidRPr="005B5285">
        <w:rPr>
          <w:rStyle w:val="afa"/>
          <w:sz w:val="28"/>
          <w:szCs w:val="28"/>
          <w:lang w:val="uk-UA"/>
        </w:rPr>
        <w:tab/>
        <w:t>За сприяння райдержа</w:t>
      </w:r>
      <w:r w:rsidR="006F0F23">
        <w:rPr>
          <w:rStyle w:val="afa"/>
          <w:sz w:val="28"/>
          <w:szCs w:val="28"/>
          <w:lang w:val="uk-UA"/>
        </w:rPr>
        <w:t xml:space="preserve">дміністрації </w:t>
      </w:r>
      <w:proofErr w:type="spellStart"/>
      <w:r w:rsidR="006F0F23">
        <w:rPr>
          <w:rStyle w:val="afa"/>
          <w:sz w:val="28"/>
          <w:szCs w:val="28"/>
          <w:lang w:val="uk-UA"/>
        </w:rPr>
        <w:t>Новомиколаївська</w:t>
      </w:r>
      <w:proofErr w:type="spellEnd"/>
      <w:r w:rsidR="006F0F23">
        <w:rPr>
          <w:rStyle w:val="afa"/>
          <w:sz w:val="28"/>
          <w:szCs w:val="28"/>
          <w:lang w:val="uk-UA"/>
        </w:rPr>
        <w:t xml:space="preserve"> та</w:t>
      </w:r>
      <w:r w:rsidRPr="005B5285">
        <w:rPr>
          <w:rStyle w:val="afa"/>
          <w:sz w:val="28"/>
          <w:szCs w:val="28"/>
          <w:lang w:val="uk-UA"/>
        </w:rPr>
        <w:t xml:space="preserve"> Петро – Михайлівська територіальні громади отримали дві станції доочистки води на основі зворотного осмосу для населених пунктів у яких відсутнє централізоване водопостачання.</w:t>
      </w:r>
    </w:p>
    <w:p w:rsidR="00C04EE6" w:rsidRPr="005B5285" w:rsidRDefault="00C04EE6" w:rsidP="00C04EE6">
      <w:pPr>
        <w:pStyle w:val="afb"/>
        <w:shd w:val="clear" w:color="auto" w:fill="auto"/>
        <w:tabs>
          <w:tab w:val="left" w:pos="0"/>
        </w:tabs>
        <w:spacing w:after="0"/>
        <w:ind w:right="135" w:firstLine="0"/>
        <w:jc w:val="both"/>
        <w:rPr>
          <w:rStyle w:val="afa"/>
          <w:sz w:val="28"/>
          <w:szCs w:val="28"/>
          <w:lang w:val="uk-UA"/>
        </w:rPr>
      </w:pPr>
      <w:r w:rsidRPr="005B5285">
        <w:rPr>
          <w:rStyle w:val="afa"/>
          <w:sz w:val="28"/>
          <w:szCs w:val="28"/>
          <w:lang w:val="uk-UA"/>
        </w:rPr>
        <w:tab/>
        <w:t xml:space="preserve">Додатково райдержадміністрацією здійснено заходи, що пов’язані з отриманням </w:t>
      </w:r>
      <w:proofErr w:type="spellStart"/>
      <w:r w:rsidRPr="005B5285">
        <w:rPr>
          <w:rStyle w:val="afa"/>
          <w:sz w:val="28"/>
          <w:szCs w:val="28"/>
          <w:lang w:val="uk-UA"/>
        </w:rPr>
        <w:t>Біленьківською</w:t>
      </w:r>
      <w:proofErr w:type="spellEnd"/>
      <w:r w:rsidRPr="005B5285">
        <w:rPr>
          <w:rStyle w:val="afa"/>
          <w:sz w:val="28"/>
          <w:szCs w:val="28"/>
          <w:lang w:val="uk-UA"/>
        </w:rPr>
        <w:t xml:space="preserve"> та </w:t>
      </w:r>
      <w:proofErr w:type="spellStart"/>
      <w:r w:rsidRPr="005B5285">
        <w:rPr>
          <w:rStyle w:val="afa"/>
          <w:sz w:val="28"/>
          <w:szCs w:val="28"/>
          <w:lang w:val="uk-UA"/>
        </w:rPr>
        <w:t>Широківською</w:t>
      </w:r>
      <w:proofErr w:type="spellEnd"/>
      <w:r w:rsidRPr="005B5285">
        <w:rPr>
          <w:rStyle w:val="afa"/>
          <w:sz w:val="28"/>
          <w:szCs w:val="28"/>
          <w:lang w:val="uk-UA"/>
        </w:rPr>
        <w:t xml:space="preserve"> територіальними громадами двох транспортних засобів для транспортування та підвозу води.</w:t>
      </w:r>
    </w:p>
    <w:p w:rsidR="00C04EE6" w:rsidRPr="005B5285" w:rsidRDefault="00C04EE6" w:rsidP="00C04EE6">
      <w:pPr>
        <w:spacing w:after="0" w:line="240" w:lineRule="auto"/>
        <w:ind w:firstLine="720"/>
        <w:jc w:val="both"/>
        <w:rPr>
          <w:rFonts w:ascii="Times New Roman" w:hAnsi="Times New Roman"/>
          <w:sz w:val="28"/>
          <w:szCs w:val="28"/>
        </w:rPr>
      </w:pPr>
      <w:r w:rsidRPr="005B5285">
        <w:rPr>
          <w:rFonts w:ascii="Times New Roman" w:hAnsi="Times New Roman"/>
          <w:sz w:val="28"/>
          <w:szCs w:val="28"/>
        </w:rPr>
        <w:t>З метою недопущення вжиття санкцій комунальним підприємством «</w:t>
      </w:r>
      <w:proofErr w:type="spellStart"/>
      <w:r w:rsidRPr="005B5285">
        <w:rPr>
          <w:rFonts w:ascii="Times New Roman" w:hAnsi="Times New Roman"/>
          <w:sz w:val="28"/>
          <w:szCs w:val="28"/>
        </w:rPr>
        <w:t>Облводоканал</w:t>
      </w:r>
      <w:proofErr w:type="spellEnd"/>
      <w:r w:rsidRPr="005B5285">
        <w:rPr>
          <w:rFonts w:ascii="Times New Roman" w:hAnsi="Times New Roman"/>
          <w:sz w:val="28"/>
          <w:szCs w:val="28"/>
        </w:rPr>
        <w:t xml:space="preserve">» по відношенню до комунальних підприємств територіальних громад, що є надавачами послуг з централізованого водопостачання, у зв’язку із заборгованістю таких підприємств перед </w:t>
      </w:r>
      <w:proofErr w:type="spellStart"/>
      <w:r w:rsidRPr="005B5285">
        <w:rPr>
          <w:rFonts w:ascii="Times New Roman" w:hAnsi="Times New Roman"/>
          <w:sz w:val="28"/>
          <w:szCs w:val="28"/>
        </w:rPr>
        <w:t>КП</w:t>
      </w:r>
      <w:proofErr w:type="spellEnd"/>
      <w:r w:rsidRPr="005B5285">
        <w:rPr>
          <w:rFonts w:ascii="Times New Roman" w:hAnsi="Times New Roman"/>
          <w:sz w:val="28"/>
          <w:szCs w:val="28"/>
        </w:rPr>
        <w:t xml:space="preserve"> «</w:t>
      </w:r>
      <w:proofErr w:type="spellStart"/>
      <w:r w:rsidRPr="005B5285">
        <w:rPr>
          <w:rFonts w:ascii="Times New Roman" w:hAnsi="Times New Roman"/>
          <w:sz w:val="28"/>
          <w:szCs w:val="28"/>
        </w:rPr>
        <w:t>Облводоканал</w:t>
      </w:r>
      <w:proofErr w:type="spellEnd"/>
      <w:r w:rsidRPr="005B5285">
        <w:rPr>
          <w:rFonts w:ascii="Times New Roman" w:hAnsi="Times New Roman"/>
          <w:sz w:val="28"/>
          <w:szCs w:val="28"/>
        </w:rPr>
        <w:t xml:space="preserve">» </w:t>
      </w:r>
      <w:proofErr w:type="spellStart"/>
      <w:r w:rsidRPr="005B5285">
        <w:rPr>
          <w:rFonts w:ascii="Times New Roman" w:hAnsi="Times New Roman"/>
          <w:sz w:val="28"/>
          <w:szCs w:val="28"/>
        </w:rPr>
        <w:t>ЗОР</w:t>
      </w:r>
      <w:proofErr w:type="spellEnd"/>
      <w:r w:rsidRPr="005B5285">
        <w:rPr>
          <w:rFonts w:ascii="Times New Roman" w:hAnsi="Times New Roman"/>
          <w:sz w:val="28"/>
          <w:szCs w:val="28"/>
        </w:rPr>
        <w:t xml:space="preserve"> за послугу водопостачання, райдержадміністрацією протягом другого півріччя 2023 неодноразово було опрацьовано питання погашення вказаної вище заборгованості.</w:t>
      </w:r>
    </w:p>
    <w:p w:rsidR="00C04EE6" w:rsidRPr="005B5285" w:rsidRDefault="00C04EE6" w:rsidP="00C04EE6">
      <w:pPr>
        <w:spacing w:after="0" w:line="240" w:lineRule="auto"/>
        <w:ind w:firstLine="708"/>
        <w:jc w:val="both"/>
        <w:rPr>
          <w:rFonts w:ascii="Times New Roman" w:hAnsi="Times New Roman"/>
          <w:sz w:val="28"/>
          <w:szCs w:val="28"/>
        </w:rPr>
      </w:pPr>
      <w:r w:rsidRPr="005B5285">
        <w:rPr>
          <w:rFonts w:ascii="Times New Roman" w:hAnsi="Times New Roman"/>
          <w:sz w:val="28"/>
          <w:szCs w:val="28"/>
        </w:rPr>
        <w:t xml:space="preserve">З результатами опрацювання вищевказаного питання органами місцевого самоврядування району прийнято рішення про внесення змін до місцевих бюджетів 2023 року та затвердження бюджетів на 2024 рік, у яких було передбачено загальну суму 4 245,2 тис. грн.  на погашення заборгованості підприємств перед </w:t>
      </w:r>
      <w:proofErr w:type="spellStart"/>
      <w:r w:rsidRPr="005B5285">
        <w:rPr>
          <w:rFonts w:ascii="Times New Roman" w:hAnsi="Times New Roman"/>
          <w:sz w:val="28"/>
          <w:szCs w:val="28"/>
        </w:rPr>
        <w:t>КП</w:t>
      </w:r>
      <w:proofErr w:type="spellEnd"/>
      <w:r w:rsidRPr="005B5285">
        <w:rPr>
          <w:rFonts w:ascii="Times New Roman" w:hAnsi="Times New Roman"/>
          <w:sz w:val="28"/>
          <w:szCs w:val="28"/>
        </w:rPr>
        <w:t xml:space="preserve"> «</w:t>
      </w:r>
      <w:proofErr w:type="spellStart"/>
      <w:r w:rsidRPr="005B5285">
        <w:rPr>
          <w:rFonts w:ascii="Times New Roman" w:hAnsi="Times New Roman"/>
          <w:sz w:val="28"/>
          <w:szCs w:val="28"/>
        </w:rPr>
        <w:t>Облводоканал</w:t>
      </w:r>
      <w:proofErr w:type="spellEnd"/>
      <w:r w:rsidRPr="005B5285">
        <w:rPr>
          <w:rFonts w:ascii="Times New Roman" w:hAnsi="Times New Roman"/>
          <w:sz w:val="28"/>
          <w:szCs w:val="28"/>
        </w:rPr>
        <w:t>».</w:t>
      </w:r>
    </w:p>
    <w:p w:rsidR="00C04EE6" w:rsidRPr="005B5285" w:rsidRDefault="00C04EE6" w:rsidP="00C04EE6">
      <w:pPr>
        <w:spacing w:after="0" w:line="240" w:lineRule="auto"/>
        <w:ind w:firstLine="708"/>
        <w:jc w:val="both"/>
        <w:rPr>
          <w:rFonts w:ascii="Times New Roman" w:hAnsi="Times New Roman"/>
          <w:sz w:val="28"/>
          <w:szCs w:val="28"/>
        </w:rPr>
      </w:pPr>
      <w:r w:rsidRPr="005B5285">
        <w:rPr>
          <w:rFonts w:ascii="Times New Roman" w:hAnsi="Times New Roman"/>
          <w:sz w:val="28"/>
          <w:szCs w:val="28"/>
        </w:rPr>
        <w:t>Протягом 2023 року опрацьовувалось питання забезпечення об’єктів теплопостачання (котельні) засобами генерації електроенергії (електрогенератори) та запасів палива для них, у разі тривалої відсутності електроенергії в опалювальний період, для належної та безперебійної роботи обладнання котелень.</w:t>
      </w:r>
    </w:p>
    <w:p w:rsidR="00C04EE6" w:rsidRPr="005B5285" w:rsidRDefault="00C04EE6" w:rsidP="00C04EE6">
      <w:pPr>
        <w:spacing w:after="0" w:line="240" w:lineRule="auto"/>
        <w:ind w:firstLine="708"/>
        <w:jc w:val="both"/>
        <w:rPr>
          <w:rFonts w:ascii="Times New Roman" w:hAnsi="Times New Roman"/>
          <w:sz w:val="28"/>
          <w:szCs w:val="28"/>
        </w:rPr>
      </w:pPr>
      <w:r w:rsidRPr="005B5285">
        <w:rPr>
          <w:rFonts w:ascii="Times New Roman" w:hAnsi="Times New Roman"/>
          <w:sz w:val="28"/>
          <w:szCs w:val="28"/>
        </w:rPr>
        <w:t>Також з метою безперебійної роботи систем опалення в приміщеннях закладів, установ та організацій комунальної власності з індивідуальним опаленням, опрацьоване питання наявності в таких приміщень електрогенераторів, запасів палива для роботи цих засобів.</w:t>
      </w:r>
    </w:p>
    <w:p w:rsidR="00C04EE6" w:rsidRPr="005B5285" w:rsidRDefault="00C04EE6" w:rsidP="00C04EE6">
      <w:pPr>
        <w:spacing w:after="0" w:line="240" w:lineRule="auto"/>
        <w:ind w:firstLine="708"/>
        <w:jc w:val="both"/>
        <w:rPr>
          <w:rFonts w:ascii="Times New Roman" w:hAnsi="Times New Roman"/>
          <w:sz w:val="28"/>
          <w:szCs w:val="28"/>
          <w:lang w:val="ru-RU"/>
        </w:rPr>
      </w:pPr>
      <w:r w:rsidRPr="005B5285">
        <w:rPr>
          <w:rFonts w:ascii="Times New Roman" w:hAnsi="Times New Roman"/>
          <w:sz w:val="28"/>
          <w:szCs w:val="28"/>
          <w:lang w:val="ru-RU"/>
        </w:rPr>
        <w:t xml:space="preserve">До початку </w:t>
      </w:r>
      <w:proofErr w:type="spellStart"/>
      <w:r w:rsidRPr="005B5285">
        <w:rPr>
          <w:rFonts w:ascii="Times New Roman" w:hAnsi="Times New Roman"/>
          <w:sz w:val="28"/>
          <w:szCs w:val="28"/>
          <w:lang w:val="ru-RU"/>
        </w:rPr>
        <w:t>проходження</w:t>
      </w:r>
      <w:proofErr w:type="spellEnd"/>
      <w:r w:rsidRPr="005B5285">
        <w:rPr>
          <w:rFonts w:ascii="Times New Roman" w:hAnsi="Times New Roman"/>
          <w:sz w:val="28"/>
          <w:szCs w:val="28"/>
          <w:lang w:val="ru-RU"/>
        </w:rPr>
        <w:t xml:space="preserve"> </w:t>
      </w:r>
      <w:proofErr w:type="spellStart"/>
      <w:r w:rsidRPr="005B5285">
        <w:rPr>
          <w:rFonts w:ascii="Times New Roman" w:hAnsi="Times New Roman"/>
          <w:sz w:val="28"/>
          <w:szCs w:val="28"/>
          <w:lang w:val="ru-RU"/>
        </w:rPr>
        <w:t>опалювального</w:t>
      </w:r>
      <w:proofErr w:type="spellEnd"/>
      <w:r w:rsidRPr="005B5285">
        <w:rPr>
          <w:rFonts w:ascii="Times New Roman" w:hAnsi="Times New Roman"/>
          <w:sz w:val="28"/>
          <w:szCs w:val="28"/>
          <w:lang w:val="ru-RU"/>
        </w:rPr>
        <w:t xml:space="preserve"> сезону </w:t>
      </w:r>
      <w:proofErr w:type="spellStart"/>
      <w:r w:rsidRPr="005B5285">
        <w:rPr>
          <w:rFonts w:ascii="Times New Roman" w:hAnsi="Times New Roman"/>
          <w:sz w:val="28"/>
          <w:szCs w:val="28"/>
          <w:lang w:val="ru-RU"/>
        </w:rPr>
        <w:t>здійснювався</w:t>
      </w:r>
      <w:proofErr w:type="spellEnd"/>
      <w:r w:rsidRPr="005B5285">
        <w:rPr>
          <w:rFonts w:ascii="Times New Roman" w:hAnsi="Times New Roman"/>
          <w:sz w:val="28"/>
          <w:szCs w:val="28"/>
          <w:lang w:val="ru-RU"/>
        </w:rPr>
        <w:t xml:space="preserve"> </w:t>
      </w:r>
      <w:proofErr w:type="spellStart"/>
      <w:r w:rsidRPr="005B5285">
        <w:rPr>
          <w:rFonts w:ascii="Times New Roman" w:hAnsi="Times New Roman"/>
          <w:sz w:val="28"/>
          <w:szCs w:val="28"/>
          <w:lang w:val="ru-RU"/>
        </w:rPr>
        <w:t>належний</w:t>
      </w:r>
      <w:proofErr w:type="spellEnd"/>
      <w:r w:rsidRPr="005B5285">
        <w:rPr>
          <w:rFonts w:ascii="Times New Roman" w:hAnsi="Times New Roman"/>
          <w:sz w:val="28"/>
          <w:szCs w:val="28"/>
          <w:lang w:val="ru-RU"/>
        </w:rPr>
        <w:t xml:space="preserve"> контроль за </w:t>
      </w:r>
      <w:proofErr w:type="spellStart"/>
      <w:proofErr w:type="gramStart"/>
      <w:r w:rsidRPr="005B5285">
        <w:rPr>
          <w:rFonts w:ascii="Times New Roman" w:hAnsi="Times New Roman"/>
          <w:sz w:val="28"/>
          <w:szCs w:val="28"/>
          <w:lang w:val="ru-RU"/>
        </w:rPr>
        <w:t>п</w:t>
      </w:r>
      <w:proofErr w:type="gramEnd"/>
      <w:r w:rsidRPr="005B5285">
        <w:rPr>
          <w:rFonts w:ascii="Times New Roman" w:hAnsi="Times New Roman"/>
          <w:sz w:val="28"/>
          <w:szCs w:val="28"/>
          <w:lang w:val="ru-RU"/>
        </w:rPr>
        <w:t>ідписанням</w:t>
      </w:r>
      <w:proofErr w:type="spellEnd"/>
      <w:r w:rsidRPr="005B5285">
        <w:rPr>
          <w:rFonts w:ascii="Times New Roman" w:hAnsi="Times New Roman"/>
          <w:sz w:val="28"/>
          <w:szCs w:val="28"/>
          <w:lang w:val="ru-RU"/>
        </w:rPr>
        <w:t xml:space="preserve"> </w:t>
      </w:r>
      <w:proofErr w:type="spellStart"/>
      <w:r w:rsidRPr="005B5285">
        <w:rPr>
          <w:rFonts w:ascii="Times New Roman" w:hAnsi="Times New Roman"/>
          <w:sz w:val="28"/>
          <w:szCs w:val="28"/>
          <w:lang w:val="ru-RU"/>
        </w:rPr>
        <w:t>актів</w:t>
      </w:r>
      <w:proofErr w:type="spellEnd"/>
      <w:r w:rsidRPr="005B5285">
        <w:rPr>
          <w:rFonts w:ascii="Times New Roman" w:hAnsi="Times New Roman"/>
          <w:sz w:val="28"/>
          <w:szCs w:val="28"/>
          <w:lang w:val="ru-RU"/>
        </w:rPr>
        <w:t xml:space="preserve"> </w:t>
      </w:r>
      <w:proofErr w:type="spellStart"/>
      <w:r w:rsidRPr="005B5285">
        <w:rPr>
          <w:rFonts w:ascii="Times New Roman" w:hAnsi="Times New Roman"/>
          <w:sz w:val="28"/>
          <w:szCs w:val="28"/>
          <w:lang w:val="ru-RU"/>
        </w:rPr>
        <w:t>готовності</w:t>
      </w:r>
      <w:proofErr w:type="spellEnd"/>
      <w:r w:rsidRPr="005B5285">
        <w:rPr>
          <w:rFonts w:ascii="Times New Roman" w:hAnsi="Times New Roman"/>
          <w:sz w:val="28"/>
          <w:szCs w:val="28"/>
          <w:lang w:val="ru-RU"/>
        </w:rPr>
        <w:t xml:space="preserve"> </w:t>
      </w:r>
      <w:proofErr w:type="spellStart"/>
      <w:r w:rsidRPr="005B5285">
        <w:rPr>
          <w:rFonts w:ascii="Times New Roman" w:hAnsi="Times New Roman"/>
          <w:sz w:val="28"/>
          <w:szCs w:val="28"/>
          <w:lang w:val="ru-RU"/>
        </w:rPr>
        <w:t>котелень</w:t>
      </w:r>
      <w:proofErr w:type="spellEnd"/>
      <w:r w:rsidRPr="005B5285">
        <w:rPr>
          <w:rFonts w:ascii="Times New Roman" w:hAnsi="Times New Roman"/>
          <w:sz w:val="28"/>
          <w:szCs w:val="28"/>
          <w:lang w:val="ru-RU"/>
        </w:rPr>
        <w:t xml:space="preserve"> </w:t>
      </w:r>
      <w:proofErr w:type="spellStart"/>
      <w:r w:rsidRPr="005B5285">
        <w:rPr>
          <w:rFonts w:ascii="Times New Roman" w:hAnsi="Times New Roman"/>
          <w:sz w:val="28"/>
          <w:szCs w:val="28"/>
          <w:lang w:val="ru-RU"/>
        </w:rPr>
        <w:t>централізованого</w:t>
      </w:r>
      <w:proofErr w:type="spellEnd"/>
      <w:r w:rsidRPr="005B5285">
        <w:rPr>
          <w:rFonts w:ascii="Times New Roman" w:hAnsi="Times New Roman"/>
          <w:sz w:val="28"/>
          <w:szCs w:val="28"/>
          <w:lang w:val="ru-RU"/>
        </w:rPr>
        <w:t xml:space="preserve"> </w:t>
      </w:r>
      <w:proofErr w:type="spellStart"/>
      <w:r w:rsidRPr="005B5285">
        <w:rPr>
          <w:rFonts w:ascii="Times New Roman" w:hAnsi="Times New Roman"/>
          <w:sz w:val="28"/>
          <w:szCs w:val="28"/>
          <w:lang w:val="ru-RU"/>
        </w:rPr>
        <w:t>теплопостачання</w:t>
      </w:r>
      <w:proofErr w:type="spellEnd"/>
      <w:r w:rsidRPr="005B5285">
        <w:rPr>
          <w:rFonts w:ascii="Times New Roman" w:hAnsi="Times New Roman"/>
          <w:sz w:val="28"/>
          <w:szCs w:val="28"/>
          <w:lang w:val="ru-RU"/>
        </w:rPr>
        <w:t xml:space="preserve"> та </w:t>
      </w:r>
      <w:proofErr w:type="spellStart"/>
      <w:r w:rsidRPr="005B5285">
        <w:rPr>
          <w:rFonts w:ascii="Times New Roman" w:hAnsi="Times New Roman"/>
          <w:sz w:val="28"/>
          <w:szCs w:val="28"/>
          <w:lang w:val="ru-RU"/>
        </w:rPr>
        <w:t>теплових</w:t>
      </w:r>
      <w:proofErr w:type="spellEnd"/>
      <w:r w:rsidRPr="005B5285">
        <w:rPr>
          <w:rFonts w:ascii="Times New Roman" w:hAnsi="Times New Roman"/>
          <w:sz w:val="28"/>
          <w:szCs w:val="28"/>
          <w:lang w:val="ru-RU"/>
        </w:rPr>
        <w:t xml:space="preserve"> </w:t>
      </w:r>
      <w:proofErr w:type="spellStart"/>
      <w:r w:rsidRPr="005B5285">
        <w:rPr>
          <w:rFonts w:ascii="Times New Roman" w:hAnsi="Times New Roman"/>
          <w:sz w:val="28"/>
          <w:szCs w:val="28"/>
          <w:lang w:val="ru-RU"/>
        </w:rPr>
        <w:t>господарств</w:t>
      </w:r>
      <w:proofErr w:type="spellEnd"/>
      <w:r w:rsidRPr="005B5285">
        <w:rPr>
          <w:rFonts w:ascii="Times New Roman" w:hAnsi="Times New Roman"/>
          <w:sz w:val="28"/>
          <w:szCs w:val="28"/>
          <w:lang w:val="ru-RU"/>
        </w:rPr>
        <w:t xml:space="preserve"> </w:t>
      </w:r>
      <w:proofErr w:type="spellStart"/>
      <w:r w:rsidRPr="005B5285">
        <w:rPr>
          <w:rFonts w:ascii="Times New Roman" w:hAnsi="Times New Roman"/>
          <w:sz w:val="28"/>
          <w:szCs w:val="28"/>
          <w:lang w:val="ru-RU"/>
        </w:rPr>
        <w:t>закладів</w:t>
      </w:r>
      <w:proofErr w:type="spellEnd"/>
      <w:r w:rsidRPr="005B5285">
        <w:rPr>
          <w:rFonts w:ascii="Times New Roman" w:hAnsi="Times New Roman"/>
          <w:sz w:val="28"/>
          <w:szCs w:val="28"/>
          <w:lang w:val="ru-RU"/>
        </w:rPr>
        <w:t xml:space="preserve"> </w:t>
      </w:r>
      <w:proofErr w:type="spellStart"/>
      <w:r w:rsidRPr="005B5285">
        <w:rPr>
          <w:rFonts w:ascii="Times New Roman" w:hAnsi="Times New Roman"/>
          <w:sz w:val="28"/>
          <w:szCs w:val="28"/>
          <w:lang w:val="ru-RU"/>
        </w:rPr>
        <w:t>установ</w:t>
      </w:r>
      <w:proofErr w:type="spellEnd"/>
      <w:r w:rsidRPr="005B5285">
        <w:rPr>
          <w:rFonts w:ascii="Times New Roman" w:hAnsi="Times New Roman"/>
          <w:sz w:val="28"/>
          <w:szCs w:val="28"/>
          <w:lang w:val="ru-RU"/>
        </w:rPr>
        <w:t xml:space="preserve"> та </w:t>
      </w:r>
      <w:proofErr w:type="spellStart"/>
      <w:r w:rsidRPr="005B5285">
        <w:rPr>
          <w:rFonts w:ascii="Times New Roman" w:hAnsi="Times New Roman"/>
          <w:sz w:val="28"/>
          <w:szCs w:val="28"/>
          <w:lang w:val="ru-RU"/>
        </w:rPr>
        <w:t>організацій</w:t>
      </w:r>
      <w:proofErr w:type="spellEnd"/>
    </w:p>
    <w:p w:rsidR="00C04EE6" w:rsidRPr="005B5285" w:rsidRDefault="00C04EE6" w:rsidP="00C04EE6">
      <w:pPr>
        <w:spacing w:after="0" w:line="240" w:lineRule="auto"/>
        <w:ind w:firstLine="708"/>
        <w:jc w:val="both"/>
        <w:rPr>
          <w:rFonts w:ascii="Times New Roman" w:hAnsi="Times New Roman"/>
          <w:sz w:val="28"/>
          <w:szCs w:val="28"/>
        </w:rPr>
      </w:pPr>
      <w:r w:rsidRPr="005B5285">
        <w:rPr>
          <w:rFonts w:ascii="Times New Roman" w:hAnsi="Times New Roman"/>
          <w:sz w:val="28"/>
          <w:szCs w:val="28"/>
        </w:rPr>
        <w:t xml:space="preserve">З початку листопада щоденно опрацьовувалось питання початку опалювального сезону у закладах соціальної сфери громади (172 заклади), враховуючи показники середньодобової температури, які мають становити менше +8 </w:t>
      </w:r>
      <w:proofErr w:type="spellStart"/>
      <w:r w:rsidRPr="005B5285">
        <w:rPr>
          <w:rFonts w:ascii="Times New Roman" w:hAnsi="Times New Roman"/>
          <w:sz w:val="28"/>
          <w:szCs w:val="28"/>
          <w:vertAlign w:val="superscript"/>
        </w:rPr>
        <w:t>о</w:t>
      </w:r>
      <w:r w:rsidRPr="005B5285">
        <w:rPr>
          <w:rFonts w:ascii="Times New Roman" w:hAnsi="Times New Roman"/>
          <w:sz w:val="28"/>
          <w:szCs w:val="28"/>
        </w:rPr>
        <w:t>С</w:t>
      </w:r>
      <w:proofErr w:type="spellEnd"/>
      <w:r w:rsidRPr="005B5285">
        <w:rPr>
          <w:rFonts w:ascii="Times New Roman" w:hAnsi="Times New Roman"/>
          <w:sz w:val="28"/>
          <w:szCs w:val="28"/>
        </w:rPr>
        <w:t>.</w:t>
      </w:r>
    </w:p>
    <w:p w:rsidR="00C04EE6" w:rsidRPr="005B5285" w:rsidRDefault="00C04EE6" w:rsidP="00C04EE6">
      <w:pPr>
        <w:spacing w:after="0" w:line="240" w:lineRule="auto"/>
        <w:ind w:firstLine="708"/>
        <w:jc w:val="both"/>
        <w:rPr>
          <w:rFonts w:ascii="Times New Roman" w:hAnsi="Times New Roman"/>
          <w:sz w:val="28"/>
          <w:szCs w:val="28"/>
        </w:rPr>
      </w:pPr>
      <w:r w:rsidRPr="005B5285">
        <w:rPr>
          <w:rFonts w:ascii="Times New Roman" w:hAnsi="Times New Roman"/>
          <w:sz w:val="28"/>
          <w:szCs w:val="28"/>
        </w:rPr>
        <w:lastRenderedPageBreak/>
        <w:t>Здійснено належний контроль за проходженням опалювального сезону для багатоквартирних житлових будинків, які опалюються централізованою системою теплопостачання.</w:t>
      </w:r>
    </w:p>
    <w:p w:rsidR="00C04EE6" w:rsidRPr="005B5285" w:rsidRDefault="00C04EE6" w:rsidP="00C04EE6">
      <w:pPr>
        <w:spacing w:after="0" w:line="240" w:lineRule="auto"/>
        <w:ind w:firstLine="708"/>
        <w:jc w:val="both"/>
        <w:rPr>
          <w:rFonts w:ascii="Times New Roman" w:hAnsi="Times New Roman"/>
          <w:sz w:val="28"/>
          <w:szCs w:val="28"/>
        </w:rPr>
      </w:pPr>
      <w:r w:rsidRPr="005B5285">
        <w:rPr>
          <w:rFonts w:ascii="Times New Roman" w:hAnsi="Times New Roman"/>
          <w:sz w:val="28"/>
          <w:szCs w:val="28"/>
        </w:rPr>
        <w:t>У період з 25 по 27 листопада</w:t>
      </w:r>
      <w:r w:rsidR="004F3437">
        <w:rPr>
          <w:rFonts w:ascii="Times New Roman" w:hAnsi="Times New Roman"/>
          <w:sz w:val="28"/>
          <w:szCs w:val="28"/>
        </w:rPr>
        <w:t xml:space="preserve"> 2023 року</w:t>
      </w:r>
      <w:r w:rsidRPr="005B5285">
        <w:rPr>
          <w:rFonts w:ascii="Times New Roman" w:hAnsi="Times New Roman"/>
          <w:sz w:val="28"/>
          <w:szCs w:val="28"/>
        </w:rPr>
        <w:t xml:space="preserve"> було опрацьовано питання виявлення та усунення двох аварійних ситуацій на об’єктах теплопостачання (котельнях) у місті </w:t>
      </w:r>
      <w:proofErr w:type="spellStart"/>
      <w:r w:rsidRPr="005B5285">
        <w:rPr>
          <w:rFonts w:ascii="Times New Roman" w:hAnsi="Times New Roman"/>
          <w:sz w:val="28"/>
          <w:szCs w:val="28"/>
        </w:rPr>
        <w:t>Вільнянськ</w:t>
      </w:r>
      <w:proofErr w:type="spellEnd"/>
      <w:r w:rsidRPr="005B5285">
        <w:rPr>
          <w:rFonts w:ascii="Times New Roman" w:hAnsi="Times New Roman"/>
          <w:sz w:val="28"/>
          <w:szCs w:val="28"/>
        </w:rPr>
        <w:t>.</w:t>
      </w:r>
    </w:p>
    <w:p w:rsidR="00C04EE6" w:rsidRPr="005B5285" w:rsidRDefault="00C04EE6" w:rsidP="00C04EE6">
      <w:pPr>
        <w:spacing w:after="0" w:line="240" w:lineRule="auto"/>
        <w:ind w:firstLine="720"/>
        <w:jc w:val="both"/>
        <w:rPr>
          <w:rFonts w:ascii="Times New Roman" w:hAnsi="Times New Roman"/>
          <w:sz w:val="28"/>
          <w:szCs w:val="28"/>
        </w:rPr>
      </w:pPr>
      <w:r w:rsidRPr="005B5285">
        <w:rPr>
          <w:rFonts w:ascii="Times New Roman" w:hAnsi="Times New Roman"/>
          <w:sz w:val="28"/>
          <w:szCs w:val="28"/>
        </w:rPr>
        <w:t>У взаємодії з органами виконавчої влади, місцевого самоврядування, підприємствами установами та організаціями різних форм власності у продовж другого півріччя 2023 року було проведено роботу, пов’язаної із захистом об’єктів критичної інфраструктури у сфері життєзабезпечення (електропостачання, газопостачання, теплопостачання, водопостачання та водовідведення) від ракетних ударів та атак БПЛА, шляхом встановлення штучних захисних конструкцій, наповнених сипучим матеріалом, серед яких – 16 об’єктів теплопостачання, водопостачання та водовідведення.</w:t>
      </w:r>
    </w:p>
    <w:p w:rsidR="00C04EE6" w:rsidRPr="005B5285" w:rsidRDefault="00C04EE6" w:rsidP="00C04EE6">
      <w:pPr>
        <w:spacing w:after="0" w:line="240" w:lineRule="auto"/>
        <w:ind w:firstLine="720"/>
        <w:jc w:val="both"/>
        <w:rPr>
          <w:rFonts w:ascii="Times New Roman" w:hAnsi="Times New Roman"/>
          <w:sz w:val="28"/>
          <w:szCs w:val="28"/>
        </w:rPr>
      </w:pPr>
    </w:p>
    <w:p w:rsidR="00AF5DBA" w:rsidRDefault="00AF5DBA" w:rsidP="00CD0D64">
      <w:pPr>
        <w:tabs>
          <w:tab w:val="left" w:pos="709"/>
        </w:tabs>
        <w:spacing w:after="0" w:line="240" w:lineRule="auto"/>
        <w:jc w:val="center"/>
        <w:rPr>
          <w:rFonts w:ascii="Times New Roman" w:hAnsi="Times New Roman"/>
          <w:sz w:val="28"/>
          <w:szCs w:val="28"/>
        </w:rPr>
      </w:pPr>
    </w:p>
    <w:p w:rsidR="00C9679A" w:rsidRDefault="00C9679A" w:rsidP="00CD0D64">
      <w:pPr>
        <w:tabs>
          <w:tab w:val="left" w:pos="709"/>
        </w:tabs>
        <w:spacing w:after="0" w:line="240" w:lineRule="auto"/>
        <w:jc w:val="center"/>
        <w:rPr>
          <w:rFonts w:ascii="Times New Roman" w:hAnsi="Times New Roman"/>
          <w:b/>
          <w:caps/>
          <w:sz w:val="28"/>
          <w:szCs w:val="28"/>
        </w:rPr>
      </w:pPr>
    </w:p>
    <w:p w:rsidR="00386914" w:rsidRPr="0075550E" w:rsidRDefault="00386914" w:rsidP="00CD0D64">
      <w:pPr>
        <w:widowControl w:val="0"/>
        <w:tabs>
          <w:tab w:val="left" w:pos="567"/>
        </w:tabs>
        <w:spacing w:before="120" w:after="0" w:line="240" w:lineRule="auto"/>
        <w:jc w:val="both"/>
        <w:rPr>
          <w:rFonts w:ascii="Times New Roman" w:hAnsi="Times New Roman"/>
          <w:sz w:val="24"/>
          <w:szCs w:val="24"/>
          <w:lang w:eastAsia="ru-RU"/>
        </w:rPr>
      </w:pPr>
      <w:r w:rsidRPr="0075550E">
        <w:rPr>
          <w:rFonts w:ascii="Times New Roman" w:hAnsi="Times New Roman"/>
          <w:sz w:val="24"/>
          <w:szCs w:val="24"/>
          <w:lang w:eastAsia="ru-RU"/>
        </w:rPr>
        <w:t> </w:t>
      </w:r>
    </w:p>
    <w:p w:rsidR="00386914" w:rsidRDefault="00386914" w:rsidP="0075550E">
      <w:pPr>
        <w:pStyle w:val="aa"/>
        <w:spacing w:before="0" w:after="0"/>
        <w:ind w:left="-567" w:firstLine="567"/>
        <w:jc w:val="both"/>
        <w:rPr>
          <w:b/>
          <w:bCs/>
          <w:caps/>
          <w:color w:val="000000"/>
          <w:sz w:val="28"/>
          <w:szCs w:val="28"/>
          <w:lang w:eastAsia="ru-RU"/>
        </w:rPr>
      </w:pPr>
    </w:p>
    <w:p w:rsidR="006A11A8" w:rsidRPr="0075550E" w:rsidRDefault="006A11A8" w:rsidP="0075550E">
      <w:pPr>
        <w:pStyle w:val="aa"/>
        <w:spacing w:before="0" w:after="0"/>
        <w:ind w:left="-567" w:firstLine="567"/>
        <w:jc w:val="both"/>
      </w:pPr>
    </w:p>
    <w:p w:rsidR="00386914" w:rsidRPr="0075550E" w:rsidRDefault="00386914" w:rsidP="0075550E">
      <w:pPr>
        <w:pStyle w:val="Style6"/>
        <w:tabs>
          <w:tab w:val="left" w:pos="142"/>
        </w:tabs>
        <w:spacing w:line="240" w:lineRule="auto"/>
        <w:jc w:val="center"/>
        <w:rPr>
          <w:b/>
          <w:caps/>
          <w:sz w:val="28"/>
          <w:szCs w:val="28"/>
          <w:lang w:val="uk-UA"/>
        </w:rPr>
      </w:pPr>
    </w:p>
    <w:sectPr w:rsidR="00386914" w:rsidRPr="0075550E" w:rsidSect="00430EB4">
      <w:headerReference w:type="default" r:id="rId7"/>
      <w:pgSz w:w="11906" w:h="16838"/>
      <w:pgMar w:top="719" w:right="566" w:bottom="719"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C80" w:rsidRDefault="00652C80" w:rsidP="00430EB4">
      <w:pPr>
        <w:spacing w:after="0" w:line="240" w:lineRule="auto"/>
      </w:pPr>
      <w:r>
        <w:separator/>
      </w:r>
    </w:p>
  </w:endnote>
  <w:endnote w:type="continuationSeparator" w:id="0">
    <w:p w:rsidR="00652C80" w:rsidRDefault="00652C80" w:rsidP="00430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IDFont+F1">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C80" w:rsidRDefault="00652C80" w:rsidP="00430EB4">
      <w:pPr>
        <w:spacing w:after="0" w:line="240" w:lineRule="auto"/>
      </w:pPr>
      <w:r>
        <w:separator/>
      </w:r>
    </w:p>
  </w:footnote>
  <w:footnote w:type="continuationSeparator" w:id="0">
    <w:p w:rsidR="00652C80" w:rsidRDefault="00652C80" w:rsidP="00430E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99F" w:rsidRDefault="00014F52">
    <w:pPr>
      <w:pStyle w:val="af5"/>
      <w:jc w:val="center"/>
    </w:pPr>
    <w:fldSimple w:instr=" PAGE   \* MERGEFORMAT ">
      <w:r w:rsidR="00E82074">
        <w:rPr>
          <w:noProof/>
        </w:rPr>
        <w:t>2</w:t>
      </w:r>
    </w:fldSimple>
  </w:p>
  <w:p w:rsidR="004F599F" w:rsidRDefault="004F599F">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4F42"/>
    <w:multiLevelType w:val="hybridMultilevel"/>
    <w:tmpl w:val="AF46934A"/>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F4602B"/>
    <w:multiLevelType w:val="multilevel"/>
    <w:tmpl w:val="31365EE6"/>
    <w:lvl w:ilvl="0">
      <w:start w:val="1"/>
      <w:numFmt w:val="decimal"/>
      <w:lvlText w:val="%1."/>
      <w:lvlJc w:val="left"/>
      <w:pPr>
        <w:tabs>
          <w:tab w:val="num" w:pos="720"/>
        </w:tabs>
        <w:ind w:left="720" w:hanging="360"/>
      </w:pPr>
      <w:rPr>
        <w:rFonts w:cs="Times New Roman"/>
      </w:rPr>
    </w:lvl>
    <w:lvl w:ilvl="1">
      <w:numFmt w:val="bullet"/>
      <w:lvlText w:val="-"/>
      <w:lvlJc w:val="left"/>
      <w:pPr>
        <w:ind w:left="1440" w:hanging="360"/>
      </w:pPr>
      <w:rPr>
        <w:rFonts w:ascii="Times New Roman" w:eastAsia="Times New Roman" w:hAnsi="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B356441"/>
    <w:multiLevelType w:val="hybridMultilevel"/>
    <w:tmpl w:val="C1BE0B1A"/>
    <w:lvl w:ilvl="0" w:tplc="5DBC5D96">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3">
    <w:nsid w:val="1FC804B6"/>
    <w:multiLevelType w:val="hybridMultilevel"/>
    <w:tmpl w:val="85CA36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237204"/>
    <w:multiLevelType w:val="hybridMultilevel"/>
    <w:tmpl w:val="B0787F80"/>
    <w:lvl w:ilvl="0" w:tplc="C66E0374">
      <w:start w:val="1"/>
      <w:numFmt w:val="bullet"/>
      <w:lvlText w:val="-"/>
      <w:lvlJc w:val="left"/>
      <w:pPr>
        <w:ind w:left="1429" w:hanging="360"/>
      </w:pPr>
      <w:rPr>
        <w:rFonts w:ascii="Times New Roman" w:eastAsia="Times New Roman" w:hAnsi="Times New Roman" w:hint="default"/>
        <w:i/>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2C4BBC"/>
    <w:multiLevelType w:val="hybridMultilevel"/>
    <w:tmpl w:val="3B42B1EE"/>
    <w:lvl w:ilvl="0" w:tplc="97F28DCC">
      <w:start w:val="1"/>
      <w:numFmt w:val="bullet"/>
      <w:lvlText w:val="•"/>
      <w:lvlJc w:val="left"/>
      <w:pPr>
        <w:tabs>
          <w:tab w:val="num" w:pos="720"/>
        </w:tabs>
        <w:ind w:left="720" w:hanging="360"/>
      </w:pPr>
      <w:rPr>
        <w:rFonts w:ascii="Times New Roman" w:hAnsi="Times New Roman" w:hint="default"/>
      </w:rPr>
    </w:lvl>
    <w:lvl w:ilvl="1" w:tplc="410E43D8" w:tentative="1">
      <w:start w:val="1"/>
      <w:numFmt w:val="bullet"/>
      <w:lvlText w:val="•"/>
      <w:lvlJc w:val="left"/>
      <w:pPr>
        <w:tabs>
          <w:tab w:val="num" w:pos="1440"/>
        </w:tabs>
        <w:ind w:left="1440" w:hanging="360"/>
      </w:pPr>
      <w:rPr>
        <w:rFonts w:ascii="Times New Roman" w:hAnsi="Times New Roman" w:hint="default"/>
      </w:rPr>
    </w:lvl>
    <w:lvl w:ilvl="2" w:tplc="33163618" w:tentative="1">
      <w:start w:val="1"/>
      <w:numFmt w:val="bullet"/>
      <w:lvlText w:val="•"/>
      <w:lvlJc w:val="left"/>
      <w:pPr>
        <w:tabs>
          <w:tab w:val="num" w:pos="2160"/>
        </w:tabs>
        <w:ind w:left="2160" w:hanging="360"/>
      </w:pPr>
      <w:rPr>
        <w:rFonts w:ascii="Times New Roman" w:hAnsi="Times New Roman" w:hint="default"/>
      </w:rPr>
    </w:lvl>
    <w:lvl w:ilvl="3" w:tplc="A3A098DA" w:tentative="1">
      <w:start w:val="1"/>
      <w:numFmt w:val="bullet"/>
      <w:lvlText w:val="•"/>
      <w:lvlJc w:val="left"/>
      <w:pPr>
        <w:tabs>
          <w:tab w:val="num" w:pos="2880"/>
        </w:tabs>
        <w:ind w:left="2880" w:hanging="360"/>
      </w:pPr>
      <w:rPr>
        <w:rFonts w:ascii="Times New Roman" w:hAnsi="Times New Roman" w:hint="default"/>
      </w:rPr>
    </w:lvl>
    <w:lvl w:ilvl="4" w:tplc="7A4AD182" w:tentative="1">
      <w:start w:val="1"/>
      <w:numFmt w:val="bullet"/>
      <w:lvlText w:val="•"/>
      <w:lvlJc w:val="left"/>
      <w:pPr>
        <w:tabs>
          <w:tab w:val="num" w:pos="3600"/>
        </w:tabs>
        <w:ind w:left="3600" w:hanging="360"/>
      </w:pPr>
      <w:rPr>
        <w:rFonts w:ascii="Times New Roman" w:hAnsi="Times New Roman" w:hint="default"/>
      </w:rPr>
    </w:lvl>
    <w:lvl w:ilvl="5" w:tplc="1A9053EC" w:tentative="1">
      <w:start w:val="1"/>
      <w:numFmt w:val="bullet"/>
      <w:lvlText w:val="•"/>
      <w:lvlJc w:val="left"/>
      <w:pPr>
        <w:tabs>
          <w:tab w:val="num" w:pos="4320"/>
        </w:tabs>
        <w:ind w:left="4320" w:hanging="360"/>
      </w:pPr>
      <w:rPr>
        <w:rFonts w:ascii="Times New Roman" w:hAnsi="Times New Roman" w:hint="default"/>
      </w:rPr>
    </w:lvl>
    <w:lvl w:ilvl="6" w:tplc="DBEEEA2E" w:tentative="1">
      <w:start w:val="1"/>
      <w:numFmt w:val="bullet"/>
      <w:lvlText w:val="•"/>
      <w:lvlJc w:val="left"/>
      <w:pPr>
        <w:tabs>
          <w:tab w:val="num" w:pos="5040"/>
        </w:tabs>
        <w:ind w:left="5040" w:hanging="360"/>
      </w:pPr>
      <w:rPr>
        <w:rFonts w:ascii="Times New Roman" w:hAnsi="Times New Roman" w:hint="default"/>
      </w:rPr>
    </w:lvl>
    <w:lvl w:ilvl="7" w:tplc="893C2CE2" w:tentative="1">
      <w:start w:val="1"/>
      <w:numFmt w:val="bullet"/>
      <w:lvlText w:val="•"/>
      <w:lvlJc w:val="left"/>
      <w:pPr>
        <w:tabs>
          <w:tab w:val="num" w:pos="5760"/>
        </w:tabs>
        <w:ind w:left="5760" w:hanging="360"/>
      </w:pPr>
      <w:rPr>
        <w:rFonts w:ascii="Times New Roman" w:hAnsi="Times New Roman" w:hint="default"/>
      </w:rPr>
    </w:lvl>
    <w:lvl w:ilvl="8" w:tplc="3CC00822" w:tentative="1">
      <w:start w:val="1"/>
      <w:numFmt w:val="bullet"/>
      <w:lvlText w:val="•"/>
      <w:lvlJc w:val="left"/>
      <w:pPr>
        <w:tabs>
          <w:tab w:val="num" w:pos="6480"/>
        </w:tabs>
        <w:ind w:left="6480" w:hanging="360"/>
      </w:pPr>
      <w:rPr>
        <w:rFonts w:ascii="Times New Roman" w:hAnsi="Times New Roman" w:hint="default"/>
      </w:rPr>
    </w:lvl>
  </w:abstractNum>
  <w:abstractNum w:abstractNumId="6">
    <w:nsid w:val="24424157"/>
    <w:multiLevelType w:val="multilevel"/>
    <w:tmpl w:val="DF94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172CC6"/>
    <w:multiLevelType w:val="multilevel"/>
    <w:tmpl w:val="66B236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693A17"/>
    <w:multiLevelType w:val="multilevel"/>
    <w:tmpl w:val="8CF6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64F82"/>
    <w:multiLevelType w:val="hybridMultilevel"/>
    <w:tmpl w:val="F5AE97FC"/>
    <w:lvl w:ilvl="0" w:tplc="51E04ED0">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E577B8D"/>
    <w:multiLevelType w:val="hybridMultilevel"/>
    <w:tmpl w:val="33F2201A"/>
    <w:lvl w:ilvl="0" w:tplc="F63C095C">
      <w:start w:val="1"/>
      <w:numFmt w:val="bullet"/>
      <w:lvlText w:val="•"/>
      <w:lvlJc w:val="left"/>
      <w:pPr>
        <w:tabs>
          <w:tab w:val="num" w:pos="720"/>
        </w:tabs>
        <w:ind w:left="720" w:hanging="360"/>
      </w:pPr>
      <w:rPr>
        <w:rFonts w:ascii="Times New Roman" w:hAnsi="Times New Roman" w:hint="default"/>
      </w:rPr>
    </w:lvl>
    <w:lvl w:ilvl="1" w:tplc="878C6EAA" w:tentative="1">
      <w:start w:val="1"/>
      <w:numFmt w:val="bullet"/>
      <w:lvlText w:val="•"/>
      <w:lvlJc w:val="left"/>
      <w:pPr>
        <w:tabs>
          <w:tab w:val="num" w:pos="1440"/>
        </w:tabs>
        <w:ind w:left="1440" w:hanging="360"/>
      </w:pPr>
      <w:rPr>
        <w:rFonts w:ascii="Times New Roman" w:hAnsi="Times New Roman" w:hint="default"/>
      </w:rPr>
    </w:lvl>
    <w:lvl w:ilvl="2" w:tplc="11E8420E" w:tentative="1">
      <w:start w:val="1"/>
      <w:numFmt w:val="bullet"/>
      <w:lvlText w:val="•"/>
      <w:lvlJc w:val="left"/>
      <w:pPr>
        <w:tabs>
          <w:tab w:val="num" w:pos="2160"/>
        </w:tabs>
        <w:ind w:left="2160" w:hanging="360"/>
      </w:pPr>
      <w:rPr>
        <w:rFonts w:ascii="Times New Roman" w:hAnsi="Times New Roman" w:hint="default"/>
      </w:rPr>
    </w:lvl>
    <w:lvl w:ilvl="3" w:tplc="6F5C9248" w:tentative="1">
      <w:start w:val="1"/>
      <w:numFmt w:val="bullet"/>
      <w:lvlText w:val="•"/>
      <w:lvlJc w:val="left"/>
      <w:pPr>
        <w:tabs>
          <w:tab w:val="num" w:pos="2880"/>
        </w:tabs>
        <w:ind w:left="2880" w:hanging="360"/>
      </w:pPr>
      <w:rPr>
        <w:rFonts w:ascii="Times New Roman" w:hAnsi="Times New Roman" w:hint="default"/>
      </w:rPr>
    </w:lvl>
    <w:lvl w:ilvl="4" w:tplc="41247DA2" w:tentative="1">
      <w:start w:val="1"/>
      <w:numFmt w:val="bullet"/>
      <w:lvlText w:val="•"/>
      <w:lvlJc w:val="left"/>
      <w:pPr>
        <w:tabs>
          <w:tab w:val="num" w:pos="3600"/>
        </w:tabs>
        <w:ind w:left="3600" w:hanging="360"/>
      </w:pPr>
      <w:rPr>
        <w:rFonts w:ascii="Times New Roman" w:hAnsi="Times New Roman" w:hint="default"/>
      </w:rPr>
    </w:lvl>
    <w:lvl w:ilvl="5" w:tplc="53E87AD4" w:tentative="1">
      <w:start w:val="1"/>
      <w:numFmt w:val="bullet"/>
      <w:lvlText w:val="•"/>
      <w:lvlJc w:val="left"/>
      <w:pPr>
        <w:tabs>
          <w:tab w:val="num" w:pos="4320"/>
        </w:tabs>
        <w:ind w:left="4320" w:hanging="360"/>
      </w:pPr>
      <w:rPr>
        <w:rFonts w:ascii="Times New Roman" w:hAnsi="Times New Roman" w:hint="default"/>
      </w:rPr>
    </w:lvl>
    <w:lvl w:ilvl="6" w:tplc="A89AC5D6" w:tentative="1">
      <w:start w:val="1"/>
      <w:numFmt w:val="bullet"/>
      <w:lvlText w:val="•"/>
      <w:lvlJc w:val="left"/>
      <w:pPr>
        <w:tabs>
          <w:tab w:val="num" w:pos="5040"/>
        </w:tabs>
        <w:ind w:left="5040" w:hanging="360"/>
      </w:pPr>
      <w:rPr>
        <w:rFonts w:ascii="Times New Roman" w:hAnsi="Times New Roman" w:hint="default"/>
      </w:rPr>
    </w:lvl>
    <w:lvl w:ilvl="7" w:tplc="53D0AEA2" w:tentative="1">
      <w:start w:val="1"/>
      <w:numFmt w:val="bullet"/>
      <w:lvlText w:val="•"/>
      <w:lvlJc w:val="left"/>
      <w:pPr>
        <w:tabs>
          <w:tab w:val="num" w:pos="5760"/>
        </w:tabs>
        <w:ind w:left="5760" w:hanging="360"/>
      </w:pPr>
      <w:rPr>
        <w:rFonts w:ascii="Times New Roman" w:hAnsi="Times New Roman" w:hint="default"/>
      </w:rPr>
    </w:lvl>
    <w:lvl w:ilvl="8" w:tplc="19F05BE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0F56196"/>
    <w:multiLevelType w:val="hybridMultilevel"/>
    <w:tmpl w:val="F976C1F4"/>
    <w:lvl w:ilvl="0" w:tplc="58AC2368">
      <w:start w:val="1"/>
      <w:numFmt w:val="bullet"/>
      <w:lvlText w:val="•"/>
      <w:lvlJc w:val="left"/>
      <w:pPr>
        <w:tabs>
          <w:tab w:val="num" w:pos="720"/>
        </w:tabs>
        <w:ind w:left="720" w:hanging="360"/>
      </w:pPr>
      <w:rPr>
        <w:rFonts w:ascii="Times New Roman" w:hAnsi="Times New Roman" w:hint="default"/>
      </w:rPr>
    </w:lvl>
    <w:lvl w:ilvl="1" w:tplc="D6528860" w:tentative="1">
      <w:start w:val="1"/>
      <w:numFmt w:val="bullet"/>
      <w:lvlText w:val="•"/>
      <w:lvlJc w:val="left"/>
      <w:pPr>
        <w:tabs>
          <w:tab w:val="num" w:pos="1440"/>
        </w:tabs>
        <w:ind w:left="1440" w:hanging="360"/>
      </w:pPr>
      <w:rPr>
        <w:rFonts w:ascii="Times New Roman" w:hAnsi="Times New Roman" w:hint="default"/>
      </w:rPr>
    </w:lvl>
    <w:lvl w:ilvl="2" w:tplc="2BBAF8B2" w:tentative="1">
      <w:start w:val="1"/>
      <w:numFmt w:val="bullet"/>
      <w:lvlText w:val="•"/>
      <w:lvlJc w:val="left"/>
      <w:pPr>
        <w:tabs>
          <w:tab w:val="num" w:pos="2160"/>
        </w:tabs>
        <w:ind w:left="2160" w:hanging="360"/>
      </w:pPr>
      <w:rPr>
        <w:rFonts w:ascii="Times New Roman" w:hAnsi="Times New Roman" w:hint="default"/>
      </w:rPr>
    </w:lvl>
    <w:lvl w:ilvl="3" w:tplc="68F269C2" w:tentative="1">
      <w:start w:val="1"/>
      <w:numFmt w:val="bullet"/>
      <w:lvlText w:val="•"/>
      <w:lvlJc w:val="left"/>
      <w:pPr>
        <w:tabs>
          <w:tab w:val="num" w:pos="2880"/>
        </w:tabs>
        <w:ind w:left="2880" w:hanging="360"/>
      </w:pPr>
      <w:rPr>
        <w:rFonts w:ascii="Times New Roman" w:hAnsi="Times New Roman" w:hint="default"/>
      </w:rPr>
    </w:lvl>
    <w:lvl w:ilvl="4" w:tplc="A7A87AEC" w:tentative="1">
      <w:start w:val="1"/>
      <w:numFmt w:val="bullet"/>
      <w:lvlText w:val="•"/>
      <w:lvlJc w:val="left"/>
      <w:pPr>
        <w:tabs>
          <w:tab w:val="num" w:pos="3600"/>
        </w:tabs>
        <w:ind w:left="3600" w:hanging="360"/>
      </w:pPr>
      <w:rPr>
        <w:rFonts w:ascii="Times New Roman" w:hAnsi="Times New Roman" w:hint="default"/>
      </w:rPr>
    </w:lvl>
    <w:lvl w:ilvl="5" w:tplc="31E44DEE" w:tentative="1">
      <w:start w:val="1"/>
      <w:numFmt w:val="bullet"/>
      <w:lvlText w:val="•"/>
      <w:lvlJc w:val="left"/>
      <w:pPr>
        <w:tabs>
          <w:tab w:val="num" w:pos="4320"/>
        </w:tabs>
        <w:ind w:left="4320" w:hanging="360"/>
      </w:pPr>
      <w:rPr>
        <w:rFonts w:ascii="Times New Roman" w:hAnsi="Times New Roman" w:hint="default"/>
      </w:rPr>
    </w:lvl>
    <w:lvl w:ilvl="6" w:tplc="22B6260A" w:tentative="1">
      <w:start w:val="1"/>
      <w:numFmt w:val="bullet"/>
      <w:lvlText w:val="•"/>
      <w:lvlJc w:val="left"/>
      <w:pPr>
        <w:tabs>
          <w:tab w:val="num" w:pos="5040"/>
        </w:tabs>
        <w:ind w:left="5040" w:hanging="360"/>
      </w:pPr>
      <w:rPr>
        <w:rFonts w:ascii="Times New Roman" w:hAnsi="Times New Roman" w:hint="default"/>
      </w:rPr>
    </w:lvl>
    <w:lvl w:ilvl="7" w:tplc="B948A1BC" w:tentative="1">
      <w:start w:val="1"/>
      <w:numFmt w:val="bullet"/>
      <w:lvlText w:val="•"/>
      <w:lvlJc w:val="left"/>
      <w:pPr>
        <w:tabs>
          <w:tab w:val="num" w:pos="5760"/>
        </w:tabs>
        <w:ind w:left="5760" w:hanging="360"/>
      </w:pPr>
      <w:rPr>
        <w:rFonts w:ascii="Times New Roman" w:hAnsi="Times New Roman" w:hint="default"/>
      </w:rPr>
    </w:lvl>
    <w:lvl w:ilvl="8" w:tplc="4518368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1A1347B"/>
    <w:multiLevelType w:val="hybridMultilevel"/>
    <w:tmpl w:val="62DABB44"/>
    <w:lvl w:ilvl="0" w:tplc="392A940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B93419"/>
    <w:multiLevelType w:val="hybridMultilevel"/>
    <w:tmpl w:val="B5B803B8"/>
    <w:lvl w:ilvl="0" w:tplc="08864E7A">
      <w:start w:val="1"/>
      <w:numFmt w:val="bullet"/>
      <w:lvlText w:val="•"/>
      <w:lvlJc w:val="left"/>
      <w:pPr>
        <w:tabs>
          <w:tab w:val="num" w:pos="720"/>
        </w:tabs>
        <w:ind w:left="720" w:hanging="360"/>
      </w:pPr>
      <w:rPr>
        <w:rFonts w:ascii="Times New Roman" w:hAnsi="Times New Roman" w:hint="default"/>
      </w:rPr>
    </w:lvl>
    <w:lvl w:ilvl="1" w:tplc="FE3CF54C" w:tentative="1">
      <w:start w:val="1"/>
      <w:numFmt w:val="bullet"/>
      <w:lvlText w:val="•"/>
      <w:lvlJc w:val="left"/>
      <w:pPr>
        <w:tabs>
          <w:tab w:val="num" w:pos="1440"/>
        </w:tabs>
        <w:ind w:left="1440" w:hanging="360"/>
      </w:pPr>
      <w:rPr>
        <w:rFonts w:ascii="Times New Roman" w:hAnsi="Times New Roman" w:hint="default"/>
      </w:rPr>
    </w:lvl>
    <w:lvl w:ilvl="2" w:tplc="1D2C9BBE" w:tentative="1">
      <w:start w:val="1"/>
      <w:numFmt w:val="bullet"/>
      <w:lvlText w:val="•"/>
      <w:lvlJc w:val="left"/>
      <w:pPr>
        <w:tabs>
          <w:tab w:val="num" w:pos="2160"/>
        </w:tabs>
        <w:ind w:left="2160" w:hanging="360"/>
      </w:pPr>
      <w:rPr>
        <w:rFonts w:ascii="Times New Roman" w:hAnsi="Times New Roman" w:hint="default"/>
      </w:rPr>
    </w:lvl>
    <w:lvl w:ilvl="3" w:tplc="31BEC188" w:tentative="1">
      <w:start w:val="1"/>
      <w:numFmt w:val="bullet"/>
      <w:lvlText w:val="•"/>
      <w:lvlJc w:val="left"/>
      <w:pPr>
        <w:tabs>
          <w:tab w:val="num" w:pos="2880"/>
        </w:tabs>
        <w:ind w:left="2880" w:hanging="360"/>
      </w:pPr>
      <w:rPr>
        <w:rFonts w:ascii="Times New Roman" w:hAnsi="Times New Roman" w:hint="default"/>
      </w:rPr>
    </w:lvl>
    <w:lvl w:ilvl="4" w:tplc="2988A1F0" w:tentative="1">
      <w:start w:val="1"/>
      <w:numFmt w:val="bullet"/>
      <w:lvlText w:val="•"/>
      <w:lvlJc w:val="left"/>
      <w:pPr>
        <w:tabs>
          <w:tab w:val="num" w:pos="3600"/>
        </w:tabs>
        <w:ind w:left="3600" w:hanging="360"/>
      </w:pPr>
      <w:rPr>
        <w:rFonts w:ascii="Times New Roman" w:hAnsi="Times New Roman" w:hint="default"/>
      </w:rPr>
    </w:lvl>
    <w:lvl w:ilvl="5" w:tplc="F4145C7E" w:tentative="1">
      <w:start w:val="1"/>
      <w:numFmt w:val="bullet"/>
      <w:lvlText w:val="•"/>
      <w:lvlJc w:val="left"/>
      <w:pPr>
        <w:tabs>
          <w:tab w:val="num" w:pos="4320"/>
        </w:tabs>
        <w:ind w:left="4320" w:hanging="360"/>
      </w:pPr>
      <w:rPr>
        <w:rFonts w:ascii="Times New Roman" w:hAnsi="Times New Roman" w:hint="default"/>
      </w:rPr>
    </w:lvl>
    <w:lvl w:ilvl="6" w:tplc="E4B6A304" w:tentative="1">
      <w:start w:val="1"/>
      <w:numFmt w:val="bullet"/>
      <w:lvlText w:val="•"/>
      <w:lvlJc w:val="left"/>
      <w:pPr>
        <w:tabs>
          <w:tab w:val="num" w:pos="5040"/>
        </w:tabs>
        <w:ind w:left="5040" w:hanging="360"/>
      </w:pPr>
      <w:rPr>
        <w:rFonts w:ascii="Times New Roman" w:hAnsi="Times New Roman" w:hint="default"/>
      </w:rPr>
    </w:lvl>
    <w:lvl w:ilvl="7" w:tplc="6962642C" w:tentative="1">
      <w:start w:val="1"/>
      <w:numFmt w:val="bullet"/>
      <w:lvlText w:val="•"/>
      <w:lvlJc w:val="left"/>
      <w:pPr>
        <w:tabs>
          <w:tab w:val="num" w:pos="5760"/>
        </w:tabs>
        <w:ind w:left="5760" w:hanging="360"/>
      </w:pPr>
      <w:rPr>
        <w:rFonts w:ascii="Times New Roman" w:hAnsi="Times New Roman" w:hint="default"/>
      </w:rPr>
    </w:lvl>
    <w:lvl w:ilvl="8" w:tplc="5C5811A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8943A63"/>
    <w:multiLevelType w:val="hybridMultilevel"/>
    <w:tmpl w:val="D51ADB28"/>
    <w:lvl w:ilvl="0" w:tplc="223A7A64">
      <w:start w:val="18"/>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5">
    <w:nsid w:val="3BC77F56"/>
    <w:multiLevelType w:val="hybridMultilevel"/>
    <w:tmpl w:val="83C0C070"/>
    <w:lvl w:ilvl="0" w:tplc="6D6641E0">
      <w:start w:val="3800"/>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471B2884"/>
    <w:multiLevelType w:val="singleLevel"/>
    <w:tmpl w:val="1B3AFD74"/>
    <w:lvl w:ilvl="0">
      <w:numFmt w:val="bullet"/>
      <w:lvlText w:val="-"/>
      <w:lvlJc w:val="left"/>
      <w:pPr>
        <w:tabs>
          <w:tab w:val="num" w:pos="502"/>
        </w:tabs>
        <w:ind w:left="502" w:hanging="360"/>
      </w:pPr>
    </w:lvl>
  </w:abstractNum>
  <w:abstractNum w:abstractNumId="17">
    <w:nsid w:val="530A7CA8"/>
    <w:multiLevelType w:val="hybridMultilevel"/>
    <w:tmpl w:val="FB2EC7EE"/>
    <w:lvl w:ilvl="0" w:tplc="898063B8">
      <w:start w:val="1"/>
      <w:numFmt w:val="bullet"/>
      <w:lvlText w:val="•"/>
      <w:lvlJc w:val="left"/>
      <w:pPr>
        <w:tabs>
          <w:tab w:val="num" w:pos="720"/>
        </w:tabs>
        <w:ind w:left="720" w:hanging="360"/>
      </w:pPr>
      <w:rPr>
        <w:rFonts w:ascii="Times New Roman" w:hAnsi="Times New Roman" w:hint="default"/>
      </w:rPr>
    </w:lvl>
    <w:lvl w:ilvl="1" w:tplc="E1866BC2" w:tentative="1">
      <w:start w:val="1"/>
      <w:numFmt w:val="bullet"/>
      <w:lvlText w:val="•"/>
      <w:lvlJc w:val="left"/>
      <w:pPr>
        <w:tabs>
          <w:tab w:val="num" w:pos="1440"/>
        </w:tabs>
        <w:ind w:left="1440" w:hanging="360"/>
      </w:pPr>
      <w:rPr>
        <w:rFonts w:ascii="Times New Roman" w:hAnsi="Times New Roman" w:hint="default"/>
      </w:rPr>
    </w:lvl>
    <w:lvl w:ilvl="2" w:tplc="8A3A3F62" w:tentative="1">
      <w:start w:val="1"/>
      <w:numFmt w:val="bullet"/>
      <w:lvlText w:val="•"/>
      <w:lvlJc w:val="left"/>
      <w:pPr>
        <w:tabs>
          <w:tab w:val="num" w:pos="2160"/>
        </w:tabs>
        <w:ind w:left="2160" w:hanging="360"/>
      </w:pPr>
      <w:rPr>
        <w:rFonts w:ascii="Times New Roman" w:hAnsi="Times New Roman" w:hint="default"/>
      </w:rPr>
    </w:lvl>
    <w:lvl w:ilvl="3" w:tplc="DBEA2C5A" w:tentative="1">
      <w:start w:val="1"/>
      <w:numFmt w:val="bullet"/>
      <w:lvlText w:val="•"/>
      <w:lvlJc w:val="left"/>
      <w:pPr>
        <w:tabs>
          <w:tab w:val="num" w:pos="2880"/>
        </w:tabs>
        <w:ind w:left="2880" w:hanging="360"/>
      </w:pPr>
      <w:rPr>
        <w:rFonts w:ascii="Times New Roman" w:hAnsi="Times New Roman" w:hint="default"/>
      </w:rPr>
    </w:lvl>
    <w:lvl w:ilvl="4" w:tplc="BE28A47E" w:tentative="1">
      <w:start w:val="1"/>
      <w:numFmt w:val="bullet"/>
      <w:lvlText w:val="•"/>
      <w:lvlJc w:val="left"/>
      <w:pPr>
        <w:tabs>
          <w:tab w:val="num" w:pos="3600"/>
        </w:tabs>
        <w:ind w:left="3600" w:hanging="360"/>
      </w:pPr>
      <w:rPr>
        <w:rFonts w:ascii="Times New Roman" w:hAnsi="Times New Roman" w:hint="default"/>
      </w:rPr>
    </w:lvl>
    <w:lvl w:ilvl="5" w:tplc="192AE65A" w:tentative="1">
      <w:start w:val="1"/>
      <w:numFmt w:val="bullet"/>
      <w:lvlText w:val="•"/>
      <w:lvlJc w:val="left"/>
      <w:pPr>
        <w:tabs>
          <w:tab w:val="num" w:pos="4320"/>
        </w:tabs>
        <w:ind w:left="4320" w:hanging="360"/>
      </w:pPr>
      <w:rPr>
        <w:rFonts w:ascii="Times New Roman" w:hAnsi="Times New Roman" w:hint="default"/>
      </w:rPr>
    </w:lvl>
    <w:lvl w:ilvl="6" w:tplc="9652521C" w:tentative="1">
      <w:start w:val="1"/>
      <w:numFmt w:val="bullet"/>
      <w:lvlText w:val="•"/>
      <w:lvlJc w:val="left"/>
      <w:pPr>
        <w:tabs>
          <w:tab w:val="num" w:pos="5040"/>
        </w:tabs>
        <w:ind w:left="5040" w:hanging="360"/>
      </w:pPr>
      <w:rPr>
        <w:rFonts w:ascii="Times New Roman" w:hAnsi="Times New Roman" w:hint="default"/>
      </w:rPr>
    </w:lvl>
    <w:lvl w:ilvl="7" w:tplc="92007818" w:tentative="1">
      <w:start w:val="1"/>
      <w:numFmt w:val="bullet"/>
      <w:lvlText w:val="•"/>
      <w:lvlJc w:val="left"/>
      <w:pPr>
        <w:tabs>
          <w:tab w:val="num" w:pos="5760"/>
        </w:tabs>
        <w:ind w:left="5760" w:hanging="360"/>
      </w:pPr>
      <w:rPr>
        <w:rFonts w:ascii="Times New Roman" w:hAnsi="Times New Roman" w:hint="default"/>
      </w:rPr>
    </w:lvl>
    <w:lvl w:ilvl="8" w:tplc="A89CF8D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4017D9B"/>
    <w:multiLevelType w:val="hybridMultilevel"/>
    <w:tmpl w:val="7E10899E"/>
    <w:lvl w:ilvl="0" w:tplc="2AA4506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55420BC2"/>
    <w:multiLevelType w:val="hybridMultilevel"/>
    <w:tmpl w:val="81168ACC"/>
    <w:lvl w:ilvl="0" w:tplc="40E0333E">
      <w:start w:val="1"/>
      <w:numFmt w:val="bullet"/>
      <w:lvlText w:val="•"/>
      <w:lvlJc w:val="left"/>
      <w:pPr>
        <w:tabs>
          <w:tab w:val="num" w:pos="720"/>
        </w:tabs>
        <w:ind w:left="720" w:hanging="360"/>
      </w:pPr>
      <w:rPr>
        <w:rFonts w:ascii="Times New Roman" w:hAnsi="Times New Roman" w:hint="default"/>
      </w:rPr>
    </w:lvl>
    <w:lvl w:ilvl="1" w:tplc="274031F0" w:tentative="1">
      <w:start w:val="1"/>
      <w:numFmt w:val="bullet"/>
      <w:lvlText w:val="•"/>
      <w:lvlJc w:val="left"/>
      <w:pPr>
        <w:tabs>
          <w:tab w:val="num" w:pos="1440"/>
        </w:tabs>
        <w:ind w:left="1440" w:hanging="360"/>
      </w:pPr>
      <w:rPr>
        <w:rFonts w:ascii="Times New Roman" w:hAnsi="Times New Roman" w:hint="default"/>
      </w:rPr>
    </w:lvl>
    <w:lvl w:ilvl="2" w:tplc="1FC091FA" w:tentative="1">
      <w:start w:val="1"/>
      <w:numFmt w:val="bullet"/>
      <w:lvlText w:val="•"/>
      <w:lvlJc w:val="left"/>
      <w:pPr>
        <w:tabs>
          <w:tab w:val="num" w:pos="2160"/>
        </w:tabs>
        <w:ind w:left="2160" w:hanging="360"/>
      </w:pPr>
      <w:rPr>
        <w:rFonts w:ascii="Times New Roman" w:hAnsi="Times New Roman" w:hint="default"/>
      </w:rPr>
    </w:lvl>
    <w:lvl w:ilvl="3" w:tplc="C1207146" w:tentative="1">
      <w:start w:val="1"/>
      <w:numFmt w:val="bullet"/>
      <w:lvlText w:val="•"/>
      <w:lvlJc w:val="left"/>
      <w:pPr>
        <w:tabs>
          <w:tab w:val="num" w:pos="2880"/>
        </w:tabs>
        <w:ind w:left="2880" w:hanging="360"/>
      </w:pPr>
      <w:rPr>
        <w:rFonts w:ascii="Times New Roman" w:hAnsi="Times New Roman" w:hint="default"/>
      </w:rPr>
    </w:lvl>
    <w:lvl w:ilvl="4" w:tplc="0256F156" w:tentative="1">
      <w:start w:val="1"/>
      <w:numFmt w:val="bullet"/>
      <w:lvlText w:val="•"/>
      <w:lvlJc w:val="left"/>
      <w:pPr>
        <w:tabs>
          <w:tab w:val="num" w:pos="3600"/>
        </w:tabs>
        <w:ind w:left="3600" w:hanging="360"/>
      </w:pPr>
      <w:rPr>
        <w:rFonts w:ascii="Times New Roman" w:hAnsi="Times New Roman" w:hint="default"/>
      </w:rPr>
    </w:lvl>
    <w:lvl w:ilvl="5" w:tplc="FCFE410A" w:tentative="1">
      <w:start w:val="1"/>
      <w:numFmt w:val="bullet"/>
      <w:lvlText w:val="•"/>
      <w:lvlJc w:val="left"/>
      <w:pPr>
        <w:tabs>
          <w:tab w:val="num" w:pos="4320"/>
        </w:tabs>
        <w:ind w:left="4320" w:hanging="360"/>
      </w:pPr>
      <w:rPr>
        <w:rFonts w:ascii="Times New Roman" w:hAnsi="Times New Roman" w:hint="default"/>
      </w:rPr>
    </w:lvl>
    <w:lvl w:ilvl="6" w:tplc="AB50AA24" w:tentative="1">
      <w:start w:val="1"/>
      <w:numFmt w:val="bullet"/>
      <w:lvlText w:val="•"/>
      <w:lvlJc w:val="left"/>
      <w:pPr>
        <w:tabs>
          <w:tab w:val="num" w:pos="5040"/>
        </w:tabs>
        <w:ind w:left="5040" w:hanging="360"/>
      </w:pPr>
      <w:rPr>
        <w:rFonts w:ascii="Times New Roman" w:hAnsi="Times New Roman" w:hint="default"/>
      </w:rPr>
    </w:lvl>
    <w:lvl w:ilvl="7" w:tplc="ADA4DBCA" w:tentative="1">
      <w:start w:val="1"/>
      <w:numFmt w:val="bullet"/>
      <w:lvlText w:val="•"/>
      <w:lvlJc w:val="left"/>
      <w:pPr>
        <w:tabs>
          <w:tab w:val="num" w:pos="5760"/>
        </w:tabs>
        <w:ind w:left="5760" w:hanging="360"/>
      </w:pPr>
      <w:rPr>
        <w:rFonts w:ascii="Times New Roman" w:hAnsi="Times New Roman" w:hint="default"/>
      </w:rPr>
    </w:lvl>
    <w:lvl w:ilvl="8" w:tplc="94C0EE0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A362305"/>
    <w:multiLevelType w:val="hybridMultilevel"/>
    <w:tmpl w:val="7E6200F6"/>
    <w:lvl w:ilvl="0" w:tplc="5DFAB15C">
      <w:start w:val="1"/>
      <w:numFmt w:val="bullet"/>
      <w:lvlText w:val="•"/>
      <w:lvlJc w:val="left"/>
      <w:pPr>
        <w:tabs>
          <w:tab w:val="num" w:pos="720"/>
        </w:tabs>
        <w:ind w:left="720" w:hanging="360"/>
      </w:pPr>
      <w:rPr>
        <w:rFonts w:ascii="Times New Roman" w:hAnsi="Times New Roman" w:hint="default"/>
      </w:rPr>
    </w:lvl>
    <w:lvl w:ilvl="1" w:tplc="A9387848" w:tentative="1">
      <w:start w:val="1"/>
      <w:numFmt w:val="bullet"/>
      <w:lvlText w:val="•"/>
      <w:lvlJc w:val="left"/>
      <w:pPr>
        <w:tabs>
          <w:tab w:val="num" w:pos="1440"/>
        </w:tabs>
        <w:ind w:left="1440" w:hanging="360"/>
      </w:pPr>
      <w:rPr>
        <w:rFonts w:ascii="Times New Roman" w:hAnsi="Times New Roman" w:hint="default"/>
      </w:rPr>
    </w:lvl>
    <w:lvl w:ilvl="2" w:tplc="D38AD2F0" w:tentative="1">
      <w:start w:val="1"/>
      <w:numFmt w:val="bullet"/>
      <w:lvlText w:val="•"/>
      <w:lvlJc w:val="left"/>
      <w:pPr>
        <w:tabs>
          <w:tab w:val="num" w:pos="2160"/>
        </w:tabs>
        <w:ind w:left="2160" w:hanging="360"/>
      </w:pPr>
      <w:rPr>
        <w:rFonts w:ascii="Times New Roman" w:hAnsi="Times New Roman" w:hint="default"/>
      </w:rPr>
    </w:lvl>
    <w:lvl w:ilvl="3" w:tplc="BC20ADF2" w:tentative="1">
      <w:start w:val="1"/>
      <w:numFmt w:val="bullet"/>
      <w:lvlText w:val="•"/>
      <w:lvlJc w:val="left"/>
      <w:pPr>
        <w:tabs>
          <w:tab w:val="num" w:pos="2880"/>
        </w:tabs>
        <w:ind w:left="2880" w:hanging="360"/>
      </w:pPr>
      <w:rPr>
        <w:rFonts w:ascii="Times New Roman" w:hAnsi="Times New Roman" w:hint="default"/>
      </w:rPr>
    </w:lvl>
    <w:lvl w:ilvl="4" w:tplc="AF585CFE" w:tentative="1">
      <w:start w:val="1"/>
      <w:numFmt w:val="bullet"/>
      <w:lvlText w:val="•"/>
      <w:lvlJc w:val="left"/>
      <w:pPr>
        <w:tabs>
          <w:tab w:val="num" w:pos="3600"/>
        </w:tabs>
        <w:ind w:left="3600" w:hanging="360"/>
      </w:pPr>
      <w:rPr>
        <w:rFonts w:ascii="Times New Roman" w:hAnsi="Times New Roman" w:hint="default"/>
      </w:rPr>
    </w:lvl>
    <w:lvl w:ilvl="5" w:tplc="EFECE35A" w:tentative="1">
      <w:start w:val="1"/>
      <w:numFmt w:val="bullet"/>
      <w:lvlText w:val="•"/>
      <w:lvlJc w:val="left"/>
      <w:pPr>
        <w:tabs>
          <w:tab w:val="num" w:pos="4320"/>
        </w:tabs>
        <w:ind w:left="4320" w:hanging="360"/>
      </w:pPr>
      <w:rPr>
        <w:rFonts w:ascii="Times New Roman" w:hAnsi="Times New Roman" w:hint="default"/>
      </w:rPr>
    </w:lvl>
    <w:lvl w:ilvl="6" w:tplc="96C8EFC2" w:tentative="1">
      <w:start w:val="1"/>
      <w:numFmt w:val="bullet"/>
      <w:lvlText w:val="•"/>
      <w:lvlJc w:val="left"/>
      <w:pPr>
        <w:tabs>
          <w:tab w:val="num" w:pos="5040"/>
        </w:tabs>
        <w:ind w:left="5040" w:hanging="360"/>
      </w:pPr>
      <w:rPr>
        <w:rFonts w:ascii="Times New Roman" w:hAnsi="Times New Roman" w:hint="default"/>
      </w:rPr>
    </w:lvl>
    <w:lvl w:ilvl="7" w:tplc="6616CD88" w:tentative="1">
      <w:start w:val="1"/>
      <w:numFmt w:val="bullet"/>
      <w:lvlText w:val="•"/>
      <w:lvlJc w:val="left"/>
      <w:pPr>
        <w:tabs>
          <w:tab w:val="num" w:pos="5760"/>
        </w:tabs>
        <w:ind w:left="5760" w:hanging="360"/>
      </w:pPr>
      <w:rPr>
        <w:rFonts w:ascii="Times New Roman" w:hAnsi="Times New Roman" w:hint="default"/>
      </w:rPr>
    </w:lvl>
    <w:lvl w:ilvl="8" w:tplc="6036818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15A0AB2"/>
    <w:multiLevelType w:val="hybridMultilevel"/>
    <w:tmpl w:val="E6000ECE"/>
    <w:lvl w:ilvl="0" w:tplc="470C2E64">
      <w:start w:val="1"/>
      <w:numFmt w:val="bullet"/>
      <w:lvlText w:val="•"/>
      <w:lvlJc w:val="left"/>
      <w:pPr>
        <w:tabs>
          <w:tab w:val="num" w:pos="720"/>
        </w:tabs>
        <w:ind w:left="720" w:hanging="360"/>
      </w:pPr>
      <w:rPr>
        <w:rFonts w:ascii="Times New Roman" w:hAnsi="Times New Roman" w:hint="default"/>
      </w:rPr>
    </w:lvl>
    <w:lvl w:ilvl="1" w:tplc="3912D72A" w:tentative="1">
      <w:start w:val="1"/>
      <w:numFmt w:val="bullet"/>
      <w:lvlText w:val="•"/>
      <w:lvlJc w:val="left"/>
      <w:pPr>
        <w:tabs>
          <w:tab w:val="num" w:pos="1440"/>
        </w:tabs>
        <w:ind w:left="1440" w:hanging="360"/>
      </w:pPr>
      <w:rPr>
        <w:rFonts w:ascii="Times New Roman" w:hAnsi="Times New Roman" w:hint="default"/>
      </w:rPr>
    </w:lvl>
    <w:lvl w:ilvl="2" w:tplc="F05EE364" w:tentative="1">
      <w:start w:val="1"/>
      <w:numFmt w:val="bullet"/>
      <w:lvlText w:val="•"/>
      <w:lvlJc w:val="left"/>
      <w:pPr>
        <w:tabs>
          <w:tab w:val="num" w:pos="2160"/>
        </w:tabs>
        <w:ind w:left="2160" w:hanging="360"/>
      </w:pPr>
      <w:rPr>
        <w:rFonts w:ascii="Times New Roman" w:hAnsi="Times New Roman" w:hint="default"/>
      </w:rPr>
    </w:lvl>
    <w:lvl w:ilvl="3" w:tplc="EFA4F83C" w:tentative="1">
      <w:start w:val="1"/>
      <w:numFmt w:val="bullet"/>
      <w:lvlText w:val="•"/>
      <w:lvlJc w:val="left"/>
      <w:pPr>
        <w:tabs>
          <w:tab w:val="num" w:pos="2880"/>
        </w:tabs>
        <w:ind w:left="2880" w:hanging="360"/>
      </w:pPr>
      <w:rPr>
        <w:rFonts w:ascii="Times New Roman" w:hAnsi="Times New Roman" w:hint="default"/>
      </w:rPr>
    </w:lvl>
    <w:lvl w:ilvl="4" w:tplc="AE5EDEFC" w:tentative="1">
      <w:start w:val="1"/>
      <w:numFmt w:val="bullet"/>
      <w:lvlText w:val="•"/>
      <w:lvlJc w:val="left"/>
      <w:pPr>
        <w:tabs>
          <w:tab w:val="num" w:pos="3600"/>
        </w:tabs>
        <w:ind w:left="3600" w:hanging="360"/>
      </w:pPr>
      <w:rPr>
        <w:rFonts w:ascii="Times New Roman" w:hAnsi="Times New Roman" w:hint="default"/>
      </w:rPr>
    </w:lvl>
    <w:lvl w:ilvl="5" w:tplc="05D63F2C" w:tentative="1">
      <w:start w:val="1"/>
      <w:numFmt w:val="bullet"/>
      <w:lvlText w:val="•"/>
      <w:lvlJc w:val="left"/>
      <w:pPr>
        <w:tabs>
          <w:tab w:val="num" w:pos="4320"/>
        </w:tabs>
        <w:ind w:left="4320" w:hanging="360"/>
      </w:pPr>
      <w:rPr>
        <w:rFonts w:ascii="Times New Roman" w:hAnsi="Times New Roman" w:hint="default"/>
      </w:rPr>
    </w:lvl>
    <w:lvl w:ilvl="6" w:tplc="06008820" w:tentative="1">
      <w:start w:val="1"/>
      <w:numFmt w:val="bullet"/>
      <w:lvlText w:val="•"/>
      <w:lvlJc w:val="left"/>
      <w:pPr>
        <w:tabs>
          <w:tab w:val="num" w:pos="5040"/>
        </w:tabs>
        <w:ind w:left="5040" w:hanging="360"/>
      </w:pPr>
      <w:rPr>
        <w:rFonts w:ascii="Times New Roman" w:hAnsi="Times New Roman" w:hint="default"/>
      </w:rPr>
    </w:lvl>
    <w:lvl w:ilvl="7" w:tplc="C3CE30C2" w:tentative="1">
      <w:start w:val="1"/>
      <w:numFmt w:val="bullet"/>
      <w:lvlText w:val="•"/>
      <w:lvlJc w:val="left"/>
      <w:pPr>
        <w:tabs>
          <w:tab w:val="num" w:pos="5760"/>
        </w:tabs>
        <w:ind w:left="5760" w:hanging="360"/>
      </w:pPr>
      <w:rPr>
        <w:rFonts w:ascii="Times New Roman" w:hAnsi="Times New Roman" w:hint="default"/>
      </w:rPr>
    </w:lvl>
    <w:lvl w:ilvl="8" w:tplc="D972ACF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355726E"/>
    <w:multiLevelType w:val="hybridMultilevel"/>
    <w:tmpl w:val="5BF4FBAA"/>
    <w:lvl w:ilvl="0" w:tplc="3B1E7506">
      <w:start w:val="1"/>
      <w:numFmt w:val="bullet"/>
      <w:lvlText w:val="•"/>
      <w:lvlJc w:val="left"/>
      <w:pPr>
        <w:tabs>
          <w:tab w:val="num" w:pos="720"/>
        </w:tabs>
        <w:ind w:left="720" w:hanging="360"/>
      </w:pPr>
      <w:rPr>
        <w:rFonts w:ascii="Times New Roman" w:hAnsi="Times New Roman" w:hint="default"/>
      </w:rPr>
    </w:lvl>
    <w:lvl w:ilvl="1" w:tplc="CE261B32" w:tentative="1">
      <w:start w:val="1"/>
      <w:numFmt w:val="bullet"/>
      <w:lvlText w:val="•"/>
      <w:lvlJc w:val="left"/>
      <w:pPr>
        <w:tabs>
          <w:tab w:val="num" w:pos="1440"/>
        </w:tabs>
        <w:ind w:left="1440" w:hanging="360"/>
      </w:pPr>
      <w:rPr>
        <w:rFonts w:ascii="Times New Roman" w:hAnsi="Times New Roman" w:hint="default"/>
      </w:rPr>
    </w:lvl>
    <w:lvl w:ilvl="2" w:tplc="D2EE9A9C" w:tentative="1">
      <w:start w:val="1"/>
      <w:numFmt w:val="bullet"/>
      <w:lvlText w:val="•"/>
      <w:lvlJc w:val="left"/>
      <w:pPr>
        <w:tabs>
          <w:tab w:val="num" w:pos="2160"/>
        </w:tabs>
        <w:ind w:left="2160" w:hanging="360"/>
      </w:pPr>
      <w:rPr>
        <w:rFonts w:ascii="Times New Roman" w:hAnsi="Times New Roman" w:hint="default"/>
      </w:rPr>
    </w:lvl>
    <w:lvl w:ilvl="3" w:tplc="FB4E7A0C" w:tentative="1">
      <w:start w:val="1"/>
      <w:numFmt w:val="bullet"/>
      <w:lvlText w:val="•"/>
      <w:lvlJc w:val="left"/>
      <w:pPr>
        <w:tabs>
          <w:tab w:val="num" w:pos="2880"/>
        </w:tabs>
        <w:ind w:left="2880" w:hanging="360"/>
      </w:pPr>
      <w:rPr>
        <w:rFonts w:ascii="Times New Roman" w:hAnsi="Times New Roman" w:hint="default"/>
      </w:rPr>
    </w:lvl>
    <w:lvl w:ilvl="4" w:tplc="BE92722C" w:tentative="1">
      <w:start w:val="1"/>
      <w:numFmt w:val="bullet"/>
      <w:lvlText w:val="•"/>
      <w:lvlJc w:val="left"/>
      <w:pPr>
        <w:tabs>
          <w:tab w:val="num" w:pos="3600"/>
        </w:tabs>
        <w:ind w:left="3600" w:hanging="360"/>
      </w:pPr>
      <w:rPr>
        <w:rFonts w:ascii="Times New Roman" w:hAnsi="Times New Roman" w:hint="default"/>
      </w:rPr>
    </w:lvl>
    <w:lvl w:ilvl="5" w:tplc="8364F472" w:tentative="1">
      <w:start w:val="1"/>
      <w:numFmt w:val="bullet"/>
      <w:lvlText w:val="•"/>
      <w:lvlJc w:val="left"/>
      <w:pPr>
        <w:tabs>
          <w:tab w:val="num" w:pos="4320"/>
        </w:tabs>
        <w:ind w:left="4320" w:hanging="360"/>
      </w:pPr>
      <w:rPr>
        <w:rFonts w:ascii="Times New Roman" w:hAnsi="Times New Roman" w:hint="default"/>
      </w:rPr>
    </w:lvl>
    <w:lvl w:ilvl="6" w:tplc="516C2ECA" w:tentative="1">
      <w:start w:val="1"/>
      <w:numFmt w:val="bullet"/>
      <w:lvlText w:val="•"/>
      <w:lvlJc w:val="left"/>
      <w:pPr>
        <w:tabs>
          <w:tab w:val="num" w:pos="5040"/>
        </w:tabs>
        <w:ind w:left="5040" w:hanging="360"/>
      </w:pPr>
      <w:rPr>
        <w:rFonts w:ascii="Times New Roman" w:hAnsi="Times New Roman" w:hint="default"/>
      </w:rPr>
    </w:lvl>
    <w:lvl w:ilvl="7" w:tplc="604823E2" w:tentative="1">
      <w:start w:val="1"/>
      <w:numFmt w:val="bullet"/>
      <w:lvlText w:val="•"/>
      <w:lvlJc w:val="left"/>
      <w:pPr>
        <w:tabs>
          <w:tab w:val="num" w:pos="5760"/>
        </w:tabs>
        <w:ind w:left="5760" w:hanging="360"/>
      </w:pPr>
      <w:rPr>
        <w:rFonts w:ascii="Times New Roman" w:hAnsi="Times New Roman" w:hint="default"/>
      </w:rPr>
    </w:lvl>
    <w:lvl w:ilvl="8" w:tplc="0518CD7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49B5BD0"/>
    <w:multiLevelType w:val="hybridMultilevel"/>
    <w:tmpl w:val="63EA7A76"/>
    <w:lvl w:ilvl="0" w:tplc="58DC817E">
      <w:numFmt w:val="bullet"/>
      <w:lvlText w:val="-"/>
      <w:lvlJc w:val="left"/>
      <w:pPr>
        <w:ind w:left="961" w:hanging="360"/>
      </w:pPr>
      <w:rPr>
        <w:rFonts w:ascii="Times New Roman" w:eastAsia="Times New Roman" w:hAnsi="Times New Roman" w:hint="default"/>
      </w:rPr>
    </w:lvl>
    <w:lvl w:ilvl="1" w:tplc="04220003" w:tentative="1">
      <w:start w:val="1"/>
      <w:numFmt w:val="bullet"/>
      <w:lvlText w:val="o"/>
      <w:lvlJc w:val="left"/>
      <w:pPr>
        <w:ind w:left="1681" w:hanging="360"/>
      </w:pPr>
      <w:rPr>
        <w:rFonts w:ascii="Courier New" w:hAnsi="Courier New" w:hint="default"/>
      </w:rPr>
    </w:lvl>
    <w:lvl w:ilvl="2" w:tplc="04220005" w:tentative="1">
      <w:start w:val="1"/>
      <w:numFmt w:val="bullet"/>
      <w:lvlText w:val=""/>
      <w:lvlJc w:val="left"/>
      <w:pPr>
        <w:ind w:left="2401" w:hanging="360"/>
      </w:pPr>
      <w:rPr>
        <w:rFonts w:ascii="Wingdings" w:hAnsi="Wingdings" w:hint="default"/>
      </w:rPr>
    </w:lvl>
    <w:lvl w:ilvl="3" w:tplc="04220001" w:tentative="1">
      <w:start w:val="1"/>
      <w:numFmt w:val="bullet"/>
      <w:lvlText w:val=""/>
      <w:lvlJc w:val="left"/>
      <w:pPr>
        <w:ind w:left="3121" w:hanging="360"/>
      </w:pPr>
      <w:rPr>
        <w:rFonts w:ascii="Symbol" w:hAnsi="Symbol" w:hint="default"/>
      </w:rPr>
    </w:lvl>
    <w:lvl w:ilvl="4" w:tplc="04220003" w:tentative="1">
      <w:start w:val="1"/>
      <w:numFmt w:val="bullet"/>
      <w:lvlText w:val="o"/>
      <w:lvlJc w:val="left"/>
      <w:pPr>
        <w:ind w:left="3841" w:hanging="360"/>
      </w:pPr>
      <w:rPr>
        <w:rFonts w:ascii="Courier New" w:hAnsi="Courier New" w:hint="default"/>
      </w:rPr>
    </w:lvl>
    <w:lvl w:ilvl="5" w:tplc="04220005" w:tentative="1">
      <w:start w:val="1"/>
      <w:numFmt w:val="bullet"/>
      <w:lvlText w:val=""/>
      <w:lvlJc w:val="left"/>
      <w:pPr>
        <w:ind w:left="4561" w:hanging="360"/>
      </w:pPr>
      <w:rPr>
        <w:rFonts w:ascii="Wingdings" w:hAnsi="Wingdings" w:hint="default"/>
      </w:rPr>
    </w:lvl>
    <w:lvl w:ilvl="6" w:tplc="04220001" w:tentative="1">
      <w:start w:val="1"/>
      <w:numFmt w:val="bullet"/>
      <w:lvlText w:val=""/>
      <w:lvlJc w:val="left"/>
      <w:pPr>
        <w:ind w:left="5281" w:hanging="360"/>
      </w:pPr>
      <w:rPr>
        <w:rFonts w:ascii="Symbol" w:hAnsi="Symbol" w:hint="default"/>
      </w:rPr>
    </w:lvl>
    <w:lvl w:ilvl="7" w:tplc="04220003" w:tentative="1">
      <w:start w:val="1"/>
      <w:numFmt w:val="bullet"/>
      <w:lvlText w:val="o"/>
      <w:lvlJc w:val="left"/>
      <w:pPr>
        <w:ind w:left="6001" w:hanging="360"/>
      </w:pPr>
      <w:rPr>
        <w:rFonts w:ascii="Courier New" w:hAnsi="Courier New" w:hint="default"/>
      </w:rPr>
    </w:lvl>
    <w:lvl w:ilvl="8" w:tplc="04220005" w:tentative="1">
      <w:start w:val="1"/>
      <w:numFmt w:val="bullet"/>
      <w:lvlText w:val=""/>
      <w:lvlJc w:val="left"/>
      <w:pPr>
        <w:ind w:left="6721" w:hanging="360"/>
      </w:pPr>
      <w:rPr>
        <w:rFonts w:ascii="Wingdings" w:hAnsi="Wingdings" w:hint="default"/>
      </w:rPr>
    </w:lvl>
  </w:abstractNum>
  <w:abstractNum w:abstractNumId="24">
    <w:nsid w:val="687813C3"/>
    <w:multiLevelType w:val="hybridMultilevel"/>
    <w:tmpl w:val="CB6C91CC"/>
    <w:lvl w:ilvl="0" w:tplc="EAE605BE">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5">
    <w:nsid w:val="69B64C0E"/>
    <w:multiLevelType w:val="hybridMultilevel"/>
    <w:tmpl w:val="B54CD3B0"/>
    <w:lvl w:ilvl="0" w:tplc="DDDCC70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F8242D"/>
    <w:multiLevelType w:val="hybridMultilevel"/>
    <w:tmpl w:val="0164DADA"/>
    <w:lvl w:ilvl="0" w:tplc="732267C8">
      <w:start w:val="1"/>
      <w:numFmt w:val="bullet"/>
      <w:lvlText w:val="•"/>
      <w:lvlJc w:val="left"/>
      <w:pPr>
        <w:tabs>
          <w:tab w:val="num" w:pos="720"/>
        </w:tabs>
        <w:ind w:left="720" w:hanging="360"/>
      </w:pPr>
      <w:rPr>
        <w:rFonts w:ascii="Times New Roman" w:hAnsi="Times New Roman" w:hint="default"/>
      </w:rPr>
    </w:lvl>
    <w:lvl w:ilvl="1" w:tplc="C1C645EA" w:tentative="1">
      <w:start w:val="1"/>
      <w:numFmt w:val="bullet"/>
      <w:lvlText w:val="•"/>
      <w:lvlJc w:val="left"/>
      <w:pPr>
        <w:tabs>
          <w:tab w:val="num" w:pos="1440"/>
        </w:tabs>
        <w:ind w:left="1440" w:hanging="360"/>
      </w:pPr>
      <w:rPr>
        <w:rFonts w:ascii="Times New Roman" w:hAnsi="Times New Roman" w:hint="default"/>
      </w:rPr>
    </w:lvl>
    <w:lvl w:ilvl="2" w:tplc="98F43456" w:tentative="1">
      <w:start w:val="1"/>
      <w:numFmt w:val="bullet"/>
      <w:lvlText w:val="•"/>
      <w:lvlJc w:val="left"/>
      <w:pPr>
        <w:tabs>
          <w:tab w:val="num" w:pos="2160"/>
        </w:tabs>
        <w:ind w:left="2160" w:hanging="360"/>
      </w:pPr>
      <w:rPr>
        <w:rFonts w:ascii="Times New Roman" w:hAnsi="Times New Roman" w:hint="default"/>
      </w:rPr>
    </w:lvl>
    <w:lvl w:ilvl="3" w:tplc="387ECC44" w:tentative="1">
      <w:start w:val="1"/>
      <w:numFmt w:val="bullet"/>
      <w:lvlText w:val="•"/>
      <w:lvlJc w:val="left"/>
      <w:pPr>
        <w:tabs>
          <w:tab w:val="num" w:pos="2880"/>
        </w:tabs>
        <w:ind w:left="2880" w:hanging="360"/>
      </w:pPr>
      <w:rPr>
        <w:rFonts w:ascii="Times New Roman" w:hAnsi="Times New Roman" w:hint="default"/>
      </w:rPr>
    </w:lvl>
    <w:lvl w:ilvl="4" w:tplc="C7C20222" w:tentative="1">
      <w:start w:val="1"/>
      <w:numFmt w:val="bullet"/>
      <w:lvlText w:val="•"/>
      <w:lvlJc w:val="left"/>
      <w:pPr>
        <w:tabs>
          <w:tab w:val="num" w:pos="3600"/>
        </w:tabs>
        <w:ind w:left="3600" w:hanging="360"/>
      </w:pPr>
      <w:rPr>
        <w:rFonts w:ascii="Times New Roman" w:hAnsi="Times New Roman" w:hint="default"/>
      </w:rPr>
    </w:lvl>
    <w:lvl w:ilvl="5" w:tplc="115EA778" w:tentative="1">
      <w:start w:val="1"/>
      <w:numFmt w:val="bullet"/>
      <w:lvlText w:val="•"/>
      <w:lvlJc w:val="left"/>
      <w:pPr>
        <w:tabs>
          <w:tab w:val="num" w:pos="4320"/>
        </w:tabs>
        <w:ind w:left="4320" w:hanging="360"/>
      </w:pPr>
      <w:rPr>
        <w:rFonts w:ascii="Times New Roman" w:hAnsi="Times New Roman" w:hint="default"/>
      </w:rPr>
    </w:lvl>
    <w:lvl w:ilvl="6" w:tplc="567ADD66" w:tentative="1">
      <w:start w:val="1"/>
      <w:numFmt w:val="bullet"/>
      <w:lvlText w:val="•"/>
      <w:lvlJc w:val="left"/>
      <w:pPr>
        <w:tabs>
          <w:tab w:val="num" w:pos="5040"/>
        </w:tabs>
        <w:ind w:left="5040" w:hanging="360"/>
      </w:pPr>
      <w:rPr>
        <w:rFonts w:ascii="Times New Roman" w:hAnsi="Times New Roman" w:hint="default"/>
      </w:rPr>
    </w:lvl>
    <w:lvl w:ilvl="7" w:tplc="3AB8001C" w:tentative="1">
      <w:start w:val="1"/>
      <w:numFmt w:val="bullet"/>
      <w:lvlText w:val="•"/>
      <w:lvlJc w:val="left"/>
      <w:pPr>
        <w:tabs>
          <w:tab w:val="num" w:pos="5760"/>
        </w:tabs>
        <w:ind w:left="5760" w:hanging="360"/>
      </w:pPr>
      <w:rPr>
        <w:rFonts w:ascii="Times New Roman" w:hAnsi="Times New Roman" w:hint="default"/>
      </w:rPr>
    </w:lvl>
    <w:lvl w:ilvl="8" w:tplc="A43E70F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A267CB6"/>
    <w:multiLevelType w:val="hybridMultilevel"/>
    <w:tmpl w:val="F7F2BC20"/>
    <w:lvl w:ilvl="0" w:tplc="B0505F2E">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6C373C0C"/>
    <w:multiLevelType w:val="hybridMultilevel"/>
    <w:tmpl w:val="B1B6410A"/>
    <w:lvl w:ilvl="0" w:tplc="7B1C4FFE">
      <w:start w:val="1"/>
      <w:numFmt w:val="bullet"/>
      <w:lvlText w:val="•"/>
      <w:lvlJc w:val="left"/>
      <w:pPr>
        <w:tabs>
          <w:tab w:val="num" w:pos="720"/>
        </w:tabs>
        <w:ind w:left="720" w:hanging="360"/>
      </w:pPr>
      <w:rPr>
        <w:rFonts w:ascii="Times New Roman" w:hAnsi="Times New Roman" w:hint="default"/>
      </w:rPr>
    </w:lvl>
    <w:lvl w:ilvl="1" w:tplc="51106BD0" w:tentative="1">
      <w:start w:val="1"/>
      <w:numFmt w:val="bullet"/>
      <w:lvlText w:val="•"/>
      <w:lvlJc w:val="left"/>
      <w:pPr>
        <w:tabs>
          <w:tab w:val="num" w:pos="1440"/>
        </w:tabs>
        <w:ind w:left="1440" w:hanging="360"/>
      </w:pPr>
      <w:rPr>
        <w:rFonts w:ascii="Times New Roman" w:hAnsi="Times New Roman" w:hint="default"/>
      </w:rPr>
    </w:lvl>
    <w:lvl w:ilvl="2" w:tplc="A5AAF48E" w:tentative="1">
      <w:start w:val="1"/>
      <w:numFmt w:val="bullet"/>
      <w:lvlText w:val="•"/>
      <w:lvlJc w:val="left"/>
      <w:pPr>
        <w:tabs>
          <w:tab w:val="num" w:pos="2160"/>
        </w:tabs>
        <w:ind w:left="2160" w:hanging="360"/>
      </w:pPr>
      <w:rPr>
        <w:rFonts w:ascii="Times New Roman" w:hAnsi="Times New Roman" w:hint="default"/>
      </w:rPr>
    </w:lvl>
    <w:lvl w:ilvl="3" w:tplc="8662C466" w:tentative="1">
      <w:start w:val="1"/>
      <w:numFmt w:val="bullet"/>
      <w:lvlText w:val="•"/>
      <w:lvlJc w:val="left"/>
      <w:pPr>
        <w:tabs>
          <w:tab w:val="num" w:pos="2880"/>
        </w:tabs>
        <w:ind w:left="2880" w:hanging="360"/>
      </w:pPr>
      <w:rPr>
        <w:rFonts w:ascii="Times New Roman" w:hAnsi="Times New Roman" w:hint="default"/>
      </w:rPr>
    </w:lvl>
    <w:lvl w:ilvl="4" w:tplc="0C743F0E" w:tentative="1">
      <w:start w:val="1"/>
      <w:numFmt w:val="bullet"/>
      <w:lvlText w:val="•"/>
      <w:lvlJc w:val="left"/>
      <w:pPr>
        <w:tabs>
          <w:tab w:val="num" w:pos="3600"/>
        </w:tabs>
        <w:ind w:left="3600" w:hanging="360"/>
      </w:pPr>
      <w:rPr>
        <w:rFonts w:ascii="Times New Roman" w:hAnsi="Times New Roman" w:hint="default"/>
      </w:rPr>
    </w:lvl>
    <w:lvl w:ilvl="5" w:tplc="7968178A" w:tentative="1">
      <w:start w:val="1"/>
      <w:numFmt w:val="bullet"/>
      <w:lvlText w:val="•"/>
      <w:lvlJc w:val="left"/>
      <w:pPr>
        <w:tabs>
          <w:tab w:val="num" w:pos="4320"/>
        </w:tabs>
        <w:ind w:left="4320" w:hanging="360"/>
      </w:pPr>
      <w:rPr>
        <w:rFonts w:ascii="Times New Roman" w:hAnsi="Times New Roman" w:hint="default"/>
      </w:rPr>
    </w:lvl>
    <w:lvl w:ilvl="6" w:tplc="5B3EEEF4" w:tentative="1">
      <w:start w:val="1"/>
      <w:numFmt w:val="bullet"/>
      <w:lvlText w:val="•"/>
      <w:lvlJc w:val="left"/>
      <w:pPr>
        <w:tabs>
          <w:tab w:val="num" w:pos="5040"/>
        </w:tabs>
        <w:ind w:left="5040" w:hanging="360"/>
      </w:pPr>
      <w:rPr>
        <w:rFonts w:ascii="Times New Roman" w:hAnsi="Times New Roman" w:hint="default"/>
      </w:rPr>
    </w:lvl>
    <w:lvl w:ilvl="7" w:tplc="A826579C" w:tentative="1">
      <w:start w:val="1"/>
      <w:numFmt w:val="bullet"/>
      <w:lvlText w:val="•"/>
      <w:lvlJc w:val="left"/>
      <w:pPr>
        <w:tabs>
          <w:tab w:val="num" w:pos="5760"/>
        </w:tabs>
        <w:ind w:left="5760" w:hanging="360"/>
      </w:pPr>
      <w:rPr>
        <w:rFonts w:ascii="Times New Roman" w:hAnsi="Times New Roman" w:hint="default"/>
      </w:rPr>
    </w:lvl>
    <w:lvl w:ilvl="8" w:tplc="6546B85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CCD3C41"/>
    <w:multiLevelType w:val="hybridMultilevel"/>
    <w:tmpl w:val="793A0C5C"/>
    <w:lvl w:ilvl="0" w:tplc="7E2A6F34">
      <w:start w:val="1"/>
      <w:numFmt w:val="bullet"/>
      <w:lvlText w:val="•"/>
      <w:lvlJc w:val="left"/>
      <w:pPr>
        <w:tabs>
          <w:tab w:val="num" w:pos="720"/>
        </w:tabs>
        <w:ind w:left="720" w:hanging="360"/>
      </w:pPr>
      <w:rPr>
        <w:rFonts w:ascii="Times New Roman" w:hAnsi="Times New Roman" w:hint="default"/>
      </w:rPr>
    </w:lvl>
    <w:lvl w:ilvl="1" w:tplc="BFA478A2" w:tentative="1">
      <w:start w:val="1"/>
      <w:numFmt w:val="bullet"/>
      <w:lvlText w:val="•"/>
      <w:lvlJc w:val="left"/>
      <w:pPr>
        <w:tabs>
          <w:tab w:val="num" w:pos="1440"/>
        </w:tabs>
        <w:ind w:left="1440" w:hanging="360"/>
      </w:pPr>
      <w:rPr>
        <w:rFonts w:ascii="Times New Roman" w:hAnsi="Times New Roman" w:hint="default"/>
      </w:rPr>
    </w:lvl>
    <w:lvl w:ilvl="2" w:tplc="5B205FF4" w:tentative="1">
      <w:start w:val="1"/>
      <w:numFmt w:val="bullet"/>
      <w:lvlText w:val="•"/>
      <w:lvlJc w:val="left"/>
      <w:pPr>
        <w:tabs>
          <w:tab w:val="num" w:pos="2160"/>
        </w:tabs>
        <w:ind w:left="2160" w:hanging="360"/>
      </w:pPr>
      <w:rPr>
        <w:rFonts w:ascii="Times New Roman" w:hAnsi="Times New Roman" w:hint="default"/>
      </w:rPr>
    </w:lvl>
    <w:lvl w:ilvl="3" w:tplc="A5147BE0" w:tentative="1">
      <w:start w:val="1"/>
      <w:numFmt w:val="bullet"/>
      <w:lvlText w:val="•"/>
      <w:lvlJc w:val="left"/>
      <w:pPr>
        <w:tabs>
          <w:tab w:val="num" w:pos="2880"/>
        </w:tabs>
        <w:ind w:left="2880" w:hanging="360"/>
      </w:pPr>
      <w:rPr>
        <w:rFonts w:ascii="Times New Roman" w:hAnsi="Times New Roman" w:hint="default"/>
      </w:rPr>
    </w:lvl>
    <w:lvl w:ilvl="4" w:tplc="C92C3B54" w:tentative="1">
      <w:start w:val="1"/>
      <w:numFmt w:val="bullet"/>
      <w:lvlText w:val="•"/>
      <w:lvlJc w:val="left"/>
      <w:pPr>
        <w:tabs>
          <w:tab w:val="num" w:pos="3600"/>
        </w:tabs>
        <w:ind w:left="3600" w:hanging="360"/>
      </w:pPr>
      <w:rPr>
        <w:rFonts w:ascii="Times New Roman" w:hAnsi="Times New Roman" w:hint="default"/>
      </w:rPr>
    </w:lvl>
    <w:lvl w:ilvl="5" w:tplc="570A709A" w:tentative="1">
      <w:start w:val="1"/>
      <w:numFmt w:val="bullet"/>
      <w:lvlText w:val="•"/>
      <w:lvlJc w:val="left"/>
      <w:pPr>
        <w:tabs>
          <w:tab w:val="num" w:pos="4320"/>
        </w:tabs>
        <w:ind w:left="4320" w:hanging="360"/>
      </w:pPr>
      <w:rPr>
        <w:rFonts w:ascii="Times New Roman" w:hAnsi="Times New Roman" w:hint="default"/>
      </w:rPr>
    </w:lvl>
    <w:lvl w:ilvl="6" w:tplc="52748204" w:tentative="1">
      <w:start w:val="1"/>
      <w:numFmt w:val="bullet"/>
      <w:lvlText w:val="•"/>
      <w:lvlJc w:val="left"/>
      <w:pPr>
        <w:tabs>
          <w:tab w:val="num" w:pos="5040"/>
        </w:tabs>
        <w:ind w:left="5040" w:hanging="360"/>
      </w:pPr>
      <w:rPr>
        <w:rFonts w:ascii="Times New Roman" w:hAnsi="Times New Roman" w:hint="default"/>
      </w:rPr>
    </w:lvl>
    <w:lvl w:ilvl="7" w:tplc="45C866E2" w:tentative="1">
      <w:start w:val="1"/>
      <w:numFmt w:val="bullet"/>
      <w:lvlText w:val="•"/>
      <w:lvlJc w:val="left"/>
      <w:pPr>
        <w:tabs>
          <w:tab w:val="num" w:pos="5760"/>
        </w:tabs>
        <w:ind w:left="5760" w:hanging="360"/>
      </w:pPr>
      <w:rPr>
        <w:rFonts w:ascii="Times New Roman" w:hAnsi="Times New Roman" w:hint="default"/>
      </w:rPr>
    </w:lvl>
    <w:lvl w:ilvl="8" w:tplc="7196F0C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D0360D2"/>
    <w:multiLevelType w:val="hybridMultilevel"/>
    <w:tmpl w:val="95DCC6EC"/>
    <w:lvl w:ilvl="0" w:tplc="B2CCC2E0">
      <w:numFmt w:val="bullet"/>
      <w:lvlText w:val="-"/>
      <w:lvlJc w:val="left"/>
      <w:pPr>
        <w:ind w:left="899" w:hanging="360"/>
      </w:pPr>
      <w:rPr>
        <w:rFonts w:ascii="Times New Roman" w:eastAsia="Times New Roman" w:hAnsi="Times New Roman" w:hint="default"/>
      </w:rPr>
    </w:lvl>
    <w:lvl w:ilvl="1" w:tplc="04190003" w:tentative="1">
      <w:start w:val="1"/>
      <w:numFmt w:val="bullet"/>
      <w:lvlText w:val="o"/>
      <w:lvlJc w:val="left"/>
      <w:pPr>
        <w:ind w:left="1619" w:hanging="360"/>
      </w:pPr>
      <w:rPr>
        <w:rFonts w:ascii="Courier New" w:hAnsi="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31">
    <w:nsid w:val="6FB94BCD"/>
    <w:multiLevelType w:val="hybridMultilevel"/>
    <w:tmpl w:val="9B6CE554"/>
    <w:lvl w:ilvl="0" w:tplc="824E6FF0">
      <w:start w:val="1"/>
      <w:numFmt w:val="bullet"/>
      <w:lvlText w:val="-"/>
      <w:lvlJc w:val="left"/>
      <w:pPr>
        <w:tabs>
          <w:tab w:val="num" w:pos="720"/>
        </w:tabs>
        <w:ind w:left="720" w:hanging="360"/>
      </w:pPr>
      <w:rPr>
        <w:rFonts w:ascii="Times New Roman" w:hAnsi="Times New Roman" w:hint="default"/>
      </w:rPr>
    </w:lvl>
    <w:lvl w:ilvl="1" w:tplc="BB60EC1C" w:tentative="1">
      <w:start w:val="1"/>
      <w:numFmt w:val="bullet"/>
      <w:lvlText w:val="-"/>
      <w:lvlJc w:val="left"/>
      <w:pPr>
        <w:tabs>
          <w:tab w:val="num" w:pos="1440"/>
        </w:tabs>
        <w:ind w:left="1440" w:hanging="360"/>
      </w:pPr>
      <w:rPr>
        <w:rFonts w:ascii="Times New Roman" w:hAnsi="Times New Roman" w:hint="default"/>
      </w:rPr>
    </w:lvl>
    <w:lvl w:ilvl="2" w:tplc="737E3EAC" w:tentative="1">
      <w:start w:val="1"/>
      <w:numFmt w:val="bullet"/>
      <w:lvlText w:val="-"/>
      <w:lvlJc w:val="left"/>
      <w:pPr>
        <w:tabs>
          <w:tab w:val="num" w:pos="2160"/>
        </w:tabs>
        <w:ind w:left="2160" w:hanging="360"/>
      </w:pPr>
      <w:rPr>
        <w:rFonts w:ascii="Times New Roman" w:hAnsi="Times New Roman" w:hint="default"/>
      </w:rPr>
    </w:lvl>
    <w:lvl w:ilvl="3" w:tplc="CE985972" w:tentative="1">
      <w:start w:val="1"/>
      <w:numFmt w:val="bullet"/>
      <w:lvlText w:val="-"/>
      <w:lvlJc w:val="left"/>
      <w:pPr>
        <w:tabs>
          <w:tab w:val="num" w:pos="2880"/>
        </w:tabs>
        <w:ind w:left="2880" w:hanging="360"/>
      </w:pPr>
      <w:rPr>
        <w:rFonts w:ascii="Times New Roman" w:hAnsi="Times New Roman" w:hint="default"/>
      </w:rPr>
    </w:lvl>
    <w:lvl w:ilvl="4" w:tplc="EE282F3E" w:tentative="1">
      <w:start w:val="1"/>
      <w:numFmt w:val="bullet"/>
      <w:lvlText w:val="-"/>
      <w:lvlJc w:val="left"/>
      <w:pPr>
        <w:tabs>
          <w:tab w:val="num" w:pos="3600"/>
        </w:tabs>
        <w:ind w:left="3600" w:hanging="360"/>
      </w:pPr>
      <w:rPr>
        <w:rFonts w:ascii="Times New Roman" w:hAnsi="Times New Roman" w:hint="default"/>
      </w:rPr>
    </w:lvl>
    <w:lvl w:ilvl="5" w:tplc="E530F730" w:tentative="1">
      <w:start w:val="1"/>
      <w:numFmt w:val="bullet"/>
      <w:lvlText w:val="-"/>
      <w:lvlJc w:val="left"/>
      <w:pPr>
        <w:tabs>
          <w:tab w:val="num" w:pos="4320"/>
        </w:tabs>
        <w:ind w:left="4320" w:hanging="360"/>
      </w:pPr>
      <w:rPr>
        <w:rFonts w:ascii="Times New Roman" w:hAnsi="Times New Roman" w:hint="default"/>
      </w:rPr>
    </w:lvl>
    <w:lvl w:ilvl="6" w:tplc="765AD75A" w:tentative="1">
      <w:start w:val="1"/>
      <w:numFmt w:val="bullet"/>
      <w:lvlText w:val="-"/>
      <w:lvlJc w:val="left"/>
      <w:pPr>
        <w:tabs>
          <w:tab w:val="num" w:pos="5040"/>
        </w:tabs>
        <w:ind w:left="5040" w:hanging="360"/>
      </w:pPr>
      <w:rPr>
        <w:rFonts w:ascii="Times New Roman" w:hAnsi="Times New Roman" w:hint="default"/>
      </w:rPr>
    </w:lvl>
    <w:lvl w:ilvl="7" w:tplc="1E364DD0" w:tentative="1">
      <w:start w:val="1"/>
      <w:numFmt w:val="bullet"/>
      <w:lvlText w:val="-"/>
      <w:lvlJc w:val="left"/>
      <w:pPr>
        <w:tabs>
          <w:tab w:val="num" w:pos="5760"/>
        </w:tabs>
        <w:ind w:left="5760" w:hanging="360"/>
      </w:pPr>
      <w:rPr>
        <w:rFonts w:ascii="Times New Roman" w:hAnsi="Times New Roman" w:hint="default"/>
      </w:rPr>
    </w:lvl>
    <w:lvl w:ilvl="8" w:tplc="A5F67ECC"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5EA6F1C"/>
    <w:multiLevelType w:val="hybridMultilevel"/>
    <w:tmpl w:val="775C79B8"/>
    <w:lvl w:ilvl="0" w:tplc="B6D48E38">
      <w:start w:val="1"/>
      <w:numFmt w:val="decimal"/>
      <w:lvlText w:val="%1)"/>
      <w:lvlJc w:val="left"/>
      <w:pPr>
        <w:ind w:left="1069" w:hanging="360"/>
      </w:pPr>
      <w:rPr>
        <w:rFonts w:cs="Times New Roman" w:hint="default"/>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7603247E"/>
    <w:multiLevelType w:val="hybridMultilevel"/>
    <w:tmpl w:val="3A8C8D5C"/>
    <w:lvl w:ilvl="0" w:tplc="93F83C5C">
      <w:start w:val="1"/>
      <w:numFmt w:val="bullet"/>
      <w:lvlText w:val="•"/>
      <w:lvlJc w:val="left"/>
      <w:pPr>
        <w:tabs>
          <w:tab w:val="num" w:pos="720"/>
        </w:tabs>
        <w:ind w:left="720" w:hanging="360"/>
      </w:pPr>
      <w:rPr>
        <w:rFonts w:ascii="Times New Roman" w:hAnsi="Times New Roman" w:hint="default"/>
      </w:rPr>
    </w:lvl>
    <w:lvl w:ilvl="1" w:tplc="148EEF30" w:tentative="1">
      <w:start w:val="1"/>
      <w:numFmt w:val="bullet"/>
      <w:lvlText w:val="•"/>
      <w:lvlJc w:val="left"/>
      <w:pPr>
        <w:tabs>
          <w:tab w:val="num" w:pos="1440"/>
        </w:tabs>
        <w:ind w:left="1440" w:hanging="360"/>
      </w:pPr>
      <w:rPr>
        <w:rFonts w:ascii="Times New Roman" w:hAnsi="Times New Roman" w:hint="default"/>
      </w:rPr>
    </w:lvl>
    <w:lvl w:ilvl="2" w:tplc="AC76AC06" w:tentative="1">
      <w:start w:val="1"/>
      <w:numFmt w:val="bullet"/>
      <w:lvlText w:val="•"/>
      <w:lvlJc w:val="left"/>
      <w:pPr>
        <w:tabs>
          <w:tab w:val="num" w:pos="2160"/>
        </w:tabs>
        <w:ind w:left="2160" w:hanging="360"/>
      </w:pPr>
      <w:rPr>
        <w:rFonts w:ascii="Times New Roman" w:hAnsi="Times New Roman" w:hint="default"/>
      </w:rPr>
    </w:lvl>
    <w:lvl w:ilvl="3" w:tplc="CED2F760" w:tentative="1">
      <w:start w:val="1"/>
      <w:numFmt w:val="bullet"/>
      <w:lvlText w:val="•"/>
      <w:lvlJc w:val="left"/>
      <w:pPr>
        <w:tabs>
          <w:tab w:val="num" w:pos="2880"/>
        </w:tabs>
        <w:ind w:left="2880" w:hanging="360"/>
      </w:pPr>
      <w:rPr>
        <w:rFonts w:ascii="Times New Roman" w:hAnsi="Times New Roman" w:hint="default"/>
      </w:rPr>
    </w:lvl>
    <w:lvl w:ilvl="4" w:tplc="B22CB50E" w:tentative="1">
      <w:start w:val="1"/>
      <w:numFmt w:val="bullet"/>
      <w:lvlText w:val="•"/>
      <w:lvlJc w:val="left"/>
      <w:pPr>
        <w:tabs>
          <w:tab w:val="num" w:pos="3600"/>
        </w:tabs>
        <w:ind w:left="3600" w:hanging="360"/>
      </w:pPr>
      <w:rPr>
        <w:rFonts w:ascii="Times New Roman" w:hAnsi="Times New Roman" w:hint="default"/>
      </w:rPr>
    </w:lvl>
    <w:lvl w:ilvl="5" w:tplc="601220BC" w:tentative="1">
      <w:start w:val="1"/>
      <w:numFmt w:val="bullet"/>
      <w:lvlText w:val="•"/>
      <w:lvlJc w:val="left"/>
      <w:pPr>
        <w:tabs>
          <w:tab w:val="num" w:pos="4320"/>
        </w:tabs>
        <w:ind w:left="4320" w:hanging="360"/>
      </w:pPr>
      <w:rPr>
        <w:rFonts w:ascii="Times New Roman" w:hAnsi="Times New Roman" w:hint="default"/>
      </w:rPr>
    </w:lvl>
    <w:lvl w:ilvl="6" w:tplc="4B960DC4" w:tentative="1">
      <w:start w:val="1"/>
      <w:numFmt w:val="bullet"/>
      <w:lvlText w:val="•"/>
      <w:lvlJc w:val="left"/>
      <w:pPr>
        <w:tabs>
          <w:tab w:val="num" w:pos="5040"/>
        </w:tabs>
        <w:ind w:left="5040" w:hanging="360"/>
      </w:pPr>
      <w:rPr>
        <w:rFonts w:ascii="Times New Roman" w:hAnsi="Times New Roman" w:hint="default"/>
      </w:rPr>
    </w:lvl>
    <w:lvl w:ilvl="7" w:tplc="5C7ED090" w:tentative="1">
      <w:start w:val="1"/>
      <w:numFmt w:val="bullet"/>
      <w:lvlText w:val="•"/>
      <w:lvlJc w:val="left"/>
      <w:pPr>
        <w:tabs>
          <w:tab w:val="num" w:pos="5760"/>
        </w:tabs>
        <w:ind w:left="5760" w:hanging="360"/>
      </w:pPr>
      <w:rPr>
        <w:rFonts w:ascii="Times New Roman" w:hAnsi="Times New Roman" w:hint="default"/>
      </w:rPr>
    </w:lvl>
    <w:lvl w:ilvl="8" w:tplc="D58C162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99F2294"/>
    <w:multiLevelType w:val="hybridMultilevel"/>
    <w:tmpl w:val="74A8D4CE"/>
    <w:lvl w:ilvl="0" w:tplc="807A632A">
      <w:start w:val="1"/>
      <w:numFmt w:val="bullet"/>
      <w:lvlText w:val="•"/>
      <w:lvlJc w:val="left"/>
      <w:pPr>
        <w:tabs>
          <w:tab w:val="num" w:pos="720"/>
        </w:tabs>
        <w:ind w:left="720" w:hanging="360"/>
      </w:pPr>
      <w:rPr>
        <w:rFonts w:ascii="Times New Roman" w:hAnsi="Times New Roman" w:hint="default"/>
      </w:rPr>
    </w:lvl>
    <w:lvl w:ilvl="1" w:tplc="B0681D1C" w:tentative="1">
      <w:start w:val="1"/>
      <w:numFmt w:val="bullet"/>
      <w:lvlText w:val="•"/>
      <w:lvlJc w:val="left"/>
      <w:pPr>
        <w:tabs>
          <w:tab w:val="num" w:pos="1440"/>
        </w:tabs>
        <w:ind w:left="1440" w:hanging="360"/>
      </w:pPr>
      <w:rPr>
        <w:rFonts w:ascii="Times New Roman" w:hAnsi="Times New Roman" w:hint="default"/>
      </w:rPr>
    </w:lvl>
    <w:lvl w:ilvl="2" w:tplc="3530CAEE" w:tentative="1">
      <w:start w:val="1"/>
      <w:numFmt w:val="bullet"/>
      <w:lvlText w:val="•"/>
      <w:lvlJc w:val="left"/>
      <w:pPr>
        <w:tabs>
          <w:tab w:val="num" w:pos="2160"/>
        </w:tabs>
        <w:ind w:left="2160" w:hanging="360"/>
      </w:pPr>
      <w:rPr>
        <w:rFonts w:ascii="Times New Roman" w:hAnsi="Times New Roman" w:hint="default"/>
      </w:rPr>
    </w:lvl>
    <w:lvl w:ilvl="3" w:tplc="A35EBB28" w:tentative="1">
      <w:start w:val="1"/>
      <w:numFmt w:val="bullet"/>
      <w:lvlText w:val="•"/>
      <w:lvlJc w:val="left"/>
      <w:pPr>
        <w:tabs>
          <w:tab w:val="num" w:pos="2880"/>
        </w:tabs>
        <w:ind w:left="2880" w:hanging="360"/>
      </w:pPr>
      <w:rPr>
        <w:rFonts w:ascii="Times New Roman" w:hAnsi="Times New Roman" w:hint="default"/>
      </w:rPr>
    </w:lvl>
    <w:lvl w:ilvl="4" w:tplc="60CA9FBA" w:tentative="1">
      <w:start w:val="1"/>
      <w:numFmt w:val="bullet"/>
      <w:lvlText w:val="•"/>
      <w:lvlJc w:val="left"/>
      <w:pPr>
        <w:tabs>
          <w:tab w:val="num" w:pos="3600"/>
        </w:tabs>
        <w:ind w:left="3600" w:hanging="360"/>
      </w:pPr>
      <w:rPr>
        <w:rFonts w:ascii="Times New Roman" w:hAnsi="Times New Roman" w:hint="default"/>
      </w:rPr>
    </w:lvl>
    <w:lvl w:ilvl="5" w:tplc="2456777E" w:tentative="1">
      <w:start w:val="1"/>
      <w:numFmt w:val="bullet"/>
      <w:lvlText w:val="•"/>
      <w:lvlJc w:val="left"/>
      <w:pPr>
        <w:tabs>
          <w:tab w:val="num" w:pos="4320"/>
        </w:tabs>
        <w:ind w:left="4320" w:hanging="360"/>
      </w:pPr>
      <w:rPr>
        <w:rFonts w:ascii="Times New Roman" w:hAnsi="Times New Roman" w:hint="default"/>
      </w:rPr>
    </w:lvl>
    <w:lvl w:ilvl="6" w:tplc="C096C4D8" w:tentative="1">
      <w:start w:val="1"/>
      <w:numFmt w:val="bullet"/>
      <w:lvlText w:val="•"/>
      <w:lvlJc w:val="left"/>
      <w:pPr>
        <w:tabs>
          <w:tab w:val="num" w:pos="5040"/>
        </w:tabs>
        <w:ind w:left="5040" w:hanging="360"/>
      </w:pPr>
      <w:rPr>
        <w:rFonts w:ascii="Times New Roman" w:hAnsi="Times New Roman" w:hint="default"/>
      </w:rPr>
    </w:lvl>
    <w:lvl w:ilvl="7" w:tplc="1A4C4676" w:tentative="1">
      <w:start w:val="1"/>
      <w:numFmt w:val="bullet"/>
      <w:lvlText w:val="•"/>
      <w:lvlJc w:val="left"/>
      <w:pPr>
        <w:tabs>
          <w:tab w:val="num" w:pos="5760"/>
        </w:tabs>
        <w:ind w:left="5760" w:hanging="360"/>
      </w:pPr>
      <w:rPr>
        <w:rFonts w:ascii="Times New Roman" w:hAnsi="Times New Roman" w:hint="default"/>
      </w:rPr>
    </w:lvl>
    <w:lvl w:ilvl="8" w:tplc="9854734C"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A636C99"/>
    <w:multiLevelType w:val="hybridMultilevel"/>
    <w:tmpl w:val="D312F7D0"/>
    <w:lvl w:ilvl="0" w:tplc="7FC64ED0">
      <w:start w:val="1"/>
      <w:numFmt w:val="bullet"/>
      <w:lvlText w:val="•"/>
      <w:lvlJc w:val="left"/>
      <w:pPr>
        <w:tabs>
          <w:tab w:val="num" w:pos="720"/>
        </w:tabs>
        <w:ind w:left="720" w:hanging="360"/>
      </w:pPr>
      <w:rPr>
        <w:rFonts w:ascii="Times New Roman" w:hAnsi="Times New Roman" w:hint="default"/>
      </w:rPr>
    </w:lvl>
    <w:lvl w:ilvl="1" w:tplc="E5D84DAE" w:tentative="1">
      <w:start w:val="1"/>
      <w:numFmt w:val="bullet"/>
      <w:lvlText w:val="•"/>
      <w:lvlJc w:val="left"/>
      <w:pPr>
        <w:tabs>
          <w:tab w:val="num" w:pos="1440"/>
        </w:tabs>
        <w:ind w:left="1440" w:hanging="360"/>
      </w:pPr>
      <w:rPr>
        <w:rFonts w:ascii="Times New Roman" w:hAnsi="Times New Roman" w:hint="default"/>
      </w:rPr>
    </w:lvl>
    <w:lvl w:ilvl="2" w:tplc="5AAE49E8" w:tentative="1">
      <w:start w:val="1"/>
      <w:numFmt w:val="bullet"/>
      <w:lvlText w:val="•"/>
      <w:lvlJc w:val="left"/>
      <w:pPr>
        <w:tabs>
          <w:tab w:val="num" w:pos="2160"/>
        </w:tabs>
        <w:ind w:left="2160" w:hanging="360"/>
      </w:pPr>
      <w:rPr>
        <w:rFonts w:ascii="Times New Roman" w:hAnsi="Times New Roman" w:hint="default"/>
      </w:rPr>
    </w:lvl>
    <w:lvl w:ilvl="3" w:tplc="DC9E392E" w:tentative="1">
      <w:start w:val="1"/>
      <w:numFmt w:val="bullet"/>
      <w:lvlText w:val="•"/>
      <w:lvlJc w:val="left"/>
      <w:pPr>
        <w:tabs>
          <w:tab w:val="num" w:pos="2880"/>
        </w:tabs>
        <w:ind w:left="2880" w:hanging="360"/>
      </w:pPr>
      <w:rPr>
        <w:rFonts w:ascii="Times New Roman" w:hAnsi="Times New Roman" w:hint="default"/>
      </w:rPr>
    </w:lvl>
    <w:lvl w:ilvl="4" w:tplc="0614AE78" w:tentative="1">
      <w:start w:val="1"/>
      <w:numFmt w:val="bullet"/>
      <w:lvlText w:val="•"/>
      <w:lvlJc w:val="left"/>
      <w:pPr>
        <w:tabs>
          <w:tab w:val="num" w:pos="3600"/>
        </w:tabs>
        <w:ind w:left="3600" w:hanging="360"/>
      </w:pPr>
      <w:rPr>
        <w:rFonts w:ascii="Times New Roman" w:hAnsi="Times New Roman" w:hint="default"/>
      </w:rPr>
    </w:lvl>
    <w:lvl w:ilvl="5" w:tplc="C0AC1BF6" w:tentative="1">
      <w:start w:val="1"/>
      <w:numFmt w:val="bullet"/>
      <w:lvlText w:val="•"/>
      <w:lvlJc w:val="left"/>
      <w:pPr>
        <w:tabs>
          <w:tab w:val="num" w:pos="4320"/>
        </w:tabs>
        <w:ind w:left="4320" w:hanging="360"/>
      </w:pPr>
      <w:rPr>
        <w:rFonts w:ascii="Times New Roman" w:hAnsi="Times New Roman" w:hint="default"/>
      </w:rPr>
    </w:lvl>
    <w:lvl w:ilvl="6" w:tplc="2B142346" w:tentative="1">
      <w:start w:val="1"/>
      <w:numFmt w:val="bullet"/>
      <w:lvlText w:val="•"/>
      <w:lvlJc w:val="left"/>
      <w:pPr>
        <w:tabs>
          <w:tab w:val="num" w:pos="5040"/>
        </w:tabs>
        <w:ind w:left="5040" w:hanging="360"/>
      </w:pPr>
      <w:rPr>
        <w:rFonts w:ascii="Times New Roman" w:hAnsi="Times New Roman" w:hint="default"/>
      </w:rPr>
    </w:lvl>
    <w:lvl w:ilvl="7" w:tplc="BC06B338" w:tentative="1">
      <w:start w:val="1"/>
      <w:numFmt w:val="bullet"/>
      <w:lvlText w:val="•"/>
      <w:lvlJc w:val="left"/>
      <w:pPr>
        <w:tabs>
          <w:tab w:val="num" w:pos="5760"/>
        </w:tabs>
        <w:ind w:left="5760" w:hanging="360"/>
      </w:pPr>
      <w:rPr>
        <w:rFonts w:ascii="Times New Roman" w:hAnsi="Times New Roman" w:hint="default"/>
      </w:rPr>
    </w:lvl>
    <w:lvl w:ilvl="8" w:tplc="104A5FE6"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C8547D5"/>
    <w:multiLevelType w:val="hybridMultilevel"/>
    <w:tmpl w:val="EC6A30A4"/>
    <w:lvl w:ilvl="0" w:tplc="76CAB0DA">
      <w:start w:val="1"/>
      <w:numFmt w:val="bullet"/>
      <w:lvlText w:val="•"/>
      <w:lvlJc w:val="left"/>
      <w:pPr>
        <w:tabs>
          <w:tab w:val="num" w:pos="720"/>
        </w:tabs>
        <w:ind w:left="720" w:hanging="360"/>
      </w:pPr>
      <w:rPr>
        <w:rFonts w:ascii="Times New Roman" w:hAnsi="Times New Roman" w:hint="default"/>
      </w:rPr>
    </w:lvl>
    <w:lvl w:ilvl="1" w:tplc="174403A4" w:tentative="1">
      <w:start w:val="1"/>
      <w:numFmt w:val="bullet"/>
      <w:lvlText w:val="•"/>
      <w:lvlJc w:val="left"/>
      <w:pPr>
        <w:tabs>
          <w:tab w:val="num" w:pos="1440"/>
        </w:tabs>
        <w:ind w:left="1440" w:hanging="360"/>
      </w:pPr>
      <w:rPr>
        <w:rFonts w:ascii="Times New Roman" w:hAnsi="Times New Roman" w:hint="default"/>
      </w:rPr>
    </w:lvl>
    <w:lvl w:ilvl="2" w:tplc="2340ACD6" w:tentative="1">
      <w:start w:val="1"/>
      <w:numFmt w:val="bullet"/>
      <w:lvlText w:val="•"/>
      <w:lvlJc w:val="left"/>
      <w:pPr>
        <w:tabs>
          <w:tab w:val="num" w:pos="2160"/>
        </w:tabs>
        <w:ind w:left="2160" w:hanging="360"/>
      </w:pPr>
      <w:rPr>
        <w:rFonts w:ascii="Times New Roman" w:hAnsi="Times New Roman" w:hint="default"/>
      </w:rPr>
    </w:lvl>
    <w:lvl w:ilvl="3" w:tplc="1040EA26" w:tentative="1">
      <w:start w:val="1"/>
      <w:numFmt w:val="bullet"/>
      <w:lvlText w:val="•"/>
      <w:lvlJc w:val="left"/>
      <w:pPr>
        <w:tabs>
          <w:tab w:val="num" w:pos="2880"/>
        </w:tabs>
        <w:ind w:left="2880" w:hanging="360"/>
      </w:pPr>
      <w:rPr>
        <w:rFonts w:ascii="Times New Roman" w:hAnsi="Times New Roman" w:hint="default"/>
      </w:rPr>
    </w:lvl>
    <w:lvl w:ilvl="4" w:tplc="5EFAF514" w:tentative="1">
      <w:start w:val="1"/>
      <w:numFmt w:val="bullet"/>
      <w:lvlText w:val="•"/>
      <w:lvlJc w:val="left"/>
      <w:pPr>
        <w:tabs>
          <w:tab w:val="num" w:pos="3600"/>
        </w:tabs>
        <w:ind w:left="3600" w:hanging="360"/>
      </w:pPr>
      <w:rPr>
        <w:rFonts w:ascii="Times New Roman" w:hAnsi="Times New Roman" w:hint="default"/>
      </w:rPr>
    </w:lvl>
    <w:lvl w:ilvl="5" w:tplc="A4144398" w:tentative="1">
      <w:start w:val="1"/>
      <w:numFmt w:val="bullet"/>
      <w:lvlText w:val="•"/>
      <w:lvlJc w:val="left"/>
      <w:pPr>
        <w:tabs>
          <w:tab w:val="num" w:pos="4320"/>
        </w:tabs>
        <w:ind w:left="4320" w:hanging="360"/>
      </w:pPr>
      <w:rPr>
        <w:rFonts w:ascii="Times New Roman" w:hAnsi="Times New Roman" w:hint="default"/>
      </w:rPr>
    </w:lvl>
    <w:lvl w:ilvl="6" w:tplc="94807332" w:tentative="1">
      <w:start w:val="1"/>
      <w:numFmt w:val="bullet"/>
      <w:lvlText w:val="•"/>
      <w:lvlJc w:val="left"/>
      <w:pPr>
        <w:tabs>
          <w:tab w:val="num" w:pos="5040"/>
        </w:tabs>
        <w:ind w:left="5040" w:hanging="360"/>
      </w:pPr>
      <w:rPr>
        <w:rFonts w:ascii="Times New Roman" w:hAnsi="Times New Roman" w:hint="default"/>
      </w:rPr>
    </w:lvl>
    <w:lvl w:ilvl="7" w:tplc="A242286E" w:tentative="1">
      <w:start w:val="1"/>
      <w:numFmt w:val="bullet"/>
      <w:lvlText w:val="•"/>
      <w:lvlJc w:val="left"/>
      <w:pPr>
        <w:tabs>
          <w:tab w:val="num" w:pos="5760"/>
        </w:tabs>
        <w:ind w:left="5760" w:hanging="360"/>
      </w:pPr>
      <w:rPr>
        <w:rFonts w:ascii="Times New Roman" w:hAnsi="Times New Roman" w:hint="default"/>
      </w:rPr>
    </w:lvl>
    <w:lvl w:ilvl="8" w:tplc="564284E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CDB37BF"/>
    <w:multiLevelType w:val="hybridMultilevel"/>
    <w:tmpl w:val="98CC5220"/>
    <w:lvl w:ilvl="0" w:tplc="FB42B13A">
      <w:start w:val="1"/>
      <w:numFmt w:val="bullet"/>
      <w:lvlText w:val="•"/>
      <w:lvlJc w:val="left"/>
      <w:pPr>
        <w:tabs>
          <w:tab w:val="num" w:pos="720"/>
        </w:tabs>
        <w:ind w:left="720" w:hanging="360"/>
      </w:pPr>
      <w:rPr>
        <w:rFonts w:ascii="Times New Roman" w:hAnsi="Times New Roman" w:hint="default"/>
      </w:rPr>
    </w:lvl>
    <w:lvl w:ilvl="1" w:tplc="99024F90" w:tentative="1">
      <w:start w:val="1"/>
      <w:numFmt w:val="bullet"/>
      <w:lvlText w:val="•"/>
      <w:lvlJc w:val="left"/>
      <w:pPr>
        <w:tabs>
          <w:tab w:val="num" w:pos="1440"/>
        </w:tabs>
        <w:ind w:left="1440" w:hanging="360"/>
      </w:pPr>
      <w:rPr>
        <w:rFonts w:ascii="Times New Roman" w:hAnsi="Times New Roman" w:hint="default"/>
      </w:rPr>
    </w:lvl>
    <w:lvl w:ilvl="2" w:tplc="9EFA4B18" w:tentative="1">
      <w:start w:val="1"/>
      <w:numFmt w:val="bullet"/>
      <w:lvlText w:val="•"/>
      <w:lvlJc w:val="left"/>
      <w:pPr>
        <w:tabs>
          <w:tab w:val="num" w:pos="2160"/>
        </w:tabs>
        <w:ind w:left="2160" w:hanging="360"/>
      </w:pPr>
      <w:rPr>
        <w:rFonts w:ascii="Times New Roman" w:hAnsi="Times New Roman" w:hint="default"/>
      </w:rPr>
    </w:lvl>
    <w:lvl w:ilvl="3" w:tplc="45505DB8" w:tentative="1">
      <w:start w:val="1"/>
      <w:numFmt w:val="bullet"/>
      <w:lvlText w:val="•"/>
      <w:lvlJc w:val="left"/>
      <w:pPr>
        <w:tabs>
          <w:tab w:val="num" w:pos="2880"/>
        </w:tabs>
        <w:ind w:left="2880" w:hanging="360"/>
      </w:pPr>
      <w:rPr>
        <w:rFonts w:ascii="Times New Roman" w:hAnsi="Times New Roman" w:hint="default"/>
      </w:rPr>
    </w:lvl>
    <w:lvl w:ilvl="4" w:tplc="F5264AC2" w:tentative="1">
      <w:start w:val="1"/>
      <w:numFmt w:val="bullet"/>
      <w:lvlText w:val="•"/>
      <w:lvlJc w:val="left"/>
      <w:pPr>
        <w:tabs>
          <w:tab w:val="num" w:pos="3600"/>
        </w:tabs>
        <w:ind w:left="3600" w:hanging="360"/>
      </w:pPr>
      <w:rPr>
        <w:rFonts w:ascii="Times New Roman" w:hAnsi="Times New Roman" w:hint="default"/>
      </w:rPr>
    </w:lvl>
    <w:lvl w:ilvl="5" w:tplc="4EDE239C" w:tentative="1">
      <w:start w:val="1"/>
      <w:numFmt w:val="bullet"/>
      <w:lvlText w:val="•"/>
      <w:lvlJc w:val="left"/>
      <w:pPr>
        <w:tabs>
          <w:tab w:val="num" w:pos="4320"/>
        </w:tabs>
        <w:ind w:left="4320" w:hanging="360"/>
      </w:pPr>
      <w:rPr>
        <w:rFonts w:ascii="Times New Roman" w:hAnsi="Times New Roman" w:hint="default"/>
      </w:rPr>
    </w:lvl>
    <w:lvl w:ilvl="6" w:tplc="9A88DE42" w:tentative="1">
      <w:start w:val="1"/>
      <w:numFmt w:val="bullet"/>
      <w:lvlText w:val="•"/>
      <w:lvlJc w:val="left"/>
      <w:pPr>
        <w:tabs>
          <w:tab w:val="num" w:pos="5040"/>
        </w:tabs>
        <w:ind w:left="5040" w:hanging="360"/>
      </w:pPr>
      <w:rPr>
        <w:rFonts w:ascii="Times New Roman" w:hAnsi="Times New Roman" w:hint="default"/>
      </w:rPr>
    </w:lvl>
    <w:lvl w:ilvl="7" w:tplc="10D03760" w:tentative="1">
      <w:start w:val="1"/>
      <w:numFmt w:val="bullet"/>
      <w:lvlText w:val="•"/>
      <w:lvlJc w:val="left"/>
      <w:pPr>
        <w:tabs>
          <w:tab w:val="num" w:pos="5760"/>
        </w:tabs>
        <w:ind w:left="5760" w:hanging="360"/>
      </w:pPr>
      <w:rPr>
        <w:rFonts w:ascii="Times New Roman" w:hAnsi="Times New Roman" w:hint="default"/>
      </w:rPr>
    </w:lvl>
    <w:lvl w:ilvl="8" w:tplc="E4729A42" w:tentative="1">
      <w:start w:val="1"/>
      <w:numFmt w:val="bullet"/>
      <w:lvlText w:val="•"/>
      <w:lvlJc w:val="left"/>
      <w:pPr>
        <w:tabs>
          <w:tab w:val="num" w:pos="6480"/>
        </w:tabs>
        <w:ind w:left="6480" w:hanging="360"/>
      </w:pPr>
      <w:rPr>
        <w:rFonts w:ascii="Times New Roman" w:hAnsi="Times New Roman" w:hint="default"/>
      </w:rPr>
    </w:lvl>
  </w:abstractNum>
  <w:num w:numId="1">
    <w:abstractNumId w:val="27"/>
  </w:num>
  <w:num w:numId="2">
    <w:abstractNumId w:val="14"/>
  </w:num>
  <w:num w:numId="3">
    <w:abstractNumId w:val="24"/>
  </w:num>
  <w:num w:numId="4">
    <w:abstractNumId w:val="2"/>
  </w:num>
  <w:num w:numId="5">
    <w:abstractNumId w:val="25"/>
  </w:num>
  <w:num w:numId="6">
    <w:abstractNumId w:val="32"/>
  </w:num>
  <w:num w:numId="7">
    <w:abstractNumId w:val="4"/>
  </w:num>
  <w:num w:numId="8">
    <w:abstractNumId w:val="12"/>
  </w:num>
  <w:num w:numId="9">
    <w:abstractNumId w:val="16"/>
  </w:num>
  <w:num w:numId="10">
    <w:abstractNumId w:val="3"/>
  </w:num>
  <w:num w:numId="11">
    <w:abstractNumId w:val="5"/>
  </w:num>
  <w:num w:numId="12">
    <w:abstractNumId w:val="37"/>
  </w:num>
  <w:num w:numId="13">
    <w:abstractNumId w:val="30"/>
  </w:num>
  <w:num w:numId="14">
    <w:abstractNumId w:val="15"/>
  </w:num>
  <w:num w:numId="15">
    <w:abstractNumId w:val="11"/>
  </w:num>
  <w:num w:numId="16">
    <w:abstractNumId w:val="9"/>
  </w:num>
  <w:num w:numId="17">
    <w:abstractNumId w:val="18"/>
  </w:num>
  <w:num w:numId="18">
    <w:abstractNumId w:val="0"/>
  </w:num>
  <w:num w:numId="19">
    <w:abstractNumId w:val="23"/>
  </w:num>
  <w:num w:numId="20">
    <w:abstractNumId w:val="6"/>
  </w:num>
  <w:num w:numId="21">
    <w:abstractNumId w:val="7"/>
  </w:num>
  <w:num w:numId="22">
    <w:abstractNumId w:val="8"/>
  </w:num>
  <w:num w:numId="23">
    <w:abstractNumId w:val="31"/>
  </w:num>
  <w:num w:numId="24">
    <w:abstractNumId w:val="35"/>
  </w:num>
  <w:num w:numId="25">
    <w:abstractNumId w:val="26"/>
  </w:num>
  <w:num w:numId="26">
    <w:abstractNumId w:val="36"/>
  </w:num>
  <w:num w:numId="27">
    <w:abstractNumId w:val="21"/>
  </w:num>
  <w:num w:numId="28">
    <w:abstractNumId w:val="20"/>
  </w:num>
  <w:num w:numId="29">
    <w:abstractNumId w:val="17"/>
  </w:num>
  <w:num w:numId="30">
    <w:abstractNumId w:val="33"/>
  </w:num>
  <w:num w:numId="31">
    <w:abstractNumId w:val="29"/>
  </w:num>
  <w:num w:numId="32">
    <w:abstractNumId w:val="28"/>
  </w:num>
  <w:num w:numId="33">
    <w:abstractNumId w:val="19"/>
  </w:num>
  <w:num w:numId="34">
    <w:abstractNumId w:val="34"/>
  </w:num>
  <w:num w:numId="35">
    <w:abstractNumId w:val="10"/>
  </w:num>
  <w:num w:numId="36">
    <w:abstractNumId w:val="22"/>
  </w:num>
  <w:num w:numId="37">
    <w:abstractNumId w:val="13"/>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D7CB2"/>
    <w:rsid w:val="000012A3"/>
    <w:rsid w:val="00003268"/>
    <w:rsid w:val="00014F52"/>
    <w:rsid w:val="00015528"/>
    <w:rsid w:val="00016021"/>
    <w:rsid w:val="00016390"/>
    <w:rsid w:val="00021DE9"/>
    <w:rsid w:val="0002499A"/>
    <w:rsid w:val="0002660F"/>
    <w:rsid w:val="000271C8"/>
    <w:rsid w:val="000311C2"/>
    <w:rsid w:val="000418E9"/>
    <w:rsid w:val="00041E8E"/>
    <w:rsid w:val="000426AF"/>
    <w:rsid w:val="00044633"/>
    <w:rsid w:val="00045AFD"/>
    <w:rsid w:val="00046340"/>
    <w:rsid w:val="00055A83"/>
    <w:rsid w:val="000607A9"/>
    <w:rsid w:val="000639B0"/>
    <w:rsid w:val="00065197"/>
    <w:rsid w:val="0007424F"/>
    <w:rsid w:val="00074C01"/>
    <w:rsid w:val="00084583"/>
    <w:rsid w:val="00084EB8"/>
    <w:rsid w:val="000878A3"/>
    <w:rsid w:val="00096B9F"/>
    <w:rsid w:val="000A3811"/>
    <w:rsid w:val="000B05E8"/>
    <w:rsid w:val="000B0769"/>
    <w:rsid w:val="000B7E01"/>
    <w:rsid w:val="000B7F67"/>
    <w:rsid w:val="000D78C8"/>
    <w:rsid w:val="000E2263"/>
    <w:rsid w:val="000E598A"/>
    <w:rsid w:val="000E7B3D"/>
    <w:rsid w:val="000F5157"/>
    <w:rsid w:val="000F6397"/>
    <w:rsid w:val="000F78F0"/>
    <w:rsid w:val="00100EF5"/>
    <w:rsid w:val="00101703"/>
    <w:rsid w:val="00103331"/>
    <w:rsid w:val="0010528F"/>
    <w:rsid w:val="00105549"/>
    <w:rsid w:val="00111237"/>
    <w:rsid w:val="0011300A"/>
    <w:rsid w:val="00115D97"/>
    <w:rsid w:val="00120E23"/>
    <w:rsid w:val="001429C6"/>
    <w:rsid w:val="00142B56"/>
    <w:rsid w:val="001557B1"/>
    <w:rsid w:val="00155DD2"/>
    <w:rsid w:val="001563E3"/>
    <w:rsid w:val="00164CC6"/>
    <w:rsid w:val="00175AFF"/>
    <w:rsid w:val="00177F2D"/>
    <w:rsid w:val="00184E03"/>
    <w:rsid w:val="001861BC"/>
    <w:rsid w:val="001903BE"/>
    <w:rsid w:val="001933FB"/>
    <w:rsid w:val="001953CA"/>
    <w:rsid w:val="001A0F24"/>
    <w:rsid w:val="001A67D1"/>
    <w:rsid w:val="001B49B2"/>
    <w:rsid w:val="001B6FB2"/>
    <w:rsid w:val="001C25B8"/>
    <w:rsid w:val="001C3748"/>
    <w:rsid w:val="001C7525"/>
    <w:rsid w:val="001D20C4"/>
    <w:rsid w:val="001D2761"/>
    <w:rsid w:val="001D38AC"/>
    <w:rsid w:val="001D4A93"/>
    <w:rsid w:val="001D6117"/>
    <w:rsid w:val="001D7A2A"/>
    <w:rsid w:val="001E0105"/>
    <w:rsid w:val="001E7460"/>
    <w:rsid w:val="001F0E14"/>
    <w:rsid w:val="001F0FAA"/>
    <w:rsid w:val="001F335C"/>
    <w:rsid w:val="002048C3"/>
    <w:rsid w:val="00204E18"/>
    <w:rsid w:val="00206F13"/>
    <w:rsid w:val="0020786F"/>
    <w:rsid w:val="0021072C"/>
    <w:rsid w:val="00215A8A"/>
    <w:rsid w:val="00215B31"/>
    <w:rsid w:val="00216AA8"/>
    <w:rsid w:val="0021780A"/>
    <w:rsid w:val="002201C6"/>
    <w:rsid w:val="00224F0A"/>
    <w:rsid w:val="00227A48"/>
    <w:rsid w:val="00235DD3"/>
    <w:rsid w:val="002374E5"/>
    <w:rsid w:val="002515F9"/>
    <w:rsid w:val="00272335"/>
    <w:rsid w:val="0027447F"/>
    <w:rsid w:val="00292D78"/>
    <w:rsid w:val="002A388E"/>
    <w:rsid w:val="002A4FCD"/>
    <w:rsid w:val="002A78CB"/>
    <w:rsid w:val="002C5D82"/>
    <w:rsid w:val="002D129B"/>
    <w:rsid w:val="002D1969"/>
    <w:rsid w:val="002D4DD4"/>
    <w:rsid w:val="002D793D"/>
    <w:rsid w:val="002E1495"/>
    <w:rsid w:val="002E1D19"/>
    <w:rsid w:val="002E282D"/>
    <w:rsid w:val="002F1456"/>
    <w:rsid w:val="002F5284"/>
    <w:rsid w:val="002F6392"/>
    <w:rsid w:val="00303781"/>
    <w:rsid w:val="00306361"/>
    <w:rsid w:val="003115E3"/>
    <w:rsid w:val="00312CFB"/>
    <w:rsid w:val="00312EB5"/>
    <w:rsid w:val="00327796"/>
    <w:rsid w:val="0033305B"/>
    <w:rsid w:val="003343AB"/>
    <w:rsid w:val="0033445C"/>
    <w:rsid w:val="00336723"/>
    <w:rsid w:val="00354988"/>
    <w:rsid w:val="00355E15"/>
    <w:rsid w:val="00356188"/>
    <w:rsid w:val="00356635"/>
    <w:rsid w:val="003619A9"/>
    <w:rsid w:val="00376B23"/>
    <w:rsid w:val="00380FE2"/>
    <w:rsid w:val="00381B1E"/>
    <w:rsid w:val="00384ACD"/>
    <w:rsid w:val="00386914"/>
    <w:rsid w:val="00386EBF"/>
    <w:rsid w:val="003916F8"/>
    <w:rsid w:val="00391AC6"/>
    <w:rsid w:val="00391D4C"/>
    <w:rsid w:val="003A4790"/>
    <w:rsid w:val="003B1040"/>
    <w:rsid w:val="003B55DF"/>
    <w:rsid w:val="003B614B"/>
    <w:rsid w:val="003B634D"/>
    <w:rsid w:val="003C7156"/>
    <w:rsid w:val="003C719A"/>
    <w:rsid w:val="003D27D0"/>
    <w:rsid w:val="003D3392"/>
    <w:rsid w:val="003D4AD7"/>
    <w:rsid w:val="003D5756"/>
    <w:rsid w:val="003D6707"/>
    <w:rsid w:val="003D7CF6"/>
    <w:rsid w:val="003E0EFD"/>
    <w:rsid w:val="003E228D"/>
    <w:rsid w:val="003E70D0"/>
    <w:rsid w:val="003F5842"/>
    <w:rsid w:val="003F7838"/>
    <w:rsid w:val="00406510"/>
    <w:rsid w:val="00407295"/>
    <w:rsid w:val="00407414"/>
    <w:rsid w:val="00407C1B"/>
    <w:rsid w:val="00414F62"/>
    <w:rsid w:val="00417661"/>
    <w:rsid w:val="00421BF9"/>
    <w:rsid w:val="0042560F"/>
    <w:rsid w:val="004301E5"/>
    <w:rsid w:val="00430EB4"/>
    <w:rsid w:val="004315A4"/>
    <w:rsid w:val="00436E25"/>
    <w:rsid w:val="00437D63"/>
    <w:rsid w:val="00442A04"/>
    <w:rsid w:val="004445F6"/>
    <w:rsid w:val="00452234"/>
    <w:rsid w:val="00454643"/>
    <w:rsid w:val="00460026"/>
    <w:rsid w:val="00461637"/>
    <w:rsid w:val="00463B04"/>
    <w:rsid w:val="00471A58"/>
    <w:rsid w:val="00477054"/>
    <w:rsid w:val="00477BED"/>
    <w:rsid w:val="00486019"/>
    <w:rsid w:val="004873FE"/>
    <w:rsid w:val="004935BC"/>
    <w:rsid w:val="004A157D"/>
    <w:rsid w:val="004A2AEB"/>
    <w:rsid w:val="004A353A"/>
    <w:rsid w:val="004A36AF"/>
    <w:rsid w:val="004A522A"/>
    <w:rsid w:val="004B14DE"/>
    <w:rsid w:val="004C29F8"/>
    <w:rsid w:val="004C7683"/>
    <w:rsid w:val="004C7E6F"/>
    <w:rsid w:val="004D17E7"/>
    <w:rsid w:val="004D3312"/>
    <w:rsid w:val="004D47C0"/>
    <w:rsid w:val="004E186C"/>
    <w:rsid w:val="004E5ADB"/>
    <w:rsid w:val="004E76E6"/>
    <w:rsid w:val="004F10E7"/>
    <w:rsid w:val="004F2557"/>
    <w:rsid w:val="004F3437"/>
    <w:rsid w:val="004F43D1"/>
    <w:rsid w:val="004F599F"/>
    <w:rsid w:val="004F7FBD"/>
    <w:rsid w:val="00503C7F"/>
    <w:rsid w:val="005045AF"/>
    <w:rsid w:val="00507181"/>
    <w:rsid w:val="00517B70"/>
    <w:rsid w:val="00521512"/>
    <w:rsid w:val="00522B5A"/>
    <w:rsid w:val="00525AE4"/>
    <w:rsid w:val="00531103"/>
    <w:rsid w:val="005335EE"/>
    <w:rsid w:val="005365B0"/>
    <w:rsid w:val="00537196"/>
    <w:rsid w:val="00537BD1"/>
    <w:rsid w:val="0054138F"/>
    <w:rsid w:val="00544E6E"/>
    <w:rsid w:val="005533F8"/>
    <w:rsid w:val="00563430"/>
    <w:rsid w:val="00563DF4"/>
    <w:rsid w:val="00567D00"/>
    <w:rsid w:val="00570215"/>
    <w:rsid w:val="00571158"/>
    <w:rsid w:val="00571A77"/>
    <w:rsid w:val="005757D2"/>
    <w:rsid w:val="0058134D"/>
    <w:rsid w:val="00582290"/>
    <w:rsid w:val="00582EC2"/>
    <w:rsid w:val="00583A95"/>
    <w:rsid w:val="00587859"/>
    <w:rsid w:val="0059339E"/>
    <w:rsid w:val="0059607E"/>
    <w:rsid w:val="00596562"/>
    <w:rsid w:val="005C25E8"/>
    <w:rsid w:val="005C4CF5"/>
    <w:rsid w:val="005C789A"/>
    <w:rsid w:val="005D5399"/>
    <w:rsid w:val="005E05F6"/>
    <w:rsid w:val="005E12E1"/>
    <w:rsid w:val="005E40E8"/>
    <w:rsid w:val="005F244B"/>
    <w:rsid w:val="005F6B01"/>
    <w:rsid w:val="00611E1A"/>
    <w:rsid w:val="00614CBF"/>
    <w:rsid w:val="0062636B"/>
    <w:rsid w:val="00626E80"/>
    <w:rsid w:val="00627F4D"/>
    <w:rsid w:val="00630235"/>
    <w:rsid w:val="0063045C"/>
    <w:rsid w:val="00637D20"/>
    <w:rsid w:val="00645DE4"/>
    <w:rsid w:val="00652C80"/>
    <w:rsid w:val="006550EF"/>
    <w:rsid w:val="00664151"/>
    <w:rsid w:val="00667CBA"/>
    <w:rsid w:val="00667FC1"/>
    <w:rsid w:val="006718A8"/>
    <w:rsid w:val="00675B20"/>
    <w:rsid w:val="00687B8B"/>
    <w:rsid w:val="0069134A"/>
    <w:rsid w:val="00694340"/>
    <w:rsid w:val="0069475A"/>
    <w:rsid w:val="00696091"/>
    <w:rsid w:val="006960C3"/>
    <w:rsid w:val="006A11A8"/>
    <w:rsid w:val="006A348F"/>
    <w:rsid w:val="006A35E9"/>
    <w:rsid w:val="006C1908"/>
    <w:rsid w:val="006C7AF2"/>
    <w:rsid w:val="006D20EA"/>
    <w:rsid w:val="006D2294"/>
    <w:rsid w:val="006D3C7C"/>
    <w:rsid w:val="006D4B55"/>
    <w:rsid w:val="006F0F23"/>
    <w:rsid w:val="006F2108"/>
    <w:rsid w:val="007049BF"/>
    <w:rsid w:val="00706D55"/>
    <w:rsid w:val="007131BE"/>
    <w:rsid w:val="00724AA5"/>
    <w:rsid w:val="00724C13"/>
    <w:rsid w:val="00726BA5"/>
    <w:rsid w:val="00751D24"/>
    <w:rsid w:val="00753297"/>
    <w:rsid w:val="007533A9"/>
    <w:rsid w:val="0075550E"/>
    <w:rsid w:val="007603C7"/>
    <w:rsid w:val="00760B45"/>
    <w:rsid w:val="0076608B"/>
    <w:rsid w:val="00773048"/>
    <w:rsid w:val="00774C55"/>
    <w:rsid w:val="00775209"/>
    <w:rsid w:val="00775D8F"/>
    <w:rsid w:val="007762BC"/>
    <w:rsid w:val="007804B7"/>
    <w:rsid w:val="0078348C"/>
    <w:rsid w:val="0079403A"/>
    <w:rsid w:val="007A1A42"/>
    <w:rsid w:val="007C1682"/>
    <w:rsid w:val="007C2445"/>
    <w:rsid w:val="007C2D8F"/>
    <w:rsid w:val="007C60A2"/>
    <w:rsid w:val="007D4293"/>
    <w:rsid w:val="007E446C"/>
    <w:rsid w:val="007F26DB"/>
    <w:rsid w:val="007F39DB"/>
    <w:rsid w:val="007F4303"/>
    <w:rsid w:val="007F5F3E"/>
    <w:rsid w:val="008021A3"/>
    <w:rsid w:val="008047D5"/>
    <w:rsid w:val="00804ACB"/>
    <w:rsid w:val="00806A8D"/>
    <w:rsid w:val="008074FF"/>
    <w:rsid w:val="0081792A"/>
    <w:rsid w:val="00823EA7"/>
    <w:rsid w:val="008246A0"/>
    <w:rsid w:val="0082610C"/>
    <w:rsid w:val="00826F6F"/>
    <w:rsid w:val="00837470"/>
    <w:rsid w:val="00841FAF"/>
    <w:rsid w:val="00842D15"/>
    <w:rsid w:val="0084342E"/>
    <w:rsid w:val="00843F3E"/>
    <w:rsid w:val="00845884"/>
    <w:rsid w:val="00846123"/>
    <w:rsid w:val="008462E5"/>
    <w:rsid w:val="00846C50"/>
    <w:rsid w:val="00851275"/>
    <w:rsid w:val="00852510"/>
    <w:rsid w:val="00854132"/>
    <w:rsid w:val="008558D0"/>
    <w:rsid w:val="0085618C"/>
    <w:rsid w:val="00862B36"/>
    <w:rsid w:val="00864895"/>
    <w:rsid w:val="00872A64"/>
    <w:rsid w:val="008733A0"/>
    <w:rsid w:val="00881899"/>
    <w:rsid w:val="00884387"/>
    <w:rsid w:val="00891AC4"/>
    <w:rsid w:val="00895970"/>
    <w:rsid w:val="00897466"/>
    <w:rsid w:val="00897CF5"/>
    <w:rsid w:val="008A7640"/>
    <w:rsid w:val="008B70A0"/>
    <w:rsid w:val="008B7A8C"/>
    <w:rsid w:val="008B7FD6"/>
    <w:rsid w:val="008C458D"/>
    <w:rsid w:val="008D05BB"/>
    <w:rsid w:val="008D433F"/>
    <w:rsid w:val="008D5A5E"/>
    <w:rsid w:val="008D72B7"/>
    <w:rsid w:val="008D75F6"/>
    <w:rsid w:val="008D7CB2"/>
    <w:rsid w:val="008E1884"/>
    <w:rsid w:val="008E78AB"/>
    <w:rsid w:val="008F03A6"/>
    <w:rsid w:val="0091211C"/>
    <w:rsid w:val="00915952"/>
    <w:rsid w:val="00915CD1"/>
    <w:rsid w:val="00922F5E"/>
    <w:rsid w:val="0092336E"/>
    <w:rsid w:val="009275FF"/>
    <w:rsid w:val="00930F55"/>
    <w:rsid w:val="00931938"/>
    <w:rsid w:val="00931DC6"/>
    <w:rsid w:val="0094024B"/>
    <w:rsid w:val="009417A0"/>
    <w:rsid w:val="00943818"/>
    <w:rsid w:val="00947A9F"/>
    <w:rsid w:val="00950CC8"/>
    <w:rsid w:val="00955A4D"/>
    <w:rsid w:val="009605AB"/>
    <w:rsid w:val="009637CE"/>
    <w:rsid w:val="00966367"/>
    <w:rsid w:val="00974DD9"/>
    <w:rsid w:val="00976B9C"/>
    <w:rsid w:val="0098255C"/>
    <w:rsid w:val="0098400A"/>
    <w:rsid w:val="009849D7"/>
    <w:rsid w:val="00997DB9"/>
    <w:rsid w:val="009A09C0"/>
    <w:rsid w:val="009A3E1A"/>
    <w:rsid w:val="009B12E1"/>
    <w:rsid w:val="009B4ABC"/>
    <w:rsid w:val="009B6139"/>
    <w:rsid w:val="009B6A18"/>
    <w:rsid w:val="009C5B87"/>
    <w:rsid w:val="009C5D1D"/>
    <w:rsid w:val="009D5558"/>
    <w:rsid w:val="009E0364"/>
    <w:rsid w:val="009E429D"/>
    <w:rsid w:val="009E4965"/>
    <w:rsid w:val="009E6EF9"/>
    <w:rsid w:val="009F1065"/>
    <w:rsid w:val="009F2889"/>
    <w:rsid w:val="009F4D26"/>
    <w:rsid w:val="009F4DFB"/>
    <w:rsid w:val="009F6E58"/>
    <w:rsid w:val="009F7B06"/>
    <w:rsid w:val="00A00CC9"/>
    <w:rsid w:val="00A019B8"/>
    <w:rsid w:val="00A0387A"/>
    <w:rsid w:val="00A04401"/>
    <w:rsid w:val="00A0632D"/>
    <w:rsid w:val="00A06507"/>
    <w:rsid w:val="00A07839"/>
    <w:rsid w:val="00A1397A"/>
    <w:rsid w:val="00A20819"/>
    <w:rsid w:val="00A22640"/>
    <w:rsid w:val="00A24BAD"/>
    <w:rsid w:val="00A412B0"/>
    <w:rsid w:val="00A449C6"/>
    <w:rsid w:val="00A44E78"/>
    <w:rsid w:val="00A455B9"/>
    <w:rsid w:val="00A50601"/>
    <w:rsid w:val="00A571FB"/>
    <w:rsid w:val="00A57662"/>
    <w:rsid w:val="00A60653"/>
    <w:rsid w:val="00A623AF"/>
    <w:rsid w:val="00A67864"/>
    <w:rsid w:val="00A724D0"/>
    <w:rsid w:val="00A75CEF"/>
    <w:rsid w:val="00A75E19"/>
    <w:rsid w:val="00A8316B"/>
    <w:rsid w:val="00A8334D"/>
    <w:rsid w:val="00A867A7"/>
    <w:rsid w:val="00AA7E39"/>
    <w:rsid w:val="00AB2F4A"/>
    <w:rsid w:val="00AB2FFF"/>
    <w:rsid w:val="00AB3667"/>
    <w:rsid w:val="00AC1A3F"/>
    <w:rsid w:val="00AC238A"/>
    <w:rsid w:val="00AD15B6"/>
    <w:rsid w:val="00AD27D8"/>
    <w:rsid w:val="00AD3156"/>
    <w:rsid w:val="00AE3DBF"/>
    <w:rsid w:val="00AE65A1"/>
    <w:rsid w:val="00AE6E46"/>
    <w:rsid w:val="00AF080C"/>
    <w:rsid w:val="00AF33DB"/>
    <w:rsid w:val="00AF5DBA"/>
    <w:rsid w:val="00B00984"/>
    <w:rsid w:val="00B04CA6"/>
    <w:rsid w:val="00B065E5"/>
    <w:rsid w:val="00B070EA"/>
    <w:rsid w:val="00B106C1"/>
    <w:rsid w:val="00B10EBD"/>
    <w:rsid w:val="00B13548"/>
    <w:rsid w:val="00B17AFA"/>
    <w:rsid w:val="00B21341"/>
    <w:rsid w:val="00B275A1"/>
    <w:rsid w:val="00B27BD0"/>
    <w:rsid w:val="00B325AC"/>
    <w:rsid w:val="00B34902"/>
    <w:rsid w:val="00B378F3"/>
    <w:rsid w:val="00B40474"/>
    <w:rsid w:val="00B41D74"/>
    <w:rsid w:val="00B46254"/>
    <w:rsid w:val="00B47888"/>
    <w:rsid w:val="00B55A14"/>
    <w:rsid w:val="00B5708A"/>
    <w:rsid w:val="00B71EB2"/>
    <w:rsid w:val="00B7615B"/>
    <w:rsid w:val="00B80729"/>
    <w:rsid w:val="00B92893"/>
    <w:rsid w:val="00B93EE5"/>
    <w:rsid w:val="00B953B6"/>
    <w:rsid w:val="00BA097C"/>
    <w:rsid w:val="00BA15C1"/>
    <w:rsid w:val="00BA6C89"/>
    <w:rsid w:val="00BB02B5"/>
    <w:rsid w:val="00BB331E"/>
    <w:rsid w:val="00BB6FBE"/>
    <w:rsid w:val="00BB725D"/>
    <w:rsid w:val="00BB7D16"/>
    <w:rsid w:val="00BB7D34"/>
    <w:rsid w:val="00BD248D"/>
    <w:rsid w:val="00BD27CF"/>
    <w:rsid w:val="00BD6AD3"/>
    <w:rsid w:val="00BE38FB"/>
    <w:rsid w:val="00BE4521"/>
    <w:rsid w:val="00BE47EE"/>
    <w:rsid w:val="00BF55CA"/>
    <w:rsid w:val="00BF6841"/>
    <w:rsid w:val="00C04EE6"/>
    <w:rsid w:val="00C0701A"/>
    <w:rsid w:val="00C1056E"/>
    <w:rsid w:val="00C14972"/>
    <w:rsid w:val="00C15F6A"/>
    <w:rsid w:val="00C16029"/>
    <w:rsid w:val="00C1650A"/>
    <w:rsid w:val="00C308D2"/>
    <w:rsid w:val="00C3094C"/>
    <w:rsid w:val="00C30DEA"/>
    <w:rsid w:val="00C316B9"/>
    <w:rsid w:val="00C316F8"/>
    <w:rsid w:val="00C331DE"/>
    <w:rsid w:val="00C3356E"/>
    <w:rsid w:val="00C33FE6"/>
    <w:rsid w:val="00C40184"/>
    <w:rsid w:val="00C42527"/>
    <w:rsid w:val="00C4533E"/>
    <w:rsid w:val="00C4554D"/>
    <w:rsid w:val="00C45E5A"/>
    <w:rsid w:val="00C55945"/>
    <w:rsid w:val="00C55E79"/>
    <w:rsid w:val="00C73D12"/>
    <w:rsid w:val="00C80144"/>
    <w:rsid w:val="00C8234D"/>
    <w:rsid w:val="00C85744"/>
    <w:rsid w:val="00C9073B"/>
    <w:rsid w:val="00C90AF0"/>
    <w:rsid w:val="00C94E4D"/>
    <w:rsid w:val="00C9604B"/>
    <w:rsid w:val="00C9679A"/>
    <w:rsid w:val="00C97490"/>
    <w:rsid w:val="00CA2777"/>
    <w:rsid w:val="00CA352A"/>
    <w:rsid w:val="00CA5805"/>
    <w:rsid w:val="00CA5816"/>
    <w:rsid w:val="00CA7047"/>
    <w:rsid w:val="00CA7351"/>
    <w:rsid w:val="00CB09D9"/>
    <w:rsid w:val="00CB6AC7"/>
    <w:rsid w:val="00CB79A5"/>
    <w:rsid w:val="00CC02BE"/>
    <w:rsid w:val="00CC3747"/>
    <w:rsid w:val="00CC4485"/>
    <w:rsid w:val="00CC66BD"/>
    <w:rsid w:val="00CC6D92"/>
    <w:rsid w:val="00CD0D64"/>
    <w:rsid w:val="00CD4734"/>
    <w:rsid w:val="00CD7ADF"/>
    <w:rsid w:val="00CE089A"/>
    <w:rsid w:val="00CE517B"/>
    <w:rsid w:val="00CE5A72"/>
    <w:rsid w:val="00CF327E"/>
    <w:rsid w:val="00D006BC"/>
    <w:rsid w:val="00D04EDF"/>
    <w:rsid w:val="00D105D3"/>
    <w:rsid w:val="00D118A0"/>
    <w:rsid w:val="00D122FA"/>
    <w:rsid w:val="00D161E5"/>
    <w:rsid w:val="00D16838"/>
    <w:rsid w:val="00D17B01"/>
    <w:rsid w:val="00D23943"/>
    <w:rsid w:val="00D272DE"/>
    <w:rsid w:val="00D334D3"/>
    <w:rsid w:val="00D41364"/>
    <w:rsid w:val="00D419FF"/>
    <w:rsid w:val="00D43427"/>
    <w:rsid w:val="00D448BC"/>
    <w:rsid w:val="00D44F19"/>
    <w:rsid w:val="00D45743"/>
    <w:rsid w:val="00D55458"/>
    <w:rsid w:val="00D60BBA"/>
    <w:rsid w:val="00D64F9A"/>
    <w:rsid w:val="00D704FF"/>
    <w:rsid w:val="00D7614B"/>
    <w:rsid w:val="00D76BB0"/>
    <w:rsid w:val="00D77B20"/>
    <w:rsid w:val="00D82FE3"/>
    <w:rsid w:val="00D93566"/>
    <w:rsid w:val="00DA048D"/>
    <w:rsid w:val="00DA1C13"/>
    <w:rsid w:val="00DA218F"/>
    <w:rsid w:val="00DA674F"/>
    <w:rsid w:val="00DB282E"/>
    <w:rsid w:val="00DB6A50"/>
    <w:rsid w:val="00DB6B5E"/>
    <w:rsid w:val="00DC238E"/>
    <w:rsid w:val="00DC3F4A"/>
    <w:rsid w:val="00DD018E"/>
    <w:rsid w:val="00DD02A4"/>
    <w:rsid w:val="00DD5C89"/>
    <w:rsid w:val="00DE6024"/>
    <w:rsid w:val="00DF3BCB"/>
    <w:rsid w:val="00DF5D20"/>
    <w:rsid w:val="00DF684B"/>
    <w:rsid w:val="00DF69B3"/>
    <w:rsid w:val="00E0204B"/>
    <w:rsid w:val="00E11EB9"/>
    <w:rsid w:val="00E14C0F"/>
    <w:rsid w:val="00E1664C"/>
    <w:rsid w:val="00E179D6"/>
    <w:rsid w:val="00E210F4"/>
    <w:rsid w:val="00E21236"/>
    <w:rsid w:val="00E21780"/>
    <w:rsid w:val="00E24260"/>
    <w:rsid w:val="00E2556C"/>
    <w:rsid w:val="00E377AF"/>
    <w:rsid w:val="00E40880"/>
    <w:rsid w:val="00E417E7"/>
    <w:rsid w:val="00E42B35"/>
    <w:rsid w:val="00E4509E"/>
    <w:rsid w:val="00E46316"/>
    <w:rsid w:val="00E548CA"/>
    <w:rsid w:val="00E60311"/>
    <w:rsid w:val="00E61B04"/>
    <w:rsid w:val="00E65056"/>
    <w:rsid w:val="00E659A4"/>
    <w:rsid w:val="00E73067"/>
    <w:rsid w:val="00E77993"/>
    <w:rsid w:val="00E82074"/>
    <w:rsid w:val="00E82787"/>
    <w:rsid w:val="00E86A96"/>
    <w:rsid w:val="00E91BAE"/>
    <w:rsid w:val="00E94C14"/>
    <w:rsid w:val="00E95E70"/>
    <w:rsid w:val="00E95F85"/>
    <w:rsid w:val="00E96ED8"/>
    <w:rsid w:val="00EA1932"/>
    <w:rsid w:val="00EA4AAA"/>
    <w:rsid w:val="00EA7C3E"/>
    <w:rsid w:val="00EA7F13"/>
    <w:rsid w:val="00EB18C7"/>
    <w:rsid w:val="00EB21FE"/>
    <w:rsid w:val="00EB2376"/>
    <w:rsid w:val="00EB284E"/>
    <w:rsid w:val="00EB72BF"/>
    <w:rsid w:val="00EB78B9"/>
    <w:rsid w:val="00EC0D06"/>
    <w:rsid w:val="00EC592B"/>
    <w:rsid w:val="00EC6A9A"/>
    <w:rsid w:val="00ED2118"/>
    <w:rsid w:val="00ED24DA"/>
    <w:rsid w:val="00ED4F81"/>
    <w:rsid w:val="00EE1E21"/>
    <w:rsid w:val="00EE1FCD"/>
    <w:rsid w:val="00EE4CB9"/>
    <w:rsid w:val="00EE7F8F"/>
    <w:rsid w:val="00EF5C95"/>
    <w:rsid w:val="00F036AB"/>
    <w:rsid w:val="00F12854"/>
    <w:rsid w:val="00F1341C"/>
    <w:rsid w:val="00F22E8B"/>
    <w:rsid w:val="00F2330A"/>
    <w:rsid w:val="00F233E7"/>
    <w:rsid w:val="00F24427"/>
    <w:rsid w:val="00F27C8B"/>
    <w:rsid w:val="00F32537"/>
    <w:rsid w:val="00F349A8"/>
    <w:rsid w:val="00F47D2A"/>
    <w:rsid w:val="00F51333"/>
    <w:rsid w:val="00F514D9"/>
    <w:rsid w:val="00F522E7"/>
    <w:rsid w:val="00F5473C"/>
    <w:rsid w:val="00F626E0"/>
    <w:rsid w:val="00F7082C"/>
    <w:rsid w:val="00F71713"/>
    <w:rsid w:val="00F73DF3"/>
    <w:rsid w:val="00F83D92"/>
    <w:rsid w:val="00F85C6F"/>
    <w:rsid w:val="00F9014E"/>
    <w:rsid w:val="00FA230B"/>
    <w:rsid w:val="00FA4AD3"/>
    <w:rsid w:val="00FA69A4"/>
    <w:rsid w:val="00FB0D49"/>
    <w:rsid w:val="00FB7656"/>
    <w:rsid w:val="00FB77FC"/>
    <w:rsid w:val="00FB791B"/>
    <w:rsid w:val="00FC7DEB"/>
    <w:rsid w:val="00FD0EFF"/>
    <w:rsid w:val="00FD65F1"/>
    <w:rsid w:val="00FD7187"/>
    <w:rsid w:val="00FD7A0F"/>
    <w:rsid w:val="00FE015E"/>
    <w:rsid w:val="00FE1A8E"/>
    <w:rsid w:val="00FE1EBD"/>
    <w:rsid w:val="00FE4C2B"/>
    <w:rsid w:val="00FE5D12"/>
    <w:rsid w:val="00FE7C34"/>
    <w:rsid w:val="00FF7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CB"/>
    <w:pPr>
      <w:spacing w:after="200" w:line="276" w:lineRule="auto"/>
    </w:pPr>
    <w:rPr>
      <w:sz w:val="22"/>
      <w:szCs w:val="22"/>
      <w:lang w:val="uk-UA" w:eastAsia="en-US"/>
    </w:rPr>
  </w:style>
  <w:style w:type="paragraph" w:styleId="2">
    <w:name w:val="heading 2"/>
    <w:basedOn w:val="a"/>
    <w:next w:val="a"/>
    <w:link w:val="20"/>
    <w:uiPriority w:val="99"/>
    <w:qFormat/>
    <w:rsid w:val="00E95F85"/>
    <w:pPr>
      <w:keepNext/>
      <w:spacing w:after="0" w:line="240" w:lineRule="auto"/>
      <w:ind w:firstLine="708"/>
      <w:jc w:val="both"/>
      <w:outlineLvl w:val="1"/>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95F85"/>
    <w:rPr>
      <w:rFonts w:ascii="Times New Roman" w:hAnsi="Times New Roman" w:cs="Times New Roman"/>
      <w:sz w:val="24"/>
      <w:szCs w:val="24"/>
      <w:lang w:eastAsia="ru-RU"/>
    </w:rPr>
  </w:style>
  <w:style w:type="character" w:customStyle="1" w:styleId="a3">
    <w:name w:val="Сноска_"/>
    <w:basedOn w:val="a0"/>
    <w:link w:val="a4"/>
    <w:uiPriority w:val="99"/>
    <w:locked/>
    <w:rsid w:val="00FB7656"/>
    <w:rPr>
      <w:rFonts w:ascii="Sylfaen" w:hAnsi="Sylfaen" w:cs="Sylfaen"/>
      <w:sz w:val="21"/>
      <w:szCs w:val="21"/>
      <w:shd w:val="clear" w:color="auto" w:fill="FFFFFF"/>
    </w:rPr>
  </w:style>
  <w:style w:type="paragraph" w:customStyle="1" w:styleId="a4">
    <w:name w:val="Сноска"/>
    <w:basedOn w:val="a"/>
    <w:link w:val="a3"/>
    <w:uiPriority w:val="99"/>
    <w:rsid w:val="00FB7656"/>
    <w:pPr>
      <w:widowControl w:val="0"/>
      <w:shd w:val="clear" w:color="auto" w:fill="FFFFFF"/>
      <w:spacing w:before="180" w:after="180" w:line="206" w:lineRule="exact"/>
      <w:ind w:firstLine="567"/>
      <w:jc w:val="both"/>
    </w:pPr>
    <w:rPr>
      <w:rFonts w:ascii="Sylfaen" w:hAnsi="Sylfaen" w:cs="Sylfaen"/>
      <w:sz w:val="21"/>
      <w:szCs w:val="21"/>
    </w:rPr>
  </w:style>
  <w:style w:type="paragraph" w:styleId="a5">
    <w:name w:val="Plain Text"/>
    <w:basedOn w:val="a"/>
    <w:link w:val="a6"/>
    <w:uiPriority w:val="99"/>
    <w:rsid w:val="00C15F6A"/>
    <w:pPr>
      <w:spacing w:after="0" w:line="240" w:lineRule="auto"/>
    </w:pPr>
    <w:rPr>
      <w:rFonts w:ascii="Consolas" w:hAnsi="Consolas"/>
      <w:sz w:val="21"/>
      <w:szCs w:val="21"/>
      <w:lang w:val="ru-RU"/>
    </w:rPr>
  </w:style>
  <w:style w:type="character" w:customStyle="1" w:styleId="a6">
    <w:name w:val="Текст Знак"/>
    <w:basedOn w:val="a0"/>
    <w:link w:val="a5"/>
    <w:uiPriority w:val="99"/>
    <w:locked/>
    <w:rsid w:val="00C15F6A"/>
    <w:rPr>
      <w:rFonts w:ascii="Consolas" w:hAnsi="Consolas" w:cs="Times New Roman"/>
      <w:sz w:val="21"/>
      <w:szCs w:val="21"/>
      <w:lang w:val="ru-RU"/>
    </w:rPr>
  </w:style>
  <w:style w:type="paragraph" w:styleId="a7">
    <w:name w:val="No Spacing"/>
    <w:uiPriority w:val="99"/>
    <w:qFormat/>
    <w:rsid w:val="00846C50"/>
    <w:rPr>
      <w:sz w:val="22"/>
      <w:szCs w:val="22"/>
      <w:lang w:eastAsia="en-US"/>
    </w:rPr>
  </w:style>
  <w:style w:type="character" w:customStyle="1" w:styleId="21">
    <w:name w:val="Основной текст (2)_"/>
    <w:basedOn w:val="a0"/>
    <w:link w:val="22"/>
    <w:uiPriority w:val="99"/>
    <w:locked/>
    <w:rsid w:val="00846C50"/>
    <w:rPr>
      <w:rFonts w:cs="Times New Roman"/>
      <w:b/>
      <w:bCs/>
      <w:sz w:val="19"/>
      <w:szCs w:val="19"/>
      <w:shd w:val="clear" w:color="auto" w:fill="FFFFFF"/>
    </w:rPr>
  </w:style>
  <w:style w:type="paragraph" w:customStyle="1" w:styleId="22">
    <w:name w:val="Основной текст (2)"/>
    <w:basedOn w:val="a"/>
    <w:link w:val="21"/>
    <w:uiPriority w:val="99"/>
    <w:rsid w:val="00846C50"/>
    <w:pPr>
      <w:shd w:val="clear" w:color="auto" w:fill="FFFFFF"/>
      <w:spacing w:after="600" w:line="240" w:lineRule="atLeast"/>
    </w:pPr>
    <w:rPr>
      <w:b/>
      <w:bCs/>
      <w:sz w:val="19"/>
      <w:szCs w:val="19"/>
    </w:rPr>
  </w:style>
  <w:style w:type="character" w:customStyle="1" w:styleId="value">
    <w:name w:val="value"/>
    <w:basedOn w:val="a0"/>
    <w:uiPriority w:val="99"/>
    <w:rsid w:val="00846C50"/>
    <w:rPr>
      <w:rFonts w:cs="Times New Roman"/>
    </w:rPr>
  </w:style>
  <w:style w:type="paragraph" w:styleId="a8">
    <w:name w:val="Body Text"/>
    <w:basedOn w:val="a"/>
    <w:link w:val="a9"/>
    <w:uiPriority w:val="99"/>
    <w:rsid w:val="006A348F"/>
    <w:pPr>
      <w:spacing w:after="120" w:line="240" w:lineRule="auto"/>
      <w:ind w:firstLine="567"/>
      <w:jc w:val="both"/>
    </w:pPr>
    <w:rPr>
      <w:rFonts w:ascii="Times New Roman" w:eastAsia="Times New Roman" w:hAnsi="Times New Roman"/>
      <w:sz w:val="24"/>
      <w:szCs w:val="24"/>
      <w:lang w:eastAsia="ru-RU"/>
    </w:rPr>
  </w:style>
  <w:style w:type="character" w:customStyle="1" w:styleId="a9">
    <w:name w:val="Основной текст Знак"/>
    <w:basedOn w:val="a0"/>
    <w:link w:val="a8"/>
    <w:uiPriority w:val="99"/>
    <w:locked/>
    <w:rsid w:val="006A348F"/>
    <w:rPr>
      <w:rFonts w:ascii="Times New Roman" w:hAnsi="Times New Roman" w:cs="Times New Roman"/>
      <w:sz w:val="24"/>
      <w:szCs w:val="24"/>
      <w:lang w:eastAsia="ru-RU"/>
    </w:rPr>
  </w:style>
  <w:style w:type="paragraph" w:styleId="23">
    <w:name w:val="Body Text Indent 2"/>
    <w:basedOn w:val="a"/>
    <w:link w:val="24"/>
    <w:uiPriority w:val="99"/>
    <w:rsid w:val="006C7AF2"/>
    <w:pPr>
      <w:spacing w:after="120" w:line="480" w:lineRule="auto"/>
      <w:ind w:left="283"/>
    </w:pPr>
    <w:rPr>
      <w:rFonts w:ascii="Times New Roman" w:eastAsia="Times New Roman" w:hAnsi="Times New Roman"/>
      <w:sz w:val="24"/>
      <w:szCs w:val="24"/>
    </w:rPr>
  </w:style>
  <w:style w:type="character" w:customStyle="1" w:styleId="24">
    <w:name w:val="Основной текст с отступом 2 Знак"/>
    <w:basedOn w:val="a0"/>
    <w:link w:val="23"/>
    <w:uiPriority w:val="99"/>
    <w:locked/>
    <w:rsid w:val="006C7AF2"/>
    <w:rPr>
      <w:rFonts w:ascii="Times New Roman" w:hAnsi="Times New Roman" w:cs="Times New Roman"/>
      <w:sz w:val="24"/>
      <w:szCs w:val="24"/>
    </w:rPr>
  </w:style>
  <w:style w:type="paragraph" w:styleId="aa">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rsid w:val="00D44F19"/>
    <w:pPr>
      <w:suppressAutoHyphens/>
      <w:spacing w:before="280" w:after="280" w:line="240" w:lineRule="auto"/>
    </w:pPr>
    <w:rPr>
      <w:rFonts w:ascii="Times New Roman" w:hAnsi="Times New Roman"/>
      <w:sz w:val="24"/>
      <w:szCs w:val="20"/>
      <w:lang w:eastAsia="ar-SA"/>
    </w:rPr>
  </w:style>
  <w:style w:type="character" w:styleId="ac">
    <w:name w:val="Strong"/>
    <w:basedOn w:val="a0"/>
    <w:uiPriority w:val="99"/>
    <w:qFormat/>
    <w:rsid w:val="00D44F19"/>
    <w:rPr>
      <w:rFonts w:cs="Times New Roman"/>
      <w:b/>
    </w:rPr>
  </w:style>
  <w:style w:type="paragraph" w:styleId="25">
    <w:name w:val="Body Text 2"/>
    <w:basedOn w:val="a"/>
    <w:link w:val="26"/>
    <w:uiPriority w:val="99"/>
    <w:rsid w:val="00637D20"/>
    <w:pPr>
      <w:spacing w:after="120" w:line="480" w:lineRule="auto"/>
    </w:pPr>
  </w:style>
  <w:style w:type="character" w:customStyle="1" w:styleId="26">
    <w:name w:val="Основной текст 2 Знак"/>
    <w:basedOn w:val="a0"/>
    <w:link w:val="25"/>
    <w:uiPriority w:val="99"/>
    <w:locked/>
    <w:rsid w:val="00637D20"/>
    <w:rPr>
      <w:rFonts w:cs="Times New Roman"/>
    </w:rPr>
  </w:style>
  <w:style w:type="paragraph" w:customStyle="1" w:styleId="xfmc1">
    <w:name w:val="xfmc1"/>
    <w:basedOn w:val="a"/>
    <w:uiPriority w:val="99"/>
    <w:rsid w:val="00637D2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a0"/>
    <w:uiPriority w:val="99"/>
    <w:rsid w:val="00637D20"/>
    <w:rPr>
      <w:rFonts w:cs="Times New Roman"/>
    </w:rPr>
  </w:style>
  <w:style w:type="paragraph" w:styleId="ad">
    <w:name w:val="Body Text Indent"/>
    <w:basedOn w:val="a"/>
    <w:link w:val="ae"/>
    <w:uiPriority w:val="99"/>
    <w:rsid w:val="00DC3F4A"/>
    <w:pPr>
      <w:spacing w:after="120"/>
      <w:ind w:left="283"/>
    </w:pPr>
    <w:rPr>
      <w:rFonts w:eastAsia="Times New Roman"/>
    </w:rPr>
  </w:style>
  <w:style w:type="character" w:customStyle="1" w:styleId="ae">
    <w:name w:val="Основной текст с отступом Знак"/>
    <w:basedOn w:val="a0"/>
    <w:link w:val="ad"/>
    <w:uiPriority w:val="99"/>
    <w:locked/>
    <w:rsid w:val="00DC3F4A"/>
    <w:rPr>
      <w:rFonts w:ascii="Calibri" w:hAnsi="Calibri" w:cs="Times New Roman"/>
    </w:rPr>
  </w:style>
  <w:style w:type="paragraph" w:styleId="af">
    <w:name w:val="Title"/>
    <w:basedOn w:val="a"/>
    <w:link w:val="af0"/>
    <w:uiPriority w:val="99"/>
    <w:qFormat/>
    <w:rsid w:val="00CE5A72"/>
    <w:pPr>
      <w:spacing w:after="0" w:line="240" w:lineRule="auto"/>
      <w:jc w:val="center"/>
    </w:pPr>
    <w:rPr>
      <w:rFonts w:ascii="Times New Roman" w:eastAsia="Times New Roman" w:hAnsi="Times New Roman"/>
      <w:b/>
      <w:sz w:val="28"/>
      <w:szCs w:val="20"/>
    </w:rPr>
  </w:style>
  <w:style w:type="character" w:customStyle="1" w:styleId="af0">
    <w:name w:val="Название Знак"/>
    <w:basedOn w:val="a0"/>
    <w:link w:val="af"/>
    <w:uiPriority w:val="99"/>
    <w:locked/>
    <w:rsid w:val="00CE5A72"/>
    <w:rPr>
      <w:rFonts w:ascii="Times New Roman" w:hAnsi="Times New Roman" w:cs="Times New Roman"/>
      <w:b/>
      <w:sz w:val="20"/>
      <w:szCs w:val="20"/>
    </w:rPr>
  </w:style>
  <w:style w:type="paragraph" w:styleId="af1">
    <w:name w:val="List Paragraph"/>
    <w:basedOn w:val="a"/>
    <w:uiPriority w:val="99"/>
    <w:qFormat/>
    <w:rsid w:val="00845884"/>
    <w:pPr>
      <w:ind w:left="720"/>
      <w:contextualSpacing/>
    </w:pPr>
  </w:style>
  <w:style w:type="paragraph" w:customStyle="1" w:styleId="Style14">
    <w:name w:val="Style14"/>
    <w:basedOn w:val="a"/>
    <w:uiPriority w:val="99"/>
    <w:rsid w:val="002515F9"/>
    <w:pPr>
      <w:widowControl w:val="0"/>
      <w:autoSpaceDE w:val="0"/>
      <w:autoSpaceDN w:val="0"/>
      <w:adjustRightInd w:val="0"/>
      <w:spacing w:after="0" w:line="322" w:lineRule="exact"/>
      <w:jc w:val="both"/>
    </w:pPr>
    <w:rPr>
      <w:rFonts w:ascii="Times New Roman" w:eastAsia="Times New Roman" w:hAnsi="Times New Roman"/>
      <w:sz w:val="24"/>
      <w:szCs w:val="24"/>
      <w:lang w:val="ru-RU" w:eastAsia="ru-RU"/>
    </w:rPr>
  </w:style>
  <w:style w:type="character" w:customStyle="1" w:styleId="FontStyle23">
    <w:name w:val="Font Style23"/>
    <w:basedOn w:val="a0"/>
    <w:uiPriority w:val="99"/>
    <w:rsid w:val="002515F9"/>
    <w:rPr>
      <w:rFonts w:ascii="Times New Roman" w:hAnsi="Times New Roman" w:cs="Times New Roman"/>
      <w:sz w:val="26"/>
      <w:szCs w:val="26"/>
    </w:rPr>
  </w:style>
  <w:style w:type="paragraph" w:customStyle="1" w:styleId="Style6">
    <w:name w:val="Style6"/>
    <w:basedOn w:val="a"/>
    <w:uiPriority w:val="99"/>
    <w:rsid w:val="002515F9"/>
    <w:pPr>
      <w:widowControl w:val="0"/>
      <w:autoSpaceDE w:val="0"/>
      <w:autoSpaceDN w:val="0"/>
      <w:adjustRightInd w:val="0"/>
      <w:spacing w:after="0" w:line="239" w:lineRule="exact"/>
    </w:pPr>
    <w:rPr>
      <w:rFonts w:ascii="Times New Roman" w:eastAsia="Times New Roman" w:hAnsi="Times New Roman"/>
      <w:sz w:val="24"/>
      <w:szCs w:val="24"/>
      <w:lang w:val="ru-RU" w:eastAsia="ru-RU"/>
    </w:rPr>
  </w:style>
  <w:style w:type="character" w:styleId="af2">
    <w:name w:val="Emphasis"/>
    <w:basedOn w:val="a0"/>
    <w:uiPriority w:val="99"/>
    <w:qFormat/>
    <w:rsid w:val="001557B1"/>
    <w:rPr>
      <w:rFonts w:cs="Times New Roman"/>
      <w:i/>
      <w:iCs/>
    </w:rPr>
  </w:style>
  <w:style w:type="character" w:customStyle="1" w:styleId="4">
    <w:name w:val="Основной текст4"/>
    <w:basedOn w:val="a0"/>
    <w:uiPriority w:val="99"/>
    <w:rsid w:val="004A2AEB"/>
    <w:rPr>
      <w:rFonts w:ascii="Segoe UI" w:hAnsi="Segoe UI" w:cs="Segoe UI"/>
      <w:color w:val="000000"/>
      <w:spacing w:val="0"/>
      <w:w w:val="100"/>
      <w:position w:val="0"/>
      <w:sz w:val="17"/>
      <w:szCs w:val="17"/>
      <w:u w:val="none"/>
      <w:shd w:val="clear" w:color="auto" w:fill="FFFFFF"/>
      <w:lang w:val="uk-UA"/>
    </w:rPr>
  </w:style>
  <w:style w:type="paragraph" w:styleId="af3">
    <w:name w:val="Balloon Text"/>
    <w:basedOn w:val="a"/>
    <w:link w:val="af4"/>
    <w:uiPriority w:val="99"/>
    <w:semiHidden/>
    <w:rsid w:val="000271C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0271C8"/>
    <w:rPr>
      <w:rFonts w:ascii="Tahoma" w:hAnsi="Tahoma" w:cs="Tahoma"/>
      <w:sz w:val="16"/>
      <w:szCs w:val="16"/>
    </w:rPr>
  </w:style>
  <w:style w:type="paragraph" w:styleId="3">
    <w:name w:val="Body Text Indent 3"/>
    <w:basedOn w:val="a"/>
    <w:link w:val="30"/>
    <w:uiPriority w:val="99"/>
    <w:semiHidden/>
    <w:rsid w:val="007F39DB"/>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7F39DB"/>
    <w:rPr>
      <w:rFonts w:cs="Times New Roman"/>
      <w:sz w:val="16"/>
      <w:szCs w:val="16"/>
      <w:lang w:val="uk-UA" w:eastAsia="en-US"/>
    </w:rPr>
  </w:style>
  <w:style w:type="character" w:customStyle="1" w:styleId="ab">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C16029"/>
    <w:rPr>
      <w:rFonts w:ascii="Times New Roman" w:hAnsi="Times New Roman"/>
      <w:sz w:val="24"/>
      <w:lang w:eastAsia="ar-SA" w:bidi="ar-SA"/>
    </w:rPr>
  </w:style>
  <w:style w:type="paragraph" w:styleId="af5">
    <w:name w:val="header"/>
    <w:basedOn w:val="a"/>
    <w:link w:val="af6"/>
    <w:uiPriority w:val="99"/>
    <w:rsid w:val="00430EB4"/>
    <w:pPr>
      <w:tabs>
        <w:tab w:val="center" w:pos="4677"/>
        <w:tab w:val="right" w:pos="9355"/>
      </w:tabs>
      <w:spacing w:after="0" w:line="240" w:lineRule="auto"/>
    </w:pPr>
  </w:style>
  <w:style w:type="character" w:customStyle="1" w:styleId="af6">
    <w:name w:val="Верхний колонтитул Знак"/>
    <w:basedOn w:val="a0"/>
    <w:link w:val="af5"/>
    <w:uiPriority w:val="99"/>
    <w:locked/>
    <w:rsid w:val="00430EB4"/>
    <w:rPr>
      <w:rFonts w:cs="Times New Roman"/>
      <w:sz w:val="22"/>
      <w:szCs w:val="22"/>
      <w:lang w:val="uk-UA" w:eastAsia="en-US"/>
    </w:rPr>
  </w:style>
  <w:style w:type="paragraph" w:styleId="af7">
    <w:name w:val="footer"/>
    <w:basedOn w:val="a"/>
    <w:link w:val="af8"/>
    <w:uiPriority w:val="99"/>
    <w:semiHidden/>
    <w:rsid w:val="00430EB4"/>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locked/>
    <w:rsid w:val="00430EB4"/>
    <w:rPr>
      <w:rFonts w:cs="Times New Roman"/>
      <w:sz w:val="22"/>
      <w:szCs w:val="22"/>
      <w:lang w:val="uk-UA" w:eastAsia="en-US"/>
    </w:rPr>
  </w:style>
  <w:style w:type="paragraph" w:customStyle="1" w:styleId="1">
    <w:name w:val="Без интервала1"/>
    <w:uiPriority w:val="99"/>
    <w:rsid w:val="00015528"/>
    <w:rPr>
      <w:rFonts w:eastAsia="Times New Roman"/>
      <w:sz w:val="22"/>
      <w:szCs w:val="22"/>
      <w:lang w:eastAsia="en-US"/>
    </w:rPr>
  </w:style>
  <w:style w:type="paragraph" w:customStyle="1" w:styleId="10">
    <w:name w:val="Абзац списка1"/>
    <w:basedOn w:val="a"/>
    <w:uiPriority w:val="99"/>
    <w:rsid w:val="00A50601"/>
    <w:pPr>
      <w:ind w:left="720"/>
      <w:contextualSpacing/>
    </w:pPr>
    <w:rPr>
      <w:rFonts w:eastAsia="Times New Roman"/>
      <w:lang w:val="ru-RU" w:eastAsia="ru-RU"/>
    </w:rPr>
  </w:style>
  <w:style w:type="character" w:customStyle="1" w:styleId="d2edcug0hpfvmrgzqv66sw1bc1et5uqllr9zc1uha8c37x1jfe6kdd0rmau55g9wc8b282ybkeod5gw0nxhoafnmaigsh9s9d3f4x2emiv3no6dbjq4qci2qa3bd9o3vb1v8xokwoo9gr5idhzawbc8m">
    <w:name w:val="d2edcug0 hpfvmrgz qv66sw1b c1et5uql lr9zc1uh a8c37x1j fe6kdd0r mau55g9w c8b282yb keod5gw0 nxhoafnm aigsh9s9 d3f4x2em iv3no6db jq4qci2q a3bd9o3v b1v8xokw oo9gr5id hzawbc8m"/>
    <w:basedOn w:val="a0"/>
    <w:uiPriority w:val="99"/>
    <w:rsid w:val="00A50601"/>
    <w:rPr>
      <w:rFonts w:cs="Times New Roman"/>
    </w:rPr>
  </w:style>
  <w:style w:type="character" w:customStyle="1" w:styleId="fontstyle01">
    <w:name w:val="fontstyle01"/>
    <w:basedOn w:val="a0"/>
    <w:uiPriority w:val="99"/>
    <w:rsid w:val="00A50601"/>
    <w:rPr>
      <w:rFonts w:ascii="CIDFont+F1" w:hAnsi="CIDFont+F1" w:cs="Times New Roman"/>
      <w:color w:val="000000"/>
      <w:sz w:val="28"/>
      <w:szCs w:val="28"/>
    </w:rPr>
  </w:style>
  <w:style w:type="character" w:styleId="af9">
    <w:name w:val="Hyperlink"/>
    <w:basedOn w:val="a0"/>
    <w:uiPriority w:val="99"/>
    <w:rsid w:val="00A50601"/>
    <w:rPr>
      <w:rFonts w:cs="Times New Roman"/>
      <w:color w:val="0000FF"/>
      <w:u w:val="single"/>
    </w:rPr>
  </w:style>
  <w:style w:type="paragraph" w:customStyle="1" w:styleId="docdata">
    <w:name w:val="docdata"/>
    <w:aliases w:val="docy,v5,3173,baiaagaaboqcaaadoggaaavicaaaaaaaaaaaaaaaaaaaaaaaaaaaaaaaaaaaaaaaaaaaaaaaaaaaaaaaaaaaaaaaaaaaaaaaaaaaaaaaaaaaaaaaaaaaaaaaaaaaaaaaaaaaaaaaaaaaaaaaaaaaaaaaaaaaaaaaaaaaaaaaaaaaaaaaaaaaaaaaaaaaaaaaaaaaaaaaaaaaaaaaaaaaaaaaaaaaaaaaaaaaaaa"/>
    <w:basedOn w:val="a"/>
    <w:uiPriority w:val="99"/>
    <w:rsid w:val="00E65056"/>
    <w:pPr>
      <w:spacing w:before="100" w:beforeAutospacing="1" w:after="100" w:afterAutospacing="1" w:line="240" w:lineRule="auto"/>
    </w:pPr>
    <w:rPr>
      <w:rFonts w:ascii="Times New Roman" w:hAnsi="Times New Roman"/>
      <w:sz w:val="24"/>
      <w:szCs w:val="24"/>
      <w:lang w:val="ru-RU" w:eastAsia="ru-RU"/>
    </w:rPr>
  </w:style>
  <w:style w:type="character" w:customStyle="1" w:styleId="3078">
    <w:name w:val="3078"/>
    <w:aliases w:val="baiaagaaboqcaaadpaoaaavkcgaaaaaaaaaaaaaaaaaaaaaaaaaaaaaaaaaaaaaaaaaaaaaaaaaaaaaaaaaaaaaaaaaaaaaaaaaaaaaaaaaaaaaaaaaaaaaaaaaaaaaaaaaaaaaaaaaaaaaaaaaaaaaaaaaaaaaaaaaaaaaaaaaaaaaaaaaaaaaaaaaaaaaaaaaaaaaaaaaaaaaaaaaaaaaaaaaaaaaaaaaaaaaa"/>
    <w:basedOn w:val="a0"/>
    <w:rsid w:val="00AF5DBA"/>
  </w:style>
  <w:style w:type="character" w:customStyle="1" w:styleId="rvts11">
    <w:name w:val="rvts11"/>
    <w:basedOn w:val="a0"/>
    <w:rsid w:val="009637CE"/>
  </w:style>
  <w:style w:type="paragraph" w:customStyle="1" w:styleId="rvps2">
    <w:name w:val="rvps2"/>
    <w:basedOn w:val="a"/>
    <w:uiPriority w:val="99"/>
    <w:rsid w:val="00C94E4D"/>
    <w:pPr>
      <w:spacing w:before="100" w:beforeAutospacing="1" w:after="100" w:afterAutospacing="1" w:line="240" w:lineRule="auto"/>
    </w:pPr>
    <w:rPr>
      <w:rFonts w:ascii="Times New Roman" w:hAnsi="Times New Roman"/>
      <w:sz w:val="24"/>
      <w:szCs w:val="24"/>
      <w:lang w:eastAsia="uk-UA"/>
    </w:rPr>
  </w:style>
  <w:style w:type="character" w:customStyle="1" w:styleId="1589">
    <w:name w:val="1589"/>
    <w:aliases w:val="baiaagaaboqcaaadswqaaavzbaaaaaaaaaaaaaaaaaaaaaaaaaaaaaaaaaaaaaaaaaaaaaaaaaaaaaaaaaaaaaaaaaaaaaaaaaaaaaaaaaaaaaaaaaaaaaaaaaaaaaaaaaaaaaaaaaaaaaaaaaaaaaaaaaaaaaaaaaaaaaaaaaaaaaaaaaaaaaaaaaaaaaaaaaaaaaaaaaaaaaaaaaaaaaaaaaaaaaaaaaaaaaaa"/>
    <w:basedOn w:val="a0"/>
    <w:rsid w:val="00C94E4D"/>
  </w:style>
  <w:style w:type="character" w:customStyle="1" w:styleId="3254">
    <w:name w:val="3254"/>
    <w:aliases w:val="baiaagaaboqcaaadrqgaaaw7caaaaaaaaaaaaaaaaaaaaaaaaaaaaaaaaaaaaaaaaaaaaaaaaaaaaaaaaaaaaaaaaaaaaaaaaaaaaaaaaaaaaaaaaaaaaaaaaaaaaaaaaaaaaaaaaaaaaaaaaaaaaaaaaaaaaaaaaaaaaaaaaaaaaaaaaaaaaaaaaaaaaaaaaaaaaaaaaaaaaaaaaaaaaaaaaaaaaaaaaaaaaaaa"/>
    <w:basedOn w:val="a0"/>
    <w:uiPriority w:val="99"/>
    <w:rsid w:val="00C94E4D"/>
    <w:rPr>
      <w:rFonts w:cs="Times New Roman"/>
    </w:rPr>
  </w:style>
  <w:style w:type="character" w:customStyle="1" w:styleId="3145">
    <w:name w:val="3145"/>
    <w:aliases w:val="baiaagaaboqcaaadhggaaauscaaaaaaaaaaaaaaaaaaaaaaaaaaaaaaaaaaaaaaaaaaaaaaaaaaaaaaaaaaaaaaaaaaaaaaaaaaaaaaaaaaaaaaaaaaaaaaaaaaaaaaaaaaaaaaaaaaaaaaaaaaaaaaaaaaaaaaaaaaaaaaaaaaaaaaaaaaaaaaaaaaaaaaaaaaaaaaaaaaaaaaaaaaaaaaaaaaaaaaaaaaaaaaa"/>
    <w:basedOn w:val="a0"/>
    <w:uiPriority w:val="99"/>
    <w:rsid w:val="00C94E4D"/>
    <w:rPr>
      <w:rFonts w:cs="Times New Roman"/>
    </w:rPr>
  </w:style>
  <w:style w:type="character" w:customStyle="1" w:styleId="afa">
    <w:name w:val="Другое_"/>
    <w:basedOn w:val="a0"/>
    <w:link w:val="afb"/>
    <w:uiPriority w:val="99"/>
    <w:locked/>
    <w:rsid w:val="00C04EE6"/>
    <w:rPr>
      <w:rFonts w:ascii="Times New Roman" w:hAnsi="Times New Roman"/>
      <w:sz w:val="26"/>
      <w:szCs w:val="26"/>
      <w:shd w:val="clear" w:color="auto" w:fill="FFFFFF"/>
    </w:rPr>
  </w:style>
  <w:style w:type="paragraph" w:customStyle="1" w:styleId="afb">
    <w:name w:val="Другое"/>
    <w:basedOn w:val="a"/>
    <w:link w:val="afa"/>
    <w:uiPriority w:val="99"/>
    <w:rsid w:val="00C04EE6"/>
    <w:pPr>
      <w:widowControl w:val="0"/>
      <w:shd w:val="clear" w:color="auto" w:fill="FFFFFF"/>
      <w:spacing w:after="120" w:line="240" w:lineRule="auto"/>
      <w:ind w:firstLine="400"/>
    </w:pPr>
    <w:rPr>
      <w:rFonts w:ascii="Times New Roman" w:hAnsi="Times New Roman"/>
      <w:sz w:val="26"/>
      <w:szCs w:val="26"/>
      <w:lang w:val="ru-RU" w:eastAsia="ru-RU"/>
    </w:rPr>
  </w:style>
</w:styles>
</file>

<file path=word/webSettings.xml><?xml version="1.0" encoding="utf-8"?>
<w:webSettings xmlns:r="http://schemas.openxmlformats.org/officeDocument/2006/relationships" xmlns:w="http://schemas.openxmlformats.org/wordprocessingml/2006/main">
  <w:divs>
    <w:div w:id="68121880">
      <w:bodyDiv w:val="1"/>
      <w:marLeft w:val="0"/>
      <w:marRight w:val="0"/>
      <w:marTop w:val="0"/>
      <w:marBottom w:val="0"/>
      <w:divBdr>
        <w:top w:val="none" w:sz="0" w:space="0" w:color="auto"/>
        <w:left w:val="none" w:sz="0" w:space="0" w:color="auto"/>
        <w:bottom w:val="none" w:sz="0" w:space="0" w:color="auto"/>
        <w:right w:val="none" w:sz="0" w:space="0" w:color="auto"/>
      </w:divBdr>
    </w:div>
    <w:div w:id="136924008">
      <w:bodyDiv w:val="1"/>
      <w:marLeft w:val="0"/>
      <w:marRight w:val="0"/>
      <w:marTop w:val="0"/>
      <w:marBottom w:val="0"/>
      <w:divBdr>
        <w:top w:val="none" w:sz="0" w:space="0" w:color="auto"/>
        <w:left w:val="none" w:sz="0" w:space="0" w:color="auto"/>
        <w:bottom w:val="none" w:sz="0" w:space="0" w:color="auto"/>
        <w:right w:val="none" w:sz="0" w:space="0" w:color="auto"/>
      </w:divBdr>
    </w:div>
    <w:div w:id="156919948">
      <w:bodyDiv w:val="1"/>
      <w:marLeft w:val="0"/>
      <w:marRight w:val="0"/>
      <w:marTop w:val="0"/>
      <w:marBottom w:val="0"/>
      <w:divBdr>
        <w:top w:val="none" w:sz="0" w:space="0" w:color="auto"/>
        <w:left w:val="none" w:sz="0" w:space="0" w:color="auto"/>
        <w:bottom w:val="none" w:sz="0" w:space="0" w:color="auto"/>
        <w:right w:val="none" w:sz="0" w:space="0" w:color="auto"/>
      </w:divBdr>
    </w:div>
    <w:div w:id="213933907">
      <w:bodyDiv w:val="1"/>
      <w:marLeft w:val="0"/>
      <w:marRight w:val="0"/>
      <w:marTop w:val="0"/>
      <w:marBottom w:val="0"/>
      <w:divBdr>
        <w:top w:val="none" w:sz="0" w:space="0" w:color="auto"/>
        <w:left w:val="none" w:sz="0" w:space="0" w:color="auto"/>
        <w:bottom w:val="none" w:sz="0" w:space="0" w:color="auto"/>
        <w:right w:val="none" w:sz="0" w:space="0" w:color="auto"/>
      </w:divBdr>
      <w:divsChild>
        <w:div w:id="1967151017">
          <w:marLeft w:val="547"/>
          <w:marRight w:val="0"/>
          <w:marTop w:val="0"/>
          <w:marBottom w:val="0"/>
          <w:divBdr>
            <w:top w:val="none" w:sz="0" w:space="0" w:color="auto"/>
            <w:left w:val="none" w:sz="0" w:space="0" w:color="auto"/>
            <w:bottom w:val="none" w:sz="0" w:space="0" w:color="auto"/>
            <w:right w:val="none" w:sz="0" w:space="0" w:color="auto"/>
          </w:divBdr>
        </w:div>
      </w:divsChild>
    </w:div>
    <w:div w:id="333801318">
      <w:bodyDiv w:val="1"/>
      <w:marLeft w:val="0"/>
      <w:marRight w:val="0"/>
      <w:marTop w:val="0"/>
      <w:marBottom w:val="0"/>
      <w:divBdr>
        <w:top w:val="none" w:sz="0" w:space="0" w:color="auto"/>
        <w:left w:val="none" w:sz="0" w:space="0" w:color="auto"/>
        <w:bottom w:val="none" w:sz="0" w:space="0" w:color="auto"/>
        <w:right w:val="none" w:sz="0" w:space="0" w:color="auto"/>
      </w:divBdr>
      <w:divsChild>
        <w:div w:id="707222888">
          <w:marLeft w:val="547"/>
          <w:marRight w:val="0"/>
          <w:marTop w:val="0"/>
          <w:marBottom w:val="0"/>
          <w:divBdr>
            <w:top w:val="none" w:sz="0" w:space="0" w:color="auto"/>
            <w:left w:val="none" w:sz="0" w:space="0" w:color="auto"/>
            <w:bottom w:val="none" w:sz="0" w:space="0" w:color="auto"/>
            <w:right w:val="none" w:sz="0" w:space="0" w:color="auto"/>
          </w:divBdr>
        </w:div>
      </w:divsChild>
    </w:div>
    <w:div w:id="464011771">
      <w:bodyDiv w:val="1"/>
      <w:marLeft w:val="0"/>
      <w:marRight w:val="0"/>
      <w:marTop w:val="0"/>
      <w:marBottom w:val="0"/>
      <w:divBdr>
        <w:top w:val="none" w:sz="0" w:space="0" w:color="auto"/>
        <w:left w:val="none" w:sz="0" w:space="0" w:color="auto"/>
        <w:bottom w:val="none" w:sz="0" w:space="0" w:color="auto"/>
        <w:right w:val="none" w:sz="0" w:space="0" w:color="auto"/>
      </w:divBdr>
      <w:divsChild>
        <w:div w:id="2130538821">
          <w:marLeft w:val="547"/>
          <w:marRight w:val="0"/>
          <w:marTop w:val="0"/>
          <w:marBottom w:val="0"/>
          <w:divBdr>
            <w:top w:val="none" w:sz="0" w:space="0" w:color="auto"/>
            <w:left w:val="none" w:sz="0" w:space="0" w:color="auto"/>
            <w:bottom w:val="none" w:sz="0" w:space="0" w:color="auto"/>
            <w:right w:val="none" w:sz="0" w:space="0" w:color="auto"/>
          </w:divBdr>
        </w:div>
      </w:divsChild>
    </w:div>
    <w:div w:id="536744653">
      <w:bodyDiv w:val="1"/>
      <w:marLeft w:val="0"/>
      <w:marRight w:val="0"/>
      <w:marTop w:val="0"/>
      <w:marBottom w:val="0"/>
      <w:divBdr>
        <w:top w:val="none" w:sz="0" w:space="0" w:color="auto"/>
        <w:left w:val="none" w:sz="0" w:space="0" w:color="auto"/>
        <w:bottom w:val="none" w:sz="0" w:space="0" w:color="auto"/>
        <w:right w:val="none" w:sz="0" w:space="0" w:color="auto"/>
      </w:divBdr>
      <w:divsChild>
        <w:div w:id="579415017">
          <w:marLeft w:val="547"/>
          <w:marRight w:val="0"/>
          <w:marTop w:val="0"/>
          <w:marBottom w:val="0"/>
          <w:divBdr>
            <w:top w:val="none" w:sz="0" w:space="0" w:color="auto"/>
            <w:left w:val="none" w:sz="0" w:space="0" w:color="auto"/>
            <w:bottom w:val="none" w:sz="0" w:space="0" w:color="auto"/>
            <w:right w:val="none" w:sz="0" w:space="0" w:color="auto"/>
          </w:divBdr>
        </w:div>
      </w:divsChild>
    </w:div>
    <w:div w:id="701125287">
      <w:bodyDiv w:val="1"/>
      <w:marLeft w:val="0"/>
      <w:marRight w:val="0"/>
      <w:marTop w:val="0"/>
      <w:marBottom w:val="0"/>
      <w:divBdr>
        <w:top w:val="none" w:sz="0" w:space="0" w:color="auto"/>
        <w:left w:val="none" w:sz="0" w:space="0" w:color="auto"/>
        <w:bottom w:val="none" w:sz="0" w:space="0" w:color="auto"/>
        <w:right w:val="none" w:sz="0" w:space="0" w:color="auto"/>
      </w:divBdr>
    </w:div>
    <w:div w:id="740757014">
      <w:bodyDiv w:val="1"/>
      <w:marLeft w:val="0"/>
      <w:marRight w:val="0"/>
      <w:marTop w:val="0"/>
      <w:marBottom w:val="0"/>
      <w:divBdr>
        <w:top w:val="none" w:sz="0" w:space="0" w:color="auto"/>
        <w:left w:val="none" w:sz="0" w:space="0" w:color="auto"/>
        <w:bottom w:val="none" w:sz="0" w:space="0" w:color="auto"/>
        <w:right w:val="none" w:sz="0" w:space="0" w:color="auto"/>
      </w:divBdr>
    </w:div>
    <w:div w:id="851837456">
      <w:bodyDiv w:val="1"/>
      <w:marLeft w:val="0"/>
      <w:marRight w:val="0"/>
      <w:marTop w:val="0"/>
      <w:marBottom w:val="0"/>
      <w:divBdr>
        <w:top w:val="none" w:sz="0" w:space="0" w:color="auto"/>
        <w:left w:val="none" w:sz="0" w:space="0" w:color="auto"/>
        <w:bottom w:val="none" w:sz="0" w:space="0" w:color="auto"/>
        <w:right w:val="none" w:sz="0" w:space="0" w:color="auto"/>
      </w:divBdr>
      <w:divsChild>
        <w:div w:id="511263998">
          <w:marLeft w:val="547"/>
          <w:marRight w:val="0"/>
          <w:marTop w:val="0"/>
          <w:marBottom w:val="0"/>
          <w:divBdr>
            <w:top w:val="none" w:sz="0" w:space="0" w:color="auto"/>
            <w:left w:val="none" w:sz="0" w:space="0" w:color="auto"/>
            <w:bottom w:val="none" w:sz="0" w:space="0" w:color="auto"/>
            <w:right w:val="none" w:sz="0" w:space="0" w:color="auto"/>
          </w:divBdr>
        </w:div>
        <w:div w:id="1787889068">
          <w:marLeft w:val="547"/>
          <w:marRight w:val="0"/>
          <w:marTop w:val="0"/>
          <w:marBottom w:val="0"/>
          <w:divBdr>
            <w:top w:val="none" w:sz="0" w:space="0" w:color="auto"/>
            <w:left w:val="none" w:sz="0" w:space="0" w:color="auto"/>
            <w:bottom w:val="none" w:sz="0" w:space="0" w:color="auto"/>
            <w:right w:val="none" w:sz="0" w:space="0" w:color="auto"/>
          </w:divBdr>
        </w:div>
      </w:divsChild>
    </w:div>
    <w:div w:id="874847832">
      <w:bodyDiv w:val="1"/>
      <w:marLeft w:val="0"/>
      <w:marRight w:val="0"/>
      <w:marTop w:val="0"/>
      <w:marBottom w:val="0"/>
      <w:divBdr>
        <w:top w:val="none" w:sz="0" w:space="0" w:color="auto"/>
        <w:left w:val="none" w:sz="0" w:space="0" w:color="auto"/>
        <w:bottom w:val="none" w:sz="0" w:space="0" w:color="auto"/>
        <w:right w:val="none" w:sz="0" w:space="0" w:color="auto"/>
      </w:divBdr>
      <w:divsChild>
        <w:div w:id="930048706">
          <w:marLeft w:val="547"/>
          <w:marRight w:val="0"/>
          <w:marTop w:val="0"/>
          <w:marBottom w:val="0"/>
          <w:divBdr>
            <w:top w:val="none" w:sz="0" w:space="0" w:color="auto"/>
            <w:left w:val="none" w:sz="0" w:space="0" w:color="auto"/>
            <w:bottom w:val="none" w:sz="0" w:space="0" w:color="auto"/>
            <w:right w:val="none" w:sz="0" w:space="0" w:color="auto"/>
          </w:divBdr>
        </w:div>
      </w:divsChild>
    </w:div>
    <w:div w:id="1112087227">
      <w:bodyDiv w:val="1"/>
      <w:marLeft w:val="0"/>
      <w:marRight w:val="0"/>
      <w:marTop w:val="0"/>
      <w:marBottom w:val="0"/>
      <w:divBdr>
        <w:top w:val="none" w:sz="0" w:space="0" w:color="auto"/>
        <w:left w:val="none" w:sz="0" w:space="0" w:color="auto"/>
        <w:bottom w:val="none" w:sz="0" w:space="0" w:color="auto"/>
        <w:right w:val="none" w:sz="0" w:space="0" w:color="auto"/>
      </w:divBdr>
      <w:divsChild>
        <w:div w:id="817956933">
          <w:marLeft w:val="547"/>
          <w:marRight w:val="0"/>
          <w:marTop w:val="0"/>
          <w:marBottom w:val="0"/>
          <w:divBdr>
            <w:top w:val="none" w:sz="0" w:space="0" w:color="auto"/>
            <w:left w:val="none" w:sz="0" w:space="0" w:color="auto"/>
            <w:bottom w:val="none" w:sz="0" w:space="0" w:color="auto"/>
            <w:right w:val="none" w:sz="0" w:space="0" w:color="auto"/>
          </w:divBdr>
        </w:div>
      </w:divsChild>
    </w:div>
    <w:div w:id="1126700500">
      <w:bodyDiv w:val="1"/>
      <w:marLeft w:val="0"/>
      <w:marRight w:val="0"/>
      <w:marTop w:val="0"/>
      <w:marBottom w:val="0"/>
      <w:divBdr>
        <w:top w:val="none" w:sz="0" w:space="0" w:color="auto"/>
        <w:left w:val="none" w:sz="0" w:space="0" w:color="auto"/>
        <w:bottom w:val="none" w:sz="0" w:space="0" w:color="auto"/>
        <w:right w:val="none" w:sz="0" w:space="0" w:color="auto"/>
      </w:divBdr>
      <w:divsChild>
        <w:div w:id="309096517">
          <w:marLeft w:val="547"/>
          <w:marRight w:val="0"/>
          <w:marTop w:val="0"/>
          <w:marBottom w:val="0"/>
          <w:divBdr>
            <w:top w:val="none" w:sz="0" w:space="0" w:color="auto"/>
            <w:left w:val="none" w:sz="0" w:space="0" w:color="auto"/>
            <w:bottom w:val="none" w:sz="0" w:space="0" w:color="auto"/>
            <w:right w:val="none" w:sz="0" w:space="0" w:color="auto"/>
          </w:divBdr>
        </w:div>
        <w:div w:id="1246037316">
          <w:marLeft w:val="547"/>
          <w:marRight w:val="0"/>
          <w:marTop w:val="0"/>
          <w:marBottom w:val="0"/>
          <w:divBdr>
            <w:top w:val="none" w:sz="0" w:space="0" w:color="auto"/>
            <w:left w:val="none" w:sz="0" w:space="0" w:color="auto"/>
            <w:bottom w:val="none" w:sz="0" w:space="0" w:color="auto"/>
            <w:right w:val="none" w:sz="0" w:space="0" w:color="auto"/>
          </w:divBdr>
        </w:div>
      </w:divsChild>
    </w:div>
    <w:div w:id="1129979932">
      <w:bodyDiv w:val="1"/>
      <w:marLeft w:val="0"/>
      <w:marRight w:val="0"/>
      <w:marTop w:val="0"/>
      <w:marBottom w:val="0"/>
      <w:divBdr>
        <w:top w:val="none" w:sz="0" w:space="0" w:color="auto"/>
        <w:left w:val="none" w:sz="0" w:space="0" w:color="auto"/>
        <w:bottom w:val="none" w:sz="0" w:space="0" w:color="auto"/>
        <w:right w:val="none" w:sz="0" w:space="0" w:color="auto"/>
      </w:divBdr>
      <w:divsChild>
        <w:div w:id="276642265">
          <w:marLeft w:val="547"/>
          <w:marRight w:val="0"/>
          <w:marTop w:val="0"/>
          <w:marBottom w:val="0"/>
          <w:divBdr>
            <w:top w:val="none" w:sz="0" w:space="0" w:color="auto"/>
            <w:left w:val="none" w:sz="0" w:space="0" w:color="auto"/>
            <w:bottom w:val="none" w:sz="0" w:space="0" w:color="auto"/>
            <w:right w:val="none" w:sz="0" w:space="0" w:color="auto"/>
          </w:divBdr>
        </w:div>
      </w:divsChild>
    </w:div>
    <w:div w:id="1291939389">
      <w:bodyDiv w:val="1"/>
      <w:marLeft w:val="0"/>
      <w:marRight w:val="0"/>
      <w:marTop w:val="0"/>
      <w:marBottom w:val="0"/>
      <w:divBdr>
        <w:top w:val="none" w:sz="0" w:space="0" w:color="auto"/>
        <w:left w:val="none" w:sz="0" w:space="0" w:color="auto"/>
        <w:bottom w:val="none" w:sz="0" w:space="0" w:color="auto"/>
        <w:right w:val="none" w:sz="0" w:space="0" w:color="auto"/>
      </w:divBdr>
      <w:divsChild>
        <w:div w:id="378820083">
          <w:marLeft w:val="547"/>
          <w:marRight w:val="0"/>
          <w:marTop w:val="0"/>
          <w:marBottom w:val="0"/>
          <w:divBdr>
            <w:top w:val="none" w:sz="0" w:space="0" w:color="auto"/>
            <w:left w:val="none" w:sz="0" w:space="0" w:color="auto"/>
            <w:bottom w:val="none" w:sz="0" w:space="0" w:color="auto"/>
            <w:right w:val="none" w:sz="0" w:space="0" w:color="auto"/>
          </w:divBdr>
        </w:div>
        <w:div w:id="1619872745">
          <w:marLeft w:val="547"/>
          <w:marRight w:val="0"/>
          <w:marTop w:val="0"/>
          <w:marBottom w:val="0"/>
          <w:divBdr>
            <w:top w:val="none" w:sz="0" w:space="0" w:color="auto"/>
            <w:left w:val="none" w:sz="0" w:space="0" w:color="auto"/>
            <w:bottom w:val="none" w:sz="0" w:space="0" w:color="auto"/>
            <w:right w:val="none" w:sz="0" w:space="0" w:color="auto"/>
          </w:divBdr>
        </w:div>
      </w:divsChild>
    </w:div>
    <w:div w:id="1490516738">
      <w:bodyDiv w:val="1"/>
      <w:marLeft w:val="0"/>
      <w:marRight w:val="0"/>
      <w:marTop w:val="0"/>
      <w:marBottom w:val="0"/>
      <w:divBdr>
        <w:top w:val="none" w:sz="0" w:space="0" w:color="auto"/>
        <w:left w:val="none" w:sz="0" w:space="0" w:color="auto"/>
        <w:bottom w:val="none" w:sz="0" w:space="0" w:color="auto"/>
        <w:right w:val="none" w:sz="0" w:space="0" w:color="auto"/>
      </w:divBdr>
    </w:div>
    <w:div w:id="1619294143">
      <w:bodyDiv w:val="1"/>
      <w:marLeft w:val="0"/>
      <w:marRight w:val="0"/>
      <w:marTop w:val="0"/>
      <w:marBottom w:val="0"/>
      <w:divBdr>
        <w:top w:val="none" w:sz="0" w:space="0" w:color="auto"/>
        <w:left w:val="none" w:sz="0" w:space="0" w:color="auto"/>
        <w:bottom w:val="none" w:sz="0" w:space="0" w:color="auto"/>
        <w:right w:val="none" w:sz="0" w:space="0" w:color="auto"/>
      </w:divBdr>
      <w:divsChild>
        <w:div w:id="1080055756">
          <w:marLeft w:val="547"/>
          <w:marRight w:val="0"/>
          <w:marTop w:val="0"/>
          <w:marBottom w:val="0"/>
          <w:divBdr>
            <w:top w:val="none" w:sz="0" w:space="0" w:color="auto"/>
            <w:left w:val="none" w:sz="0" w:space="0" w:color="auto"/>
            <w:bottom w:val="none" w:sz="0" w:space="0" w:color="auto"/>
            <w:right w:val="none" w:sz="0" w:space="0" w:color="auto"/>
          </w:divBdr>
        </w:div>
        <w:div w:id="1285305873">
          <w:marLeft w:val="547"/>
          <w:marRight w:val="0"/>
          <w:marTop w:val="0"/>
          <w:marBottom w:val="0"/>
          <w:divBdr>
            <w:top w:val="none" w:sz="0" w:space="0" w:color="auto"/>
            <w:left w:val="none" w:sz="0" w:space="0" w:color="auto"/>
            <w:bottom w:val="none" w:sz="0" w:space="0" w:color="auto"/>
            <w:right w:val="none" w:sz="0" w:space="0" w:color="auto"/>
          </w:divBdr>
        </w:div>
      </w:divsChild>
    </w:div>
    <w:div w:id="1630552813">
      <w:bodyDiv w:val="1"/>
      <w:marLeft w:val="0"/>
      <w:marRight w:val="0"/>
      <w:marTop w:val="0"/>
      <w:marBottom w:val="0"/>
      <w:divBdr>
        <w:top w:val="none" w:sz="0" w:space="0" w:color="auto"/>
        <w:left w:val="none" w:sz="0" w:space="0" w:color="auto"/>
        <w:bottom w:val="none" w:sz="0" w:space="0" w:color="auto"/>
        <w:right w:val="none" w:sz="0" w:space="0" w:color="auto"/>
      </w:divBdr>
      <w:divsChild>
        <w:div w:id="686104974">
          <w:marLeft w:val="547"/>
          <w:marRight w:val="0"/>
          <w:marTop w:val="0"/>
          <w:marBottom w:val="0"/>
          <w:divBdr>
            <w:top w:val="none" w:sz="0" w:space="0" w:color="auto"/>
            <w:left w:val="none" w:sz="0" w:space="0" w:color="auto"/>
            <w:bottom w:val="none" w:sz="0" w:space="0" w:color="auto"/>
            <w:right w:val="none" w:sz="0" w:space="0" w:color="auto"/>
          </w:divBdr>
        </w:div>
      </w:divsChild>
    </w:div>
    <w:div w:id="1640840757">
      <w:bodyDiv w:val="1"/>
      <w:marLeft w:val="0"/>
      <w:marRight w:val="0"/>
      <w:marTop w:val="0"/>
      <w:marBottom w:val="0"/>
      <w:divBdr>
        <w:top w:val="none" w:sz="0" w:space="0" w:color="auto"/>
        <w:left w:val="none" w:sz="0" w:space="0" w:color="auto"/>
        <w:bottom w:val="none" w:sz="0" w:space="0" w:color="auto"/>
        <w:right w:val="none" w:sz="0" w:space="0" w:color="auto"/>
      </w:divBdr>
    </w:div>
    <w:div w:id="1681732152">
      <w:marLeft w:val="0"/>
      <w:marRight w:val="0"/>
      <w:marTop w:val="0"/>
      <w:marBottom w:val="0"/>
      <w:divBdr>
        <w:top w:val="none" w:sz="0" w:space="0" w:color="auto"/>
        <w:left w:val="none" w:sz="0" w:space="0" w:color="auto"/>
        <w:bottom w:val="none" w:sz="0" w:space="0" w:color="auto"/>
        <w:right w:val="none" w:sz="0" w:space="0" w:color="auto"/>
      </w:divBdr>
    </w:div>
    <w:div w:id="1681732153">
      <w:marLeft w:val="0"/>
      <w:marRight w:val="0"/>
      <w:marTop w:val="0"/>
      <w:marBottom w:val="0"/>
      <w:divBdr>
        <w:top w:val="none" w:sz="0" w:space="0" w:color="auto"/>
        <w:left w:val="none" w:sz="0" w:space="0" w:color="auto"/>
        <w:bottom w:val="none" w:sz="0" w:space="0" w:color="auto"/>
        <w:right w:val="none" w:sz="0" w:space="0" w:color="auto"/>
      </w:divBdr>
    </w:div>
    <w:div w:id="1681732154">
      <w:marLeft w:val="0"/>
      <w:marRight w:val="0"/>
      <w:marTop w:val="0"/>
      <w:marBottom w:val="0"/>
      <w:divBdr>
        <w:top w:val="none" w:sz="0" w:space="0" w:color="auto"/>
        <w:left w:val="none" w:sz="0" w:space="0" w:color="auto"/>
        <w:bottom w:val="none" w:sz="0" w:space="0" w:color="auto"/>
        <w:right w:val="none" w:sz="0" w:space="0" w:color="auto"/>
      </w:divBdr>
    </w:div>
    <w:div w:id="1681732155">
      <w:marLeft w:val="0"/>
      <w:marRight w:val="0"/>
      <w:marTop w:val="0"/>
      <w:marBottom w:val="0"/>
      <w:divBdr>
        <w:top w:val="none" w:sz="0" w:space="0" w:color="auto"/>
        <w:left w:val="none" w:sz="0" w:space="0" w:color="auto"/>
        <w:bottom w:val="none" w:sz="0" w:space="0" w:color="auto"/>
        <w:right w:val="none" w:sz="0" w:space="0" w:color="auto"/>
      </w:divBdr>
    </w:div>
    <w:div w:id="1681732156">
      <w:marLeft w:val="0"/>
      <w:marRight w:val="0"/>
      <w:marTop w:val="0"/>
      <w:marBottom w:val="0"/>
      <w:divBdr>
        <w:top w:val="none" w:sz="0" w:space="0" w:color="auto"/>
        <w:left w:val="none" w:sz="0" w:space="0" w:color="auto"/>
        <w:bottom w:val="none" w:sz="0" w:space="0" w:color="auto"/>
        <w:right w:val="none" w:sz="0" w:space="0" w:color="auto"/>
      </w:divBdr>
    </w:div>
    <w:div w:id="1681732157">
      <w:marLeft w:val="0"/>
      <w:marRight w:val="0"/>
      <w:marTop w:val="0"/>
      <w:marBottom w:val="0"/>
      <w:divBdr>
        <w:top w:val="none" w:sz="0" w:space="0" w:color="auto"/>
        <w:left w:val="none" w:sz="0" w:space="0" w:color="auto"/>
        <w:bottom w:val="none" w:sz="0" w:space="0" w:color="auto"/>
        <w:right w:val="none" w:sz="0" w:space="0" w:color="auto"/>
      </w:divBdr>
    </w:div>
    <w:div w:id="1681732158">
      <w:marLeft w:val="0"/>
      <w:marRight w:val="0"/>
      <w:marTop w:val="0"/>
      <w:marBottom w:val="0"/>
      <w:divBdr>
        <w:top w:val="none" w:sz="0" w:space="0" w:color="auto"/>
        <w:left w:val="none" w:sz="0" w:space="0" w:color="auto"/>
        <w:bottom w:val="none" w:sz="0" w:space="0" w:color="auto"/>
        <w:right w:val="none" w:sz="0" w:space="0" w:color="auto"/>
      </w:divBdr>
    </w:div>
    <w:div w:id="1681732159">
      <w:marLeft w:val="0"/>
      <w:marRight w:val="0"/>
      <w:marTop w:val="0"/>
      <w:marBottom w:val="0"/>
      <w:divBdr>
        <w:top w:val="none" w:sz="0" w:space="0" w:color="auto"/>
        <w:left w:val="none" w:sz="0" w:space="0" w:color="auto"/>
        <w:bottom w:val="none" w:sz="0" w:space="0" w:color="auto"/>
        <w:right w:val="none" w:sz="0" w:space="0" w:color="auto"/>
      </w:divBdr>
      <w:divsChild>
        <w:div w:id="1681732162">
          <w:marLeft w:val="547"/>
          <w:marRight w:val="0"/>
          <w:marTop w:val="0"/>
          <w:marBottom w:val="0"/>
          <w:divBdr>
            <w:top w:val="none" w:sz="0" w:space="0" w:color="auto"/>
            <w:left w:val="none" w:sz="0" w:space="0" w:color="auto"/>
            <w:bottom w:val="none" w:sz="0" w:space="0" w:color="auto"/>
            <w:right w:val="none" w:sz="0" w:space="0" w:color="auto"/>
          </w:divBdr>
        </w:div>
      </w:divsChild>
    </w:div>
    <w:div w:id="1681732160">
      <w:marLeft w:val="0"/>
      <w:marRight w:val="0"/>
      <w:marTop w:val="0"/>
      <w:marBottom w:val="0"/>
      <w:divBdr>
        <w:top w:val="none" w:sz="0" w:space="0" w:color="auto"/>
        <w:left w:val="none" w:sz="0" w:space="0" w:color="auto"/>
        <w:bottom w:val="none" w:sz="0" w:space="0" w:color="auto"/>
        <w:right w:val="none" w:sz="0" w:space="0" w:color="auto"/>
      </w:divBdr>
    </w:div>
    <w:div w:id="1681732161">
      <w:marLeft w:val="0"/>
      <w:marRight w:val="0"/>
      <w:marTop w:val="0"/>
      <w:marBottom w:val="0"/>
      <w:divBdr>
        <w:top w:val="none" w:sz="0" w:space="0" w:color="auto"/>
        <w:left w:val="none" w:sz="0" w:space="0" w:color="auto"/>
        <w:bottom w:val="none" w:sz="0" w:space="0" w:color="auto"/>
        <w:right w:val="none" w:sz="0" w:space="0" w:color="auto"/>
      </w:divBdr>
      <w:divsChild>
        <w:div w:id="1681732164">
          <w:marLeft w:val="547"/>
          <w:marRight w:val="0"/>
          <w:marTop w:val="0"/>
          <w:marBottom w:val="0"/>
          <w:divBdr>
            <w:top w:val="none" w:sz="0" w:space="0" w:color="auto"/>
            <w:left w:val="none" w:sz="0" w:space="0" w:color="auto"/>
            <w:bottom w:val="none" w:sz="0" w:space="0" w:color="auto"/>
            <w:right w:val="none" w:sz="0" w:space="0" w:color="auto"/>
          </w:divBdr>
        </w:div>
      </w:divsChild>
    </w:div>
    <w:div w:id="1681732163">
      <w:marLeft w:val="0"/>
      <w:marRight w:val="0"/>
      <w:marTop w:val="0"/>
      <w:marBottom w:val="0"/>
      <w:divBdr>
        <w:top w:val="none" w:sz="0" w:space="0" w:color="auto"/>
        <w:left w:val="none" w:sz="0" w:space="0" w:color="auto"/>
        <w:bottom w:val="none" w:sz="0" w:space="0" w:color="auto"/>
        <w:right w:val="none" w:sz="0" w:space="0" w:color="auto"/>
      </w:divBdr>
      <w:divsChild>
        <w:div w:id="1681732165">
          <w:marLeft w:val="547"/>
          <w:marRight w:val="0"/>
          <w:marTop w:val="0"/>
          <w:marBottom w:val="0"/>
          <w:divBdr>
            <w:top w:val="none" w:sz="0" w:space="0" w:color="auto"/>
            <w:left w:val="none" w:sz="0" w:space="0" w:color="auto"/>
            <w:bottom w:val="none" w:sz="0" w:space="0" w:color="auto"/>
            <w:right w:val="none" w:sz="0" w:space="0" w:color="auto"/>
          </w:divBdr>
        </w:div>
      </w:divsChild>
    </w:div>
    <w:div w:id="1681732166">
      <w:marLeft w:val="0"/>
      <w:marRight w:val="0"/>
      <w:marTop w:val="0"/>
      <w:marBottom w:val="0"/>
      <w:divBdr>
        <w:top w:val="none" w:sz="0" w:space="0" w:color="auto"/>
        <w:left w:val="none" w:sz="0" w:space="0" w:color="auto"/>
        <w:bottom w:val="none" w:sz="0" w:space="0" w:color="auto"/>
        <w:right w:val="none" w:sz="0" w:space="0" w:color="auto"/>
      </w:divBdr>
    </w:div>
    <w:div w:id="1681732167">
      <w:marLeft w:val="0"/>
      <w:marRight w:val="0"/>
      <w:marTop w:val="0"/>
      <w:marBottom w:val="0"/>
      <w:divBdr>
        <w:top w:val="none" w:sz="0" w:space="0" w:color="auto"/>
        <w:left w:val="none" w:sz="0" w:space="0" w:color="auto"/>
        <w:bottom w:val="none" w:sz="0" w:space="0" w:color="auto"/>
        <w:right w:val="none" w:sz="0" w:space="0" w:color="auto"/>
      </w:divBdr>
    </w:div>
    <w:div w:id="1681732168">
      <w:marLeft w:val="0"/>
      <w:marRight w:val="0"/>
      <w:marTop w:val="0"/>
      <w:marBottom w:val="0"/>
      <w:divBdr>
        <w:top w:val="none" w:sz="0" w:space="0" w:color="auto"/>
        <w:left w:val="none" w:sz="0" w:space="0" w:color="auto"/>
        <w:bottom w:val="none" w:sz="0" w:space="0" w:color="auto"/>
        <w:right w:val="none" w:sz="0" w:space="0" w:color="auto"/>
      </w:divBdr>
    </w:div>
    <w:div w:id="1681732169">
      <w:marLeft w:val="0"/>
      <w:marRight w:val="0"/>
      <w:marTop w:val="0"/>
      <w:marBottom w:val="0"/>
      <w:divBdr>
        <w:top w:val="none" w:sz="0" w:space="0" w:color="auto"/>
        <w:left w:val="none" w:sz="0" w:space="0" w:color="auto"/>
        <w:bottom w:val="none" w:sz="0" w:space="0" w:color="auto"/>
        <w:right w:val="none" w:sz="0" w:space="0" w:color="auto"/>
      </w:divBdr>
    </w:div>
    <w:div w:id="1681732170">
      <w:marLeft w:val="0"/>
      <w:marRight w:val="0"/>
      <w:marTop w:val="0"/>
      <w:marBottom w:val="0"/>
      <w:divBdr>
        <w:top w:val="none" w:sz="0" w:space="0" w:color="auto"/>
        <w:left w:val="none" w:sz="0" w:space="0" w:color="auto"/>
        <w:bottom w:val="none" w:sz="0" w:space="0" w:color="auto"/>
        <w:right w:val="none" w:sz="0" w:space="0" w:color="auto"/>
      </w:divBdr>
    </w:div>
    <w:div w:id="1681732171">
      <w:marLeft w:val="0"/>
      <w:marRight w:val="0"/>
      <w:marTop w:val="0"/>
      <w:marBottom w:val="0"/>
      <w:divBdr>
        <w:top w:val="none" w:sz="0" w:space="0" w:color="auto"/>
        <w:left w:val="none" w:sz="0" w:space="0" w:color="auto"/>
        <w:bottom w:val="none" w:sz="0" w:space="0" w:color="auto"/>
        <w:right w:val="none" w:sz="0" w:space="0" w:color="auto"/>
      </w:divBdr>
    </w:div>
    <w:div w:id="1681732172">
      <w:marLeft w:val="0"/>
      <w:marRight w:val="0"/>
      <w:marTop w:val="0"/>
      <w:marBottom w:val="0"/>
      <w:divBdr>
        <w:top w:val="none" w:sz="0" w:space="0" w:color="auto"/>
        <w:left w:val="none" w:sz="0" w:space="0" w:color="auto"/>
        <w:bottom w:val="none" w:sz="0" w:space="0" w:color="auto"/>
        <w:right w:val="none" w:sz="0" w:space="0" w:color="auto"/>
      </w:divBdr>
    </w:div>
    <w:div w:id="1681732173">
      <w:marLeft w:val="0"/>
      <w:marRight w:val="0"/>
      <w:marTop w:val="0"/>
      <w:marBottom w:val="0"/>
      <w:divBdr>
        <w:top w:val="none" w:sz="0" w:space="0" w:color="auto"/>
        <w:left w:val="none" w:sz="0" w:space="0" w:color="auto"/>
        <w:bottom w:val="none" w:sz="0" w:space="0" w:color="auto"/>
        <w:right w:val="none" w:sz="0" w:space="0" w:color="auto"/>
      </w:divBdr>
    </w:div>
    <w:div w:id="1681732174">
      <w:marLeft w:val="0"/>
      <w:marRight w:val="0"/>
      <w:marTop w:val="0"/>
      <w:marBottom w:val="0"/>
      <w:divBdr>
        <w:top w:val="none" w:sz="0" w:space="0" w:color="auto"/>
        <w:left w:val="none" w:sz="0" w:space="0" w:color="auto"/>
        <w:bottom w:val="none" w:sz="0" w:space="0" w:color="auto"/>
        <w:right w:val="none" w:sz="0" w:space="0" w:color="auto"/>
      </w:divBdr>
    </w:div>
    <w:div w:id="1681732175">
      <w:marLeft w:val="0"/>
      <w:marRight w:val="0"/>
      <w:marTop w:val="0"/>
      <w:marBottom w:val="0"/>
      <w:divBdr>
        <w:top w:val="none" w:sz="0" w:space="0" w:color="auto"/>
        <w:left w:val="none" w:sz="0" w:space="0" w:color="auto"/>
        <w:bottom w:val="none" w:sz="0" w:space="0" w:color="auto"/>
        <w:right w:val="none" w:sz="0" w:space="0" w:color="auto"/>
      </w:divBdr>
    </w:div>
    <w:div w:id="1681732176">
      <w:marLeft w:val="0"/>
      <w:marRight w:val="0"/>
      <w:marTop w:val="0"/>
      <w:marBottom w:val="0"/>
      <w:divBdr>
        <w:top w:val="none" w:sz="0" w:space="0" w:color="auto"/>
        <w:left w:val="none" w:sz="0" w:space="0" w:color="auto"/>
        <w:bottom w:val="none" w:sz="0" w:space="0" w:color="auto"/>
        <w:right w:val="none" w:sz="0" w:space="0" w:color="auto"/>
      </w:divBdr>
    </w:div>
    <w:div w:id="1681732177">
      <w:marLeft w:val="0"/>
      <w:marRight w:val="0"/>
      <w:marTop w:val="0"/>
      <w:marBottom w:val="0"/>
      <w:divBdr>
        <w:top w:val="none" w:sz="0" w:space="0" w:color="auto"/>
        <w:left w:val="none" w:sz="0" w:space="0" w:color="auto"/>
        <w:bottom w:val="none" w:sz="0" w:space="0" w:color="auto"/>
        <w:right w:val="none" w:sz="0" w:space="0" w:color="auto"/>
      </w:divBdr>
    </w:div>
    <w:div w:id="1681732178">
      <w:marLeft w:val="0"/>
      <w:marRight w:val="0"/>
      <w:marTop w:val="0"/>
      <w:marBottom w:val="0"/>
      <w:divBdr>
        <w:top w:val="none" w:sz="0" w:space="0" w:color="auto"/>
        <w:left w:val="none" w:sz="0" w:space="0" w:color="auto"/>
        <w:bottom w:val="none" w:sz="0" w:space="0" w:color="auto"/>
        <w:right w:val="none" w:sz="0" w:space="0" w:color="auto"/>
      </w:divBdr>
    </w:div>
    <w:div w:id="1681732179">
      <w:marLeft w:val="0"/>
      <w:marRight w:val="0"/>
      <w:marTop w:val="0"/>
      <w:marBottom w:val="0"/>
      <w:divBdr>
        <w:top w:val="none" w:sz="0" w:space="0" w:color="auto"/>
        <w:left w:val="none" w:sz="0" w:space="0" w:color="auto"/>
        <w:bottom w:val="none" w:sz="0" w:space="0" w:color="auto"/>
        <w:right w:val="none" w:sz="0" w:space="0" w:color="auto"/>
      </w:divBdr>
    </w:div>
    <w:div w:id="1681732180">
      <w:marLeft w:val="0"/>
      <w:marRight w:val="0"/>
      <w:marTop w:val="0"/>
      <w:marBottom w:val="0"/>
      <w:divBdr>
        <w:top w:val="none" w:sz="0" w:space="0" w:color="auto"/>
        <w:left w:val="none" w:sz="0" w:space="0" w:color="auto"/>
        <w:bottom w:val="none" w:sz="0" w:space="0" w:color="auto"/>
        <w:right w:val="none" w:sz="0" w:space="0" w:color="auto"/>
      </w:divBdr>
    </w:div>
    <w:div w:id="1681732181">
      <w:marLeft w:val="0"/>
      <w:marRight w:val="0"/>
      <w:marTop w:val="0"/>
      <w:marBottom w:val="0"/>
      <w:divBdr>
        <w:top w:val="none" w:sz="0" w:space="0" w:color="auto"/>
        <w:left w:val="none" w:sz="0" w:space="0" w:color="auto"/>
        <w:bottom w:val="none" w:sz="0" w:space="0" w:color="auto"/>
        <w:right w:val="none" w:sz="0" w:space="0" w:color="auto"/>
      </w:divBdr>
    </w:div>
    <w:div w:id="1756127066">
      <w:bodyDiv w:val="1"/>
      <w:marLeft w:val="0"/>
      <w:marRight w:val="0"/>
      <w:marTop w:val="0"/>
      <w:marBottom w:val="0"/>
      <w:divBdr>
        <w:top w:val="none" w:sz="0" w:space="0" w:color="auto"/>
        <w:left w:val="none" w:sz="0" w:space="0" w:color="auto"/>
        <w:bottom w:val="none" w:sz="0" w:space="0" w:color="auto"/>
        <w:right w:val="none" w:sz="0" w:space="0" w:color="auto"/>
      </w:divBdr>
      <w:divsChild>
        <w:div w:id="1971856990">
          <w:marLeft w:val="547"/>
          <w:marRight w:val="0"/>
          <w:marTop w:val="0"/>
          <w:marBottom w:val="0"/>
          <w:divBdr>
            <w:top w:val="none" w:sz="0" w:space="0" w:color="auto"/>
            <w:left w:val="none" w:sz="0" w:space="0" w:color="auto"/>
            <w:bottom w:val="none" w:sz="0" w:space="0" w:color="auto"/>
            <w:right w:val="none" w:sz="0" w:space="0" w:color="auto"/>
          </w:divBdr>
        </w:div>
      </w:divsChild>
    </w:div>
    <w:div w:id="1962808281">
      <w:bodyDiv w:val="1"/>
      <w:marLeft w:val="0"/>
      <w:marRight w:val="0"/>
      <w:marTop w:val="0"/>
      <w:marBottom w:val="0"/>
      <w:divBdr>
        <w:top w:val="none" w:sz="0" w:space="0" w:color="auto"/>
        <w:left w:val="none" w:sz="0" w:space="0" w:color="auto"/>
        <w:bottom w:val="none" w:sz="0" w:space="0" w:color="auto"/>
        <w:right w:val="none" w:sz="0" w:space="0" w:color="auto"/>
      </w:divBdr>
    </w:div>
    <w:div w:id="2123912187">
      <w:bodyDiv w:val="1"/>
      <w:marLeft w:val="0"/>
      <w:marRight w:val="0"/>
      <w:marTop w:val="0"/>
      <w:marBottom w:val="0"/>
      <w:divBdr>
        <w:top w:val="none" w:sz="0" w:space="0" w:color="auto"/>
        <w:left w:val="none" w:sz="0" w:space="0" w:color="auto"/>
        <w:bottom w:val="none" w:sz="0" w:space="0" w:color="auto"/>
        <w:right w:val="none" w:sz="0" w:space="0" w:color="auto"/>
      </w:divBdr>
      <w:divsChild>
        <w:div w:id="1780947469">
          <w:marLeft w:val="547"/>
          <w:marRight w:val="0"/>
          <w:marTop w:val="0"/>
          <w:marBottom w:val="0"/>
          <w:divBdr>
            <w:top w:val="none" w:sz="0" w:space="0" w:color="auto"/>
            <w:left w:val="none" w:sz="0" w:space="0" w:color="auto"/>
            <w:bottom w:val="none" w:sz="0" w:space="0" w:color="auto"/>
            <w:right w:val="none" w:sz="0" w:space="0" w:color="auto"/>
          </w:divBdr>
        </w:div>
        <w:div w:id="19857688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18</Pages>
  <Words>7882</Words>
  <Characters>44934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Підсумки роботи Запорізької районної державної адміністрації Запорізької області за 2022 рік</vt:lpstr>
    </vt:vector>
  </TitlesOfParts>
  <Company>RePack by SPecialiST</Company>
  <LinksUpToDate>false</LinksUpToDate>
  <CharactersWithSpaces>52711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Підсумки роботи Запорізької районної державної адміністрації Запорізької області за 2022 рік</dc:title>
  <dc:subject/>
  <dc:creator>User</dc:creator>
  <cp:keywords/>
  <cp:lastModifiedBy>Андрей</cp:lastModifiedBy>
  <cp:revision>16</cp:revision>
  <cp:lastPrinted>2023-01-13T07:22:00Z</cp:lastPrinted>
  <dcterms:created xsi:type="dcterms:W3CDTF">2023-12-07T10:51:00Z</dcterms:created>
  <dcterms:modified xsi:type="dcterms:W3CDTF">2024-02-21T07:23:00Z</dcterms:modified>
</cp:coreProperties>
</file>