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E63" w:rsidRPr="00DF5428" w:rsidRDefault="00167E63" w:rsidP="00167E63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     </w:t>
      </w:r>
      <w:proofErr w:type="spellStart"/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період з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03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5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0</w:t>
      </w:r>
      <w:r w:rsidR="00F50E21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5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5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DF5428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</w:p>
    <w:tbl>
      <w:tblPr>
        <w:tblStyle w:val="a3"/>
        <w:tblW w:w="14992" w:type="dxa"/>
        <w:tblLayout w:type="fixed"/>
        <w:tblLook w:val="04A0"/>
      </w:tblPr>
      <w:tblGrid>
        <w:gridCol w:w="1526"/>
        <w:gridCol w:w="2126"/>
        <w:gridCol w:w="4394"/>
        <w:gridCol w:w="4577"/>
        <w:gridCol w:w="2369"/>
      </w:tblGrid>
      <w:tr w:rsidR="00167E63" w:rsidRPr="00DF5428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03.05.2017</w:t>
            </w: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03-14/0521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участі в заходах</w:t>
            </w:r>
          </w:p>
        </w:tc>
        <w:tc>
          <w:tcPr>
            <w:tcW w:w="4577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містобудування, архітектури та ЖКГ 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Зенкін Ю.В.</w:t>
            </w:r>
          </w:p>
        </w:tc>
      </w:tr>
      <w:tr w:rsidR="00167E63" w:rsidRPr="00DF5428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01-15/0522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 інформації</w:t>
            </w:r>
          </w:p>
        </w:tc>
        <w:tc>
          <w:tcPr>
            <w:tcW w:w="4577" w:type="dxa"/>
          </w:tcPr>
          <w:p w:rsidR="00167E63" w:rsidRPr="0023742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B30EC7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04-06/0523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перевірки</w:t>
            </w:r>
          </w:p>
        </w:tc>
        <w:tc>
          <w:tcPr>
            <w:tcW w:w="4577" w:type="dxa"/>
          </w:tcPr>
          <w:p w:rsidR="00167E63" w:rsidRPr="00FC1EE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роботи, діловодства і контролю апарату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369" w:type="dxa"/>
          </w:tcPr>
          <w:p w:rsidR="00167E63" w:rsidRPr="003F1A41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Макущенко В.О.</w:t>
            </w:r>
          </w:p>
        </w:tc>
      </w:tr>
      <w:tr w:rsidR="00167E63" w:rsidRPr="00DF5428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01-07/0524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Претензія </w:t>
            </w:r>
          </w:p>
        </w:tc>
        <w:tc>
          <w:tcPr>
            <w:tcW w:w="4577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Юридичний відділ апарату </w:t>
            </w: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DF5428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01-07/0525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Претензія </w:t>
            </w:r>
          </w:p>
        </w:tc>
        <w:tc>
          <w:tcPr>
            <w:tcW w:w="4577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Юридичний відділ апарату </w:t>
            </w: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DF5428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01-16/0526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перенесення асигнувань</w:t>
            </w:r>
          </w:p>
        </w:tc>
        <w:tc>
          <w:tcPr>
            <w:tcW w:w="4577" w:type="dxa"/>
          </w:tcPr>
          <w:p w:rsidR="00167E63" w:rsidRPr="0023742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DF5428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01-15/0527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роз’яснень </w:t>
            </w:r>
          </w:p>
        </w:tc>
        <w:tc>
          <w:tcPr>
            <w:tcW w:w="4577" w:type="dxa"/>
          </w:tcPr>
          <w:p w:rsidR="00167E63" w:rsidRPr="0023742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DF5428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01-15/0528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пропозицій</w:t>
            </w:r>
          </w:p>
        </w:tc>
        <w:tc>
          <w:tcPr>
            <w:tcW w:w="4577" w:type="dxa"/>
          </w:tcPr>
          <w:p w:rsidR="00167E63" w:rsidRPr="0023742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2049D0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01-06/0529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результати комплексної перевірки</w:t>
            </w:r>
          </w:p>
        </w:tc>
        <w:tc>
          <w:tcPr>
            <w:tcW w:w="4577" w:type="dxa"/>
          </w:tcPr>
          <w:p w:rsidR="00167E63" w:rsidRPr="0023742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роботи, діловодства і контролю апарату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2049D0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01-22/0530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 інформації</w:t>
            </w:r>
          </w:p>
        </w:tc>
        <w:tc>
          <w:tcPr>
            <w:tcW w:w="4577" w:type="dxa"/>
          </w:tcPr>
          <w:p w:rsidR="00167E63" w:rsidRPr="0023742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Служба у справах дітей </w:t>
            </w: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2049D0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01-15/0531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роз’яснень</w:t>
            </w:r>
          </w:p>
        </w:tc>
        <w:tc>
          <w:tcPr>
            <w:tcW w:w="4577" w:type="dxa"/>
          </w:tcPr>
          <w:p w:rsidR="00167E63" w:rsidRPr="0023742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2049D0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04.05.2017</w:t>
            </w: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01-15/0532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Щотижнева інформація</w:t>
            </w:r>
          </w:p>
        </w:tc>
        <w:tc>
          <w:tcPr>
            <w:tcW w:w="4577" w:type="dxa"/>
          </w:tcPr>
          <w:p w:rsidR="00167E63" w:rsidRPr="0023742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2049D0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02-06/0533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забезпечення правопорядку </w:t>
            </w:r>
          </w:p>
        </w:tc>
        <w:tc>
          <w:tcPr>
            <w:tcW w:w="4577" w:type="dxa"/>
          </w:tcPr>
          <w:p w:rsidR="00167E63" w:rsidRPr="0023742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роботи, діловодства і контролю апарату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1A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167E63" w:rsidRPr="002049D0" w:rsidTr="000E6943">
        <w:trPr>
          <w:trHeight w:val="670"/>
        </w:trPr>
        <w:tc>
          <w:tcPr>
            <w:tcW w:w="1526" w:type="dxa"/>
          </w:tcPr>
          <w:p w:rsidR="00167E63" w:rsidRPr="00DF5428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05.05.2017</w:t>
            </w: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01-09/0534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Заява-розрахунок</w:t>
            </w:r>
          </w:p>
        </w:tc>
        <w:tc>
          <w:tcPr>
            <w:tcW w:w="4577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Відділ фінансово-господарського забезпечення </w:t>
            </w:r>
            <w:r w:rsidRPr="00FC1EE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2049D0" w:rsidTr="000E6943">
        <w:trPr>
          <w:trHeight w:val="670"/>
        </w:trPr>
        <w:tc>
          <w:tcPr>
            <w:tcW w:w="15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02-07/0535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 інформації</w:t>
            </w:r>
          </w:p>
        </w:tc>
        <w:tc>
          <w:tcPr>
            <w:tcW w:w="4577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Юридичний відділ апарату </w:t>
            </w: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1A4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Чудеснова С.І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167E63" w:rsidRPr="002049D0" w:rsidTr="000E6943">
        <w:trPr>
          <w:trHeight w:val="670"/>
        </w:trPr>
        <w:tc>
          <w:tcPr>
            <w:tcW w:w="15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01-15/0536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роз’яснень </w:t>
            </w:r>
          </w:p>
        </w:tc>
        <w:tc>
          <w:tcPr>
            <w:tcW w:w="4577" w:type="dxa"/>
          </w:tcPr>
          <w:p w:rsidR="00167E63" w:rsidRPr="00237427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2049D0" w:rsidTr="000E6943">
        <w:trPr>
          <w:trHeight w:val="670"/>
        </w:trPr>
        <w:tc>
          <w:tcPr>
            <w:tcW w:w="15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01-06/0537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 інформації</w:t>
            </w:r>
          </w:p>
        </w:tc>
        <w:tc>
          <w:tcPr>
            <w:tcW w:w="4577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роботи, діловодства і контролю апарату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167E63" w:rsidRPr="002049D0" w:rsidTr="000E6943">
        <w:trPr>
          <w:trHeight w:val="670"/>
        </w:trPr>
        <w:tc>
          <w:tcPr>
            <w:tcW w:w="15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01-20/0568</w:t>
            </w:r>
          </w:p>
        </w:tc>
        <w:tc>
          <w:tcPr>
            <w:tcW w:w="4394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електропостачання</w:t>
            </w:r>
          </w:p>
        </w:tc>
        <w:tc>
          <w:tcPr>
            <w:tcW w:w="4577" w:type="dxa"/>
          </w:tcPr>
          <w:p w:rsidR="00167E63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освіти Запорізької РДА</w:t>
            </w:r>
          </w:p>
        </w:tc>
        <w:tc>
          <w:tcPr>
            <w:tcW w:w="2369" w:type="dxa"/>
          </w:tcPr>
          <w:p w:rsidR="00167E63" w:rsidRPr="00254E46" w:rsidRDefault="00167E63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</w:tbl>
    <w:p w:rsidR="00167E63" w:rsidRDefault="00167E63" w:rsidP="00167E63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167E63" w:rsidRDefault="00167E63" w:rsidP="00167E63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</w:p>
    <w:p w:rsidR="006D5ADB" w:rsidRDefault="006D5ADB"/>
    <w:sectPr w:rsidR="006D5ADB" w:rsidSect="00167E6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167E63"/>
    <w:rsid w:val="00167E63"/>
    <w:rsid w:val="001E3D8E"/>
    <w:rsid w:val="006D5ADB"/>
    <w:rsid w:val="00F258CF"/>
    <w:rsid w:val="00F50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4</cp:revision>
  <dcterms:created xsi:type="dcterms:W3CDTF">2017-05-10T12:22:00Z</dcterms:created>
  <dcterms:modified xsi:type="dcterms:W3CDTF">2017-05-10T12:41:00Z</dcterms:modified>
</cp:coreProperties>
</file>