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1D" w:rsidRDefault="00721F1D" w:rsidP="00721F1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1F1D" w:rsidRDefault="00721F1D" w:rsidP="00721F1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1F1D" w:rsidRDefault="003E74E1" w:rsidP="00721F1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721F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хідні документи за період з </w:t>
      </w:r>
      <w:r w:rsidR="00137325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r w:rsidR="00721F1D" w:rsidRPr="000A6DD7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 w:rsidR="0013732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721F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.17 по </w:t>
      </w:r>
      <w:r w:rsidR="00137325">
        <w:rPr>
          <w:rFonts w:ascii="Times New Roman" w:hAnsi="Times New Roman" w:cs="Times New Roman"/>
          <w:b/>
          <w:sz w:val="28"/>
          <w:szCs w:val="28"/>
          <w:lang w:val="uk-UA"/>
        </w:rPr>
        <w:t>09</w:t>
      </w:r>
      <w:r w:rsidR="00721F1D" w:rsidRPr="000A6DD7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 w:rsidR="0013732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721F1D" w:rsidRPr="000A6DD7">
        <w:rPr>
          <w:rFonts w:ascii="Times New Roman" w:hAnsi="Times New Roman" w:cs="Times New Roman"/>
          <w:b/>
          <w:sz w:val="28"/>
          <w:szCs w:val="28"/>
          <w:lang w:val="uk-UA"/>
        </w:rPr>
        <w:t>.17</w:t>
      </w:r>
      <w:bookmarkStart w:id="0" w:name="_GoBack"/>
      <w:bookmarkEnd w:id="0"/>
    </w:p>
    <w:p w:rsidR="00721F1D" w:rsidRDefault="00721F1D" w:rsidP="00721F1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6292" w:type="dxa"/>
        <w:tblLayout w:type="fixed"/>
        <w:tblLook w:val="04A0" w:firstRow="1" w:lastRow="0" w:firstColumn="1" w:lastColumn="0" w:noHBand="0" w:noVBand="1"/>
      </w:tblPr>
      <w:tblGrid>
        <w:gridCol w:w="539"/>
        <w:gridCol w:w="1288"/>
        <w:gridCol w:w="1545"/>
        <w:gridCol w:w="1463"/>
        <w:gridCol w:w="1146"/>
        <w:gridCol w:w="1719"/>
        <w:gridCol w:w="2864"/>
        <w:gridCol w:w="5728"/>
      </w:tblGrid>
      <w:tr w:rsidR="00551FD2" w:rsidRPr="00464470" w:rsidTr="00686078">
        <w:trPr>
          <w:trHeight w:val="540"/>
        </w:trPr>
        <w:tc>
          <w:tcPr>
            <w:tcW w:w="539" w:type="dxa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833" w:type="dxa"/>
            <w:gridSpan w:val="2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та номер РДА</w:t>
            </w:r>
          </w:p>
        </w:tc>
        <w:tc>
          <w:tcPr>
            <w:tcW w:w="1463" w:type="dxa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та номер адресата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Кореспондент</w:t>
            </w:r>
          </w:p>
        </w:tc>
        <w:tc>
          <w:tcPr>
            <w:tcW w:w="5728" w:type="dxa"/>
          </w:tcPr>
          <w:p w:rsidR="00551FD2" w:rsidRPr="00464470" w:rsidRDefault="00551FD2" w:rsidP="00686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644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Короткий зміст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288" w:type="dxa"/>
          </w:tcPr>
          <w:p w:rsidR="00551FD2" w:rsidRPr="00A67471" w:rsidRDefault="00551FD2" w:rsidP="00686078">
            <w:pPr>
              <w:rPr>
                <w:sz w:val="24"/>
                <w:szCs w:val="24"/>
              </w:rPr>
            </w:pPr>
            <w:r w:rsidRPr="00A67471">
              <w:rPr>
                <w:sz w:val="24"/>
                <w:szCs w:val="24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1117/05-09</w:t>
            </w:r>
          </w:p>
        </w:tc>
        <w:tc>
          <w:tcPr>
            <w:tcW w:w="1463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ВАТ "</w:t>
            </w:r>
            <w:proofErr w:type="spellStart"/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Запоріжгаз</w:t>
            </w:r>
            <w:proofErr w:type="spellEnd"/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припинення газопостачання ЗРДА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288" w:type="dxa"/>
          </w:tcPr>
          <w:p w:rsidR="00551FD2" w:rsidRPr="00A67471" w:rsidRDefault="00551FD2" w:rsidP="00686078">
            <w:pPr>
              <w:rPr>
                <w:sz w:val="24"/>
                <w:szCs w:val="24"/>
              </w:rPr>
            </w:pPr>
            <w:r w:rsidRPr="00A67471">
              <w:rPr>
                <w:sz w:val="24"/>
                <w:szCs w:val="24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1118/05-25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50-5428вих-17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місцева прокуратура № 2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відсутність відомостей про подання декларації Павленком І.Є.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288" w:type="dxa"/>
          </w:tcPr>
          <w:p w:rsidR="00551FD2" w:rsidRPr="00A67471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1119/05-17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08-34/1420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заявок з функціо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нального навчання на 2018 рік зг</w:t>
            </w: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ідно з вимогами ПКМУ від 23.10.2013 № 819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9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житлово-комунального господарства та будівництва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деяких законодавчих актів України щодо поліпшення умов ведення будівельної діяльності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1121/05-14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1017/04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житлово-комунального господарства та будівництва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6A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погодження схем санітарного очищення населених пунктів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1122/05-13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01-01/0954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агропромислового розвитку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моніторингу попиту на ринку робочої сили</w:t>
            </w:r>
          </w:p>
        </w:tc>
      </w:tr>
      <w:tr w:rsidR="00551FD2" w:rsidRPr="0003599D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1123/05-03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263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 внесення змін до розпорядження голови ОДА від 03.03.2017  № 94 "Про здійснення допорогових публічних закупівель у електронній системі "</w:t>
            </w:r>
            <w:proofErr w:type="spellStart"/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ProZorro</w:t>
            </w:r>
            <w:proofErr w:type="spellEnd"/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1124/05-11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29.05.17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08-19/1469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уточнених пропозицій щодо фінансування у 2017 році з обласного бюджету </w:t>
            </w:r>
            <w:proofErr w:type="spellStart"/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соціальнозначущих</w:t>
            </w:r>
            <w:proofErr w:type="spellEnd"/>
            <w:r w:rsidRPr="000359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проектів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32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1125/05-11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32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02.1-26/04.4/827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32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екології та природних ресурсів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32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питання контролю екологічної безпеки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0397/05-07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22-ц/778/2569/17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Апеляційний суд Запорізької області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Копія апеляційної скарги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FA3200"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0398/05-16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01-27/0825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молоді і спорту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виділення коштів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Григорівского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НВК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FA3200"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0399/05-16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01-27/0826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молоді і спорту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53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порушень норм законодавства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FA3200"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0400/05-07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Малюцький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Д.В.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затвердження документації і землеустрою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FA3200"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0401/05-07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Рябінін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П.Г.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внесення змін до розпорядження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FA3200">
              <w:rPr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545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0402/05-07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864" w:type="dxa"/>
          </w:tcPr>
          <w:p w:rsidR="00551FD2" w:rsidRPr="0046447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Електротехмонтаж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5728" w:type="dxa"/>
          </w:tcPr>
          <w:p w:rsidR="00551FD2" w:rsidRPr="00691139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копій витягу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держреєстру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речових прав на нерухоме майно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1288" w:type="dxa"/>
          </w:tcPr>
          <w:p w:rsidR="00551FD2" w:rsidRPr="00FA3200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19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1126/05-23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19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04433/08-09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19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19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проведення командно-штабного навчання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1288" w:type="dxa"/>
          </w:tcPr>
          <w:p w:rsidR="00551FD2" w:rsidRPr="00FA3200" w:rsidRDefault="00551FD2" w:rsidP="00686078">
            <w:pPr>
              <w:rPr>
                <w:sz w:val="24"/>
                <w:szCs w:val="24"/>
                <w:lang w:val="uk-UA"/>
              </w:rPr>
            </w:pPr>
            <w:r w:rsidRPr="00277853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1127/05-14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11/223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житлово-комунального господарства та будівництва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проведення ТОВ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Інститут місцевого розвитку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C05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консультаційного семінару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1288" w:type="dxa"/>
          </w:tcPr>
          <w:p w:rsidR="00551FD2" w:rsidRPr="00FA3200" w:rsidRDefault="00551FD2" w:rsidP="00686078">
            <w:pPr>
              <w:rPr>
                <w:sz w:val="24"/>
                <w:szCs w:val="24"/>
                <w:lang w:val="uk-UA"/>
              </w:rPr>
            </w:pPr>
            <w:r w:rsidRPr="00277853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1128/05-29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01-23/262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районна рада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розгляд депутатського звернен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Ткаченко С.М.</w:t>
            </w:r>
          </w:p>
        </w:tc>
      </w:tr>
      <w:tr w:rsidR="00551FD2" w:rsidRPr="00137325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1288" w:type="dxa"/>
          </w:tcPr>
          <w:p w:rsidR="00551FD2" w:rsidRPr="00FA3200" w:rsidRDefault="00551FD2" w:rsidP="00686078">
            <w:pPr>
              <w:rPr>
                <w:sz w:val="24"/>
                <w:szCs w:val="24"/>
                <w:lang w:val="uk-UA"/>
              </w:rPr>
            </w:pPr>
            <w:r w:rsidRPr="00277853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1129/05-15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D3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№  5 засідання обласної комісії з питань погашення заборгованості з  заробітної плати (грошового забезпечення), пенсій, стипендій та інших соціальних виплат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20.</w:t>
            </w:r>
          </w:p>
        </w:tc>
        <w:tc>
          <w:tcPr>
            <w:tcW w:w="1288" w:type="dxa"/>
          </w:tcPr>
          <w:p w:rsidR="00551FD2" w:rsidRPr="00277853" w:rsidRDefault="00551FD2" w:rsidP="00686078">
            <w:pPr>
              <w:rPr>
                <w:sz w:val="24"/>
                <w:szCs w:val="24"/>
                <w:lang w:val="uk-UA"/>
              </w:rPr>
            </w:pPr>
            <w:r w:rsidRPr="005D3112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1130/05-14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08-32/1545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перенесення засідання круглого столу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288" w:type="dxa"/>
          </w:tcPr>
          <w:p w:rsidR="00551FD2" w:rsidRPr="005D3112" w:rsidRDefault="00551FD2" w:rsidP="00686078">
            <w:pPr>
              <w:rPr>
                <w:sz w:val="24"/>
                <w:szCs w:val="24"/>
                <w:lang w:val="uk-UA"/>
              </w:rPr>
            </w:pPr>
            <w:r w:rsidRPr="005D3112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1131/05-07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6400-04-04/04/5-06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юстиції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внесення змін до наказу Міністерства юстиції України від 28.12.2016 р. № 3874/5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1288" w:type="dxa"/>
          </w:tcPr>
          <w:p w:rsidR="00551FD2" w:rsidRPr="005D3112" w:rsidRDefault="00551FD2" w:rsidP="00686078">
            <w:pPr>
              <w:rPr>
                <w:sz w:val="24"/>
                <w:szCs w:val="24"/>
                <w:lang w:val="uk-UA"/>
              </w:rPr>
            </w:pPr>
            <w:r w:rsidRPr="005D3112"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1132/05-11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03746/08-33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проведення Міжнародного Конгресу у м. </w:t>
            </w:r>
            <w:proofErr w:type="spellStart"/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</w:t>
            </w:r>
            <w:proofErr w:type="spellEnd"/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Одеської області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1288" w:type="dxa"/>
          </w:tcPr>
          <w:p w:rsidR="00551FD2" w:rsidRPr="005D311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0403/05-07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Ухвала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908/1132/17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Господарський суд Запорізької області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44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порушення провадження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1133/05-15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06-29-809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соціального захисту населення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належне заповнення медичної картки дитини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C3104F"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1134/05-15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06-29-812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соціального захисту населення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рішення обласної наради з питань підготовки до оздоровчої  кампанії дітей влітку 2017 року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C3104F"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1135/05-14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09/229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житлово-комунального господарства та будівництва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4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інвентаризацію місць видалення твердих побутових відходів</w:t>
            </w:r>
          </w:p>
        </w:tc>
      </w:tr>
      <w:tr w:rsidR="00551FD2" w:rsidRPr="00691139" w:rsidTr="00686078">
        <w:trPr>
          <w:trHeight w:val="469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C3104F"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1136/05-17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04.05/0175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Обласна комісія ТЕБ та НС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Копія протоколу № 4 від 31.05.17р. чергового засідання регіональної комісії з </w:t>
            </w:r>
            <w:proofErr w:type="spellStart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питаньТЕБ</w:t>
            </w:r>
            <w:proofErr w:type="spellEnd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НС</w:t>
            </w:r>
          </w:p>
        </w:tc>
      </w:tr>
      <w:tr w:rsidR="00551FD2" w:rsidRPr="00691139" w:rsidTr="00686078">
        <w:trPr>
          <w:trHeight w:val="263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1137/05-14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04522/08-10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Звернення депутата Запорізької ОДА </w:t>
            </w:r>
            <w:proofErr w:type="spellStart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Гатунка</w:t>
            </w:r>
            <w:proofErr w:type="spellEnd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про ремонт дороги впродовж </w:t>
            </w:r>
            <w:proofErr w:type="spellStart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вул.Чубанова</w:t>
            </w:r>
            <w:proofErr w:type="spellEnd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м.Запоріжжя</w:t>
            </w:r>
            <w:proofErr w:type="spellEnd"/>
            <w:r w:rsidRPr="001D5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на землях Балабинської селищної ради</w:t>
            </w:r>
          </w:p>
        </w:tc>
      </w:tr>
      <w:tr w:rsidR="00551FD2" w:rsidRPr="00691139" w:rsidTr="00686078">
        <w:trPr>
          <w:trHeight w:val="698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1138/05-07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клопотання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29.0517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0-8-0.41-216/90-17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Управління Держгеокадастру в Запорізькій області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 інформації про прийняті розпорядження відносно земель, які перебували у користуванні Інституту олійних культур</w:t>
            </w:r>
          </w:p>
        </w:tc>
      </w:tr>
      <w:tr w:rsidR="00551FD2" w:rsidRPr="00691139" w:rsidTr="00686078">
        <w:trPr>
          <w:trHeight w:val="567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1139/05-07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клопотання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0-8-0.41-221/90-17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Управління Держгеокадастру в Запорізькій області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5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 інформації про прийняті розпорядження відносно земель, які перебували у користуванні ДП "Дослідне господарство "НОВАТОР"</w:t>
            </w:r>
          </w:p>
        </w:tc>
      </w:tr>
      <w:tr w:rsidR="00551FD2" w:rsidRPr="00137325" w:rsidTr="00686078">
        <w:trPr>
          <w:trHeight w:val="404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0404/05-07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Сушилова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реєстрації дублікатів сертифікаті на земельну ділянку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0405/05-07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ц/778/2301/17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Апеляційний суд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Запорізької області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7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Копія ухвали від 30.05.17р.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33.</w:t>
            </w:r>
          </w:p>
        </w:tc>
        <w:tc>
          <w:tcPr>
            <w:tcW w:w="1288" w:type="dxa"/>
          </w:tcPr>
          <w:p w:rsidR="00551FD2" w:rsidRPr="00C3104F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0406/05-07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Повістка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22-ц/778/2569/17</w:t>
            </w:r>
          </w:p>
        </w:tc>
        <w:tc>
          <w:tcPr>
            <w:tcW w:w="2864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7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Апеляційний суд Запорізької області</w:t>
            </w:r>
          </w:p>
        </w:tc>
        <w:tc>
          <w:tcPr>
            <w:tcW w:w="5728" w:type="dxa"/>
          </w:tcPr>
          <w:p w:rsidR="00551FD2" w:rsidRPr="00A3440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Виклик до суду на 04.07.17р.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1140/05-15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04217/08-24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механізм розрахунку та повернення до бюджету  невикористаних сум субсидій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1141/05-23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ВК/1527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Запорізький об"</w:t>
            </w:r>
            <w:proofErr w:type="spellStart"/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єднаний</w:t>
            </w:r>
            <w:proofErr w:type="spellEnd"/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військовий комісаріат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підсумків проведення призову  в ЗСУ весною 2017 року</w:t>
            </w:r>
          </w:p>
        </w:tc>
      </w:tr>
      <w:tr w:rsidR="00551FD2" w:rsidRPr="00137325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1142/05-15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03981/08-22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ДНВЗ "Запорізький центр льотної підготовки імені Маршала авіації О.І. Покришкіна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1143/05-14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01703/08-09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інформації щодо реалізації пілотних проектів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1144/05-12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714/25.1-29/1/17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юстиції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припинення  доступу до Єдиного державного реєстру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1145/05-08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979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 ВНЗ "</w:t>
            </w:r>
            <w:proofErr w:type="spellStart"/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Межрегіональна</w:t>
            </w:r>
            <w:proofErr w:type="spellEnd"/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академія управління персоналом"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3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запрошення на навчання за спеціальністю "Публічне управління та адміністрування"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1146/05-16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01-20/1574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центральна районна лікарня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для облаштування кімнати пожежною сигналізацією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1147/05-16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01-20/1576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центральна районна лікарня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на ремонт сходової клітини</w:t>
            </w:r>
          </w:p>
        </w:tc>
      </w:tr>
      <w:tr w:rsidR="00551FD2" w:rsidRPr="00137325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1148/05-11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04452/08-19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інформації щодо стану підготовки і реалізації стратегії та/або плану соціально-економічного розвитку ОТГ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1149/05-03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30.05.17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256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розпорядження голови ОДА від 23.12.2010 № 429 "Про затвердження Положення про стипендію ОДА студентам вищих навчальних закладів ІІІ-ІV рівнів акредитації Запорізької області"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1150/05-03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264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створення комісії з визначення </w:t>
            </w:r>
            <w:proofErr w:type="spellStart"/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</w:t>
            </w:r>
            <w:proofErr w:type="spellEnd"/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  <w:proofErr w:type="spellStart"/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господарювання на отримання фінансової підтримки для розвитку виноградарства, садівництва і хмелярства</w:t>
            </w:r>
          </w:p>
        </w:tc>
      </w:tr>
      <w:tr w:rsidR="00551FD2" w:rsidRPr="00137325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5032B3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1151/05-03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265</w:t>
            </w:r>
          </w:p>
        </w:tc>
        <w:tc>
          <w:tcPr>
            <w:tcW w:w="2864" w:type="dxa"/>
          </w:tcPr>
          <w:p w:rsidR="00551FD2" w:rsidRPr="00DB57BB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розпорядження голови ОДА  від 28.02.2017 № 85 "Про затвердження Плану обласних заходів із реалізації Національної стратегії сприяння розвитку громадського суспільства в Україні на 2017 рік"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46.</w:t>
            </w:r>
          </w:p>
        </w:tc>
        <w:tc>
          <w:tcPr>
            <w:tcW w:w="1288" w:type="dxa"/>
          </w:tcPr>
          <w:p w:rsidR="00551FD2" w:rsidRPr="005032B3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1152/05-03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266</w:t>
            </w:r>
          </w:p>
        </w:tc>
        <w:tc>
          <w:tcPr>
            <w:tcW w:w="2864" w:type="dxa"/>
          </w:tcPr>
          <w:p w:rsidR="00551FD2" w:rsidRPr="0075163E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16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C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План обласних заходів до 80-х роковин Великого терору - масових політичних  репресій 1937/1938 років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2017-2018 роки 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6C4CC6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3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1153/05-05</w:t>
            </w:r>
          </w:p>
        </w:tc>
        <w:tc>
          <w:tcPr>
            <w:tcW w:w="1463" w:type="dxa"/>
          </w:tcPr>
          <w:p w:rsidR="00551FD2" w:rsidRPr="0075163E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3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08-27/1566</w:t>
            </w:r>
          </w:p>
        </w:tc>
        <w:tc>
          <w:tcPr>
            <w:tcW w:w="2864" w:type="dxa"/>
          </w:tcPr>
          <w:p w:rsidR="00551FD2" w:rsidRPr="0075163E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3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Pr="006C4CC6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3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сприяння у проведенні патріотичного заходу 14.06.2017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1154/05-11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08-33/1577</w:t>
            </w: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анкети інвестиційного проекту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0B32D1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1155/05-05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08-18/1581</w:t>
            </w: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оприлюднення оголошення щодо проведення прямої "гарячої лінії"</w:t>
            </w:r>
          </w:p>
        </w:tc>
      </w:tr>
      <w:tr w:rsidR="00551FD2" w:rsidRPr="008D4569" w:rsidTr="00686078">
        <w:trPr>
          <w:trHeight w:val="640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0B32D1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1156/05-07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6454-04-04/04/5-06</w:t>
            </w: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юстиції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 Міністерства юстиції від 29.05.2017 № 5823/8/32-17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0B32D1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1157/05-05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03836/08-09</w:t>
            </w: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B3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розміщення інформаційних матеріалів з метою популяризації безвізового режиму з ЄС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0B32D1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0407/05-05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01-35/10</w:t>
            </w: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Широківська с/рада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приміщення актової зали</w:t>
            </w:r>
          </w:p>
        </w:tc>
      </w:tr>
      <w:tr w:rsidR="00551FD2" w:rsidRPr="008D4569" w:rsidTr="00686078">
        <w:trPr>
          <w:trHeight w:val="281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 w:rsidRPr="000B32D1"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0408/05-07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Каіндіна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Л.І.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затвердження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техдокументації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із землеустрою – 3,4210 га</w:t>
            </w:r>
          </w:p>
        </w:tc>
      </w:tr>
      <w:tr w:rsidR="00551FD2" w:rsidRPr="00414940" w:rsidTr="00686078">
        <w:trPr>
          <w:trHeight w:val="382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54.</w:t>
            </w:r>
          </w:p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88" w:type="dxa"/>
          </w:tcPr>
          <w:p w:rsidR="00551FD2" w:rsidRPr="000B32D1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0409/05-07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Зава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Каіндіна</w:t>
            </w:r>
            <w:proofErr w:type="spellEnd"/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Л.І.</w:t>
            </w:r>
          </w:p>
        </w:tc>
        <w:tc>
          <w:tcPr>
            <w:tcW w:w="5728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затвердження </w:t>
            </w:r>
            <w:proofErr w:type="spellStart"/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техдокументації</w:t>
            </w:r>
            <w:proofErr w:type="spellEnd"/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із земл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еустрою – 1</w:t>
            </w:r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6533</w:t>
            </w:r>
            <w:r w:rsidRPr="004149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га</w:t>
            </w:r>
          </w:p>
        </w:tc>
      </w:tr>
      <w:tr w:rsidR="00551FD2" w:rsidRPr="00414940" w:rsidTr="00686078">
        <w:trPr>
          <w:trHeight w:val="382"/>
        </w:trPr>
        <w:tc>
          <w:tcPr>
            <w:tcW w:w="539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1288" w:type="dxa"/>
          </w:tcPr>
          <w:p w:rsidR="00551FD2" w:rsidRDefault="00551FD2" w:rsidP="0068607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545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0410/05-07</w:t>
            </w:r>
          </w:p>
        </w:tc>
        <w:tc>
          <w:tcPr>
            <w:tcW w:w="1463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Заява </w:t>
            </w:r>
          </w:p>
        </w:tc>
        <w:tc>
          <w:tcPr>
            <w:tcW w:w="1146" w:type="dxa"/>
          </w:tcPr>
          <w:p w:rsidR="00551FD2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09.06.17</w:t>
            </w:r>
          </w:p>
        </w:tc>
        <w:tc>
          <w:tcPr>
            <w:tcW w:w="1719" w:type="dxa"/>
          </w:tcPr>
          <w:p w:rsidR="00551FD2" w:rsidRPr="002636EF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551FD2" w:rsidRPr="0041494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Куліш О.В.</w:t>
            </w:r>
          </w:p>
        </w:tc>
        <w:tc>
          <w:tcPr>
            <w:tcW w:w="5728" w:type="dxa"/>
          </w:tcPr>
          <w:p w:rsidR="00551FD2" w:rsidRPr="00414940" w:rsidRDefault="00551FD2" w:rsidP="0068607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меж земельних ділянок, та передача громадянам у спільну часткову власність</w:t>
            </w:r>
          </w:p>
        </w:tc>
      </w:tr>
    </w:tbl>
    <w:p w:rsidR="00721F1D" w:rsidRPr="00585F81" w:rsidRDefault="00721F1D" w:rsidP="00551FD2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786F" w:rsidRPr="00585F81" w:rsidRDefault="00F340AD" w:rsidP="000A6DD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sectPr w:rsidR="00AC786F" w:rsidRPr="00585F81" w:rsidSect="007D0237">
      <w:pgSz w:w="16838" w:h="11906" w:orient="landscape"/>
      <w:pgMar w:top="425" w:right="992" w:bottom="1843" w:left="425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37325"/>
    <w:rsid w:val="00160A2D"/>
    <w:rsid w:val="00160CB8"/>
    <w:rsid w:val="001646E2"/>
    <w:rsid w:val="001A4898"/>
    <w:rsid w:val="001D4C6F"/>
    <w:rsid w:val="001D5D8A"/>
    <w:rsid w:val="001F5EAF"/>
    <w:rsid w:val="00200498"/>
    <w:rsid w:val="00215C26"/>
    <w:rsid w:val="002208FB"/>
    <w:rsid w:val="00234965"/>
    <w:rsid w:val="002477D7"/>
    <w:rsid w:val="002511D3"/>
    <w:rsid w:val="00274A4A"/>
    <w:rsid w:val="002757CB"/>
    <w:rsid w:val="00275D8D"/>
    <w:rsid w:val="0029133F"/>
    <w:rsid w:val="0029485C"/>
    <w:rsid w:val="002B3A82"/>
    <w:rsid w:val="002D21E2"/>
    <w:rsid w:val="002D4869"/>
    <w:rsid w:val="002F5FB3"/>
    <w:rsid w:val="0030047D"/>
    <w:rsid w:val="003059FC"/>
    <w:rsid w:val="003158BD"/>
    <w:rsid w:val="0032416C"/>
    <w:rsid w:val="00336CEC"/>
    <w:rsid w:val="00343F7F"/>
    <w:rsid w:val="0037350F"/>
    <w:rsid w:val="003762B9"/>
    <w:rsid w:val="0037648C"/>
    <w:rsid w:val="00376789"/>
    <w:rsid w:val="00384BFA"/>
    <w:rsid w:val="00390D2B"/>
    <w:rsid w:val="003A0081"/>
    <w:rsid w:val="003B5D57"/>
    <w:rsid w:val="003E27F4"/>
    <w:rsid w:val="003E74E1"/>
    <w:rsid w:val="00403FF5"/>
    <w:rsid w:val="0040650F"/>
    <w:rsid w:val="00412977"/>
    <w:rsid w:val="00426047"/>
    <w:rsid w:val="00464470"/>
    <w:rsid w:val="00466C0D"/>
    <w:rsid w:val="00472546"/>
    <w:rsid w:val="00492637"/>
    <w:rsid w:val="004B13AD"/>
    <w:rsid w:val="004B25DD"/>
    <w:rsid w:val="004D5667"/>
    <w:rsid w:val="004D5747"/>
    <w:rsid w:val="004E14F6"/>
    <w:rsid w:val="004E4A8B"/>
    <w:rsid w:val="004E7ED9"/>
    <w:rsid w:val="004F5AE3"/>
    <w:rsid w:val="00504A82"/>
    <w:rsid w:val="00521EFF"/>
    <w:rsid w:val="00545E0D"/>
    <w:rsid w:val="00551FD2"/>
    <w:rsid w:val="00563F2B"/>
    <w:rsid w:val="00585F81"/>
    <w:rsid w:val="005B72D2"/>
    <w:rsid w:val="005D344F"/>
    <w:rsid w:val="005D429B"/>
    <w:rsid w:val="005E4436"/>
    <w:rsid w:val="00615A87"/>
    <w:rsid w:val="00621FBF"/>
    <w:rsid w:val="00631089"/>
    <w:rsid w:val="00650AF5"/>
    <w:rsid w:val="00662E27"/>
    <w:rsid w:val="00663664"/>
    <w:rsid w:val="00684AFA"/>
    <w:rsid w:val="00691139"/>
    <w:rsid w:val="006979C0"/>
    <w:rsid w:val="006C3226"/>
    <w:rsid w:val="006E63DD"/>
    <w:rsid w:val="007048B7"/>
    <w:rsid w:val="00721F1D"/>
    <w:rsid w:val="0072496A"/>
    <w:rsid w:val="00726D6C"/>
    <w:rsid w:val="007323DB"/>
    <w:rsid w:val="00735F53"/>
    <w:rsid w:val="0074256E"/>
    <w:rsid w:val="0074374F"/>
    <w:rsid w:val="00743C8A"/>
    <w:rsid w:val="00745C1F"/>
    <w:rsid w:val="00752825"/>
    <w:rsid w:val="00764BE8"/>
    <w:rsid w:val="007947C9"/>
    <w:rsid w:val="007A5ADD"/>
    <w:rsid w:val="007A62B8"/>
    <w:rsid w:val="007A6EBE"/>
    <w:rsid w:val="007C0072"/>
    <w:rsid w:val="007C38E7"/>
    <w:rsid w:val="007D0237"/>
    <w:rsid w:val="007D384B"/>
    <w:rsid w:val="007E0F7D"/>
    <w:rsid w:val="007E6137"/>
    <w:rsid w:val="008136EA"/>
    <w:rsid w:val="00821781"/>
    <w:rsid w:val="00825A3F"/>
    <w:rsid w:val="00826CFA"/>
    <w:rsid w:val="00846125"/>
    <w:rsid w:val="00887903"/>
    <w:rsid w:val="00890E0B"/>
    <w:rsid w:val="008A7C51"/>
    <w:rsid w:val="008C43BD"/>
    <w:rsid w:val="008E2916"/>
    <w:rsid w:val="008E767D"/>
    <w:rsid w:val="0090202E"/>
    <w:rsid w:val="00921347"/>
    <w:rsid w:val="00931079"/>
    <w:rsid w:val="009352C2"/>
    <w:rsid w:val="009433C2"/>
    <w:rsid w:val="00943767"/>
    <w:rsid w:val="00947AA3"/>
    <w:rsid w:val="00953147"/>
    <w:rsid w:val="00963AC7"/>
    <w:rsid w:val="009B594E"/>
    <w:rsid w:val="00A00338"/>
    <w:rsid w:val="00A17BC0"/>
    <w:rsid w:val="00A91605"/>
    <w:rsid w:val="00AA0D2D"/>
    <w:rsid w:val="00AB46D9"/>
    <w:rsid w:val="00AC3D8E"/>
    <w:rsid w:val="00AC76D3"/>
    <w:rsid w:val="00AC786F"/>
    <w:rsid w:val="00AD51A2"/>
    <w:rsid w:val="00B613D7"/>
    <w:rsid w:val="00B62AC3"/>
    <w:rsid w:val="00B775D5"/>
    <w:rsid w:val="00BA6E9C"/>
    <w:rsid w:val="00BB328F"/>
    <w:rsid w:val="00BB4CB9"/>
    <w:rsid w:val="00BC39FD"/>
    <w:rsid w:val="00BD5BAB"/>
    <w:rsid w:val="00BD77F1"/>
    <w:rsid w:val="00BE063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B510A"/>
    <w:rsid w:val="00CD1587"/>
    <w:rsid w:val="00CE38D8"/>
    <w:rsid w:val="00CE6A4E"/>
    <w:rsid w:val="00CF6646"/>
    <w:rsid w:val="00CF7ECA"/>
    <w:rsid w:val="00D116A8"/>
    <w:rsid w:val="00D12542"/>
    <w:rsid w:val="00D13DC9"/>
    <w:rsid w:val="00D17AD6"/>
    <w:rsid w:val="00D2407D"/>
    <w:rsid w:val="00D25B94"/>
    <w:rsid w:val="00D43508"/>
    <w:rsid w:val="00D5168E"/>
    <w:rsid w:val="00D85F9E"/>
    <w:rsid w:val="00D947B7"/>
    <w:rsid w:val="00DA32ED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70950"/>
    <w:rsid w:val="00E775AE"/>
    <w:rsid w:val="00E84363"/>
    <w:rsid w:val="00E8491B"/>
    <w:rsid w:val="00E9165C"/>
    <w:rsid w:val="00E91CD0"/>
    <w:rsid w:val="00EA3D15"/>
    <w:rsid w:val="00EB35CA"/>
    <w:rsid w:val="00EB3FD5"/>
    <w:rsid w:val="00EB4371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23CA0"/>
    <w:rsid w:val="00F24693"/>
    <w:rsid w:val="00F2530E"/>
    <w:rsid w:val="00F340AD"/>
    <w:rsid w:val="00F51E52"/>
    <w:rsid w:val="00FA0410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A6A0B-73F5-4048-ABAE-343C1F0A6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2941</TotalTime>
  <Pages>5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Ира</cp:lastModifiedBy>
  <cp:revision>153</cp:revision>
  <dcterms:created xsi:type="dcterms:W3CDTF">2017-04-13T06:21:00Z</dcterms:created>
  <dcterms:modified xsi:type="dcterms:W3CDTF">2017-06-13T11:38:00Z</dcterms:modified>
</cp:coreProperties>
</file>