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494" w:rsidRPr="00431494" w:rsidRDefault="00431494" w:rsidP="00431494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proofErr w:type="spellStart"/>
      <w:r w:rsidRPr="00431494">
        <w:rPr>
          <w:rFonts w:ascii="Times New Roman" w:hAnsi="Times New Roman" w:cs="Times New Roman"/>
          <w:b/>
          <w:sz w:val="28"/>
          <w:szCs w:val="28"/>
          <w:u w:val="single"/>
        </w:rPr>
        <w:t>Інформація</w:t>
      </w:r>
      <w:proofErr w:type="spellEnd"/>
      <w:r w:rsidRPr="00431494"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про в</w:t>
      </w:r>
      <w:r w:rsidRPr="0043149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и</w:t>
      </w:r>
      <w:proofErr w:type="spellStart"/>
      <w:r w:rsidRPr="00431494">
        <w:rPr>
          <w:rFonts w:ascii="Times New Roman" w:hAnsi="Times New Roman" w:cs="Times New Roman"/>
          <w:b/>
          <w:sz w:val="28"/>
          <w:szCs w:val="28"/>
          <w:u w:val="single"/>
        </w:rPr>
        <w:t>хідні</w:t>
      </w:r>
      <w:proofErr w:type="spellEnd"/>
      <w:r w:rsidRPr="0043149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431494">
        <w:rPr>
          <w:rFonts w:ascii="Times New Roman" w:hAnsi="Times New Roman" w:cs="Times New Roman"/>
          <w:b/>
          <w:sz w:val="28"/>
          <w:szCs w:val="28"/>
          <w:u w:val="single"/>
        </w:rPr>
        <w:t>документи</w:t>
      </w:r>
      <w:proofErr w:type="spellEnd"/>
      <w:r w:rsidRPr="0043149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Pr="00431494">
        <w:rPr>
          <w:rFonts w:ascii="Times New Roman" w:hAnsi="Times New Roman" w:cs="Times New Roman"/>
          <w:b/>
          <w:sz w:val="28"/>
          <w:szCs w:val="28"/>
          <w:u w:val="single"/>
        </w:rPr>
        <w:t>за</w:t>
      </w:r>
      <w:proofErr w:type="gramEnd"/>
      <w:r w:rsidRPr="00431494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період з </w:t>
      </w:r>
      <w:r w:rsidRPr="0043149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10.07.</w:t>
      </w:r>
      <w:r w:rsidRPr="00431494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43149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7</w:t>
      </w:r>
      <w:r w:rsidRPr="00431494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</w:t>
      </w:r>
      <w:r w:rsidRPr="0043149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14.</w:t>
      </w:r>
      <w:r w:rsidRPr="00431494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Pr="0043149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7.</w:t>
      </w:r>
      <w:r w:rsidRPr="00431494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43149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7</w:t>
      </w:r>
    </w:p>
    <w:tbl>
      <w:tblPr>
        <w:tblStyle w:val="a3"/>
        <w:tblW w:w="14745" w:type="dxa"/>
        <w:tblLayout w:type="fixed"/>
        <w:tblLook w:val="04A0"/>
      </w:tblPr>
      <w:tblGrid>
        <w:gridCol w:w="1527"/>
        <w:gridCol w:w="2125"/>
        <w:gridCol w:w="4536"/>
        <w:gridCol w:w="4253"/>
        <w:gridCol w:w="2304"/>
      </w:tblGrid>
      <w:tr w:rsidR="00431494" w:rsidRPr="00431494" w:rsidTr="00B03221">
        <w:trPr>
          <w:trHeight w:val="335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3149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Дата та номер РДА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3149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3149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Кореспондент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3149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Підписав</w:t>
            </w:r>
          </w:p>
        </w:tc>
      </w:tr>
      <w:tr w:rsidR="00431494" w:rsidRPr="00431494" w:rsidTr="00B03221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10.07.2017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01-07/0791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Заява про видачу судового наказу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Юридичний відділ апарату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r w:rsidRPr="00431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431494" w:rsidRPr="00431494" w:rsidTr="00B03221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01-22/0792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Служба у справах дітей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431494" w:rsidRPr="00431494" w:rsidTr="00B03221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01-22/0793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вжиття невідкладних заходів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Служба у справах дітей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431494" w:rsidRPr="00431494" w:rsidTr="00B03221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01-22/0794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Висновок щодо розв’язання спору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Служба у справах дітей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431494" w:rsidRPr="00431494" w:rsidTr="00B03221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01-22/0795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Уточнена позовна заява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Служба у справах дітей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431494" w:rsidRPr="00431494" w:rsidTr="00B03221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01-13/0796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надання інформації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агропромислового розвитку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431494" w:rsidRPr="00431494" w:rsidTr="00B03221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11.07.2017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01-09/0797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Довідка про банківські реквізити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фінансово-господарського забезпечення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r w:rsidRPr="00431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431494" w:rsidRPr="00431494" w:rsidTr="00B03221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01-09/0798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Щодо перерозподілу коштів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фінансово-господарського забезпечення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r w:rsidRPr="00431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431494" w:rsidRPr="00431494" w:rsidTr="00B03221">
        <w:trPr>
          <w:trHeight w:val="506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02-08/0799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погодження надбавки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кадрової роботи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 нова С.І.</w:t>
            </w:r>
          </w:p>
        </w:tc>
      </w:tr>
      <w:tr w:rsidR="00431494" w:rsidRPr="00431494" w:rsidTr="00B03221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01-16/0800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перерахування субвенції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фінансів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r w:rsidRPr="00431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431494" w:rsidRPr="00431494" w:rsidTr="00B03221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01-16/0801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перерахування субвенції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фінансів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r w:rsidRPr="00431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431494" w:rsidRPr="00431494" w:rsidTr="00B03221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01-15/0802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r w:rsidRPr="00431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r w:rsidRPr="00431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431494" w:rsidRPr="00431494" w:rsidTr="00B03221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12.07.2017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01-15/0803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r w:rsidRPr="00431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соціального захисту </w:t>
            </w:r>
            <w:r w:rsidRPr="00431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r w:rsidRPr="00431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Васюк А.Г.</w:t>
            </w:r>
          </w:p>
        </w:tc>
      </w:tr>
      <w:tr w:rsidR="00431494" w:rsidRPr="00431494" w:rsidTr="00B03221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02-16/0804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звітів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фінансів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r w:rsidRPr="00431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431494" w:rsidRPr="00431494" w:rsidTr="00B03221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01-22/0805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Служба у справах дітей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431494" w:rsidRPr="00431494" w:rsidTr="00B03221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01-22/0806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Уточнена позовна заява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Служба у справах дітей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431494" w:rsidRPr="00431494" w:rsidTr="00B03221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01-14/0807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Щодо підтримання доріг у належному стані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містобудування, архітектури та ЖКГ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431494" w:rsidRPr="00431494" w:rsidTr="00B03221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01-17/0808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Відомості про відповідальну особу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з питань цивільного-захисту населення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431494" w:rsidRPr="00431494" w:rsidTr="00B03221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01-15/0809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пільгових перевезень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r w:rsidRPr="00431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r w:rsidRPr="00431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431494" w:rsidRPr="00431494" w:rsidTr="00B03221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01-14/0810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Щодо ліквідації несанкціонованих звалищ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містобудування, архітектури та ЖКГ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431494" w:rsidRPr="00431494" w:rsidTr="00B03221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01-13/0811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надання інформації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агропромислового розвитку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431494" w:rsidRPr="00431494" w:rsidTr="00B03221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13.07.2017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01-22/0812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Висновок щодо розв’язання спору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Служба у справах дітей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431494" w:rsidRPr="00431494" w:rsidTr="00B03221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01-16/0813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перерахунок субвенції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фінансів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r w:rsidRPr="00431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431494" w:rsidRPr="00431494" w:rsidTr="00B03221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01-15/0814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встановлення пенсії за особливі заслуги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r w:rsidRPr="00431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r w:rsidRPr="00431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431494" w:rsidRPr="00431494" w:rsidTr="00B03221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01-15/0815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вирішення питання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r w:rsidRPr="00431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r w:rsidRPr="00431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431494" w:rsidRPr="00431494" w:rsidTr="00B03221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01-15/0816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r w:rsidRPr="00431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r w:rsidRPr="00431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431494" w:rsidRPr="00431494" w:rsidTr="00B03221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01-15/0817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Щотижнева інформація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r w:rsidRPr="00431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r w:rsidRPr="00431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431494" w:rsidRPr="00431494" w:rsidTr="00B03221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14.07.2017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01-06/0818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організаційної роботи , діловодства і контролю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431494" w:rsidRPr="00431494" w:rsidTr="00B03221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01-14/0819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участі в семінарі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містобудування, архітектури та ЖКГ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431494" w:rsidRPr="00431494" w:rsidTr="00B03221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06-06/0820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надання інформації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організаційної роботи , діловодства і контролю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431494" w:rsidRPr="00431494" w:rsidTr="00B03221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01-06/0821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заплановану перевірку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організаційної роботи , діловодства і контролю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431494" w:rsidRPr="00431494" w:rsidTr="00B03221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01-15/0822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r w:rsidRPr="00431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r w:rsidRPr="00431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431494" w:rsidRPr="00431494" w:rsidTr="00B03221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01-10/0823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облаштування приміщень 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Державний реєстр виборців апарату ЗРДА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94" w:rsidRPr="00431494" w:rsidRDefault="00431494" w:rsidP="00B0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</w:tbl>
    <w:p w:rsidR="006D5ADB" w:rsidRPr="00431494" w:rsidRDefault="006D5ADB"/>
    <w:sectPr w:rsidR="006D5ADB" w:rsidRPr="00431494" w:rsidSect="0043149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431494"/>
    <w:rsid w:val="00431494"/>
    <w:rsid w:val="006D5ADB"/>
    <w:rsid w:val="00F06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4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1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515</Words>
  <Characters>2937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ОРГОТДЕЛ</dc:creator>
  <cp:keywords/>
  <dc:description/>
  <cp:lastModifiedBy>ОРГОТДЕЛ</cp:lastModifiedBy>
  <cp:revision>2</cp:revision>
  <dcterms:created xsi:type="dcterms:W3CDTF">2017-07-18T12:31:00Z</dcterms:created>
  <dcterms:modified xsi:type="dcterms:W3CDTF">2017-07-18T12:32:00Z</dcterms:modified>
</cp:coreProperties>
</file>