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66" w:rsidRDefault="008B2B66" w:rsidP="003A48DB">
      <w:pPr>
        <w:contextualSpacing/>
        <w:jc w:val="both"/>
        <w:rPr>
          <w:lang w:val="ru-RU"/>
        </w:rPr>
      </w:pPr>
    </w:p>
    <w:tbl>
      <w:tblPr>
        <w:tblW w:w="0" w:type="auto"/>
        <w:tblLook w:val="01E0"/>
      </w:tblPr>
      <w:tblGrid>
        <w:gridCol w:w="1947"/>
        <w:gridCol w:w="5147"/>
        <w:gridCol w:w="2193"/>
      </w:tblGrid>
      <w:tr w:rsidR="008B2B66" w:rsidRPr="000216B6" w:rsidTr="00712F2B">
        <w:tc>
          <w:tcPr>
            <w:tcW w:w="1947" w:type="dxa"/>
          </w:tcPr>
          <w:p w:rsidR="008B2B66" w:rsidRPr="000216B6" w:rsidRDefault="008B2B66" w:rsidP="00712F2B">
            <w:pPr>
              <w:tabs>
                <w:tab w:val="left" w:pos="180"/>
                <w:tab w:val="center" w:pos="865"/>
              </w:tabs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8B2B66" w:rsidRPr="000216B6" w:rsidRDefault="008B2B66" w:rsidP="00712F2B">
            <w:pPr>
              <w:jc w:val="center"/>
              <w:rPr>
                <w:sz w:val="28"/>
                <w:szCs w:val="28"/>
              </w:rPr>
            </w:pPr>
            <w:r w:rsidRPr="008B5AB5">
              <w:rPr>
                <w:noProof/>
                <w:sz w:val="28"/>
                <w:szCs w:val="28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8.2pt;height:43.2pt;visibility:visible">
                  <v:imagedata r:id="rId6" o:title=""/>
                </v:shape>
              </w:pict>
            </w:r>
          </w:p>
          <w:p w:rsidR="008B2B66" w:rsidRPr="000216B6" w:rsidRDefault="008B2B66" w:rsidP="00712F2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216B6">
              <w:rPr>
                <w:b/>
                <w:bCs/>
                <w:sz w:val="28"/>
                <w:szCs w:val="28"/>
              </w:rPr>
              <w:t>У К Р А Ї Н А</w:t>
            </w:r>
          </w:p>
          <w:p w:rsidR="008B2B66" w:rsidRPr="000216B6" w:rsidRDefault="008B2B66" w:rsidP="00712F2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</w:tcPr>
          <w:p w:rsidR="008B2B66" w:rsidRPr="000216B6" w:rsidRDefault="008B2B66" w:rsidP="00712F2B">
            <w:pPr>
              <w:rPr>
                <w:spacing w:val="60"/>
                <w:sz w:val="28"/>
                <w:szCs w:val="28"/>
              </w:rPr>
            </w:pPr>
          </w:p>
        </w:tc>
      </w:tr>
    </w:tbl>
    <w:p w:rsidR="008B2B66" w:rsidRDefault="008B2B66" w:rsidP="002B00FD">
      <w:pPr>
        <w:pStyle w:val="1"/>
        <w:rPr>
          <w:sz w:val="28"/>
          <w:szCs w:val="28"/>
        </w:rPr>
      </w:pPr>
      <w:r w:rsidRPr="007E7B08">
        <w:rPr>
          <w:sz w:val="28"/>
          <w:szCs w:val="28"/>
          <w:lang w:val="hr-HR"/>
        </w:rPr>
        <w:t xml:space="preserve">ЗАПОРІЗЬКА   </w:t>
      </w:r>
      <w:r w:rsidRPr="007E7B08">
        <w:rPr>
          <w:sz w:val="28"/>
          <w:szCs w:val="28"/>
        </w:rPr>
        <w:t>РАЙОННА</w:t>
      </w:r>
      <w:r w:rsidRPr="007E7B08">
        <w:rPr>
          <w:sz w:val="28"/>
          <w:szCs w:val="28"/>
          <w:lang w:val="hr-HR"/>
        </w:rPr>
        <w:t xml:space="preserve">   ДЕРЖАВНА   АДМІНІСТРАЦІЯ</w:t>
      </w:r>
    </w:p>
    <w:p w:rsidR="008B2B66" w:rsidRPr="00FB382C" w:rsidRDefault="008B2B66" w:rsidP="002B00FD">
      <w:pPr>
        <w:jc w:val="center"/>
        <w:rPr>
          <w:b/>
          <w:sz w:val="28"/>
          <w:szCs w:val="28"/>
        </w:rPr>
      </w:pPr>
      <w:r w:rsidRPr="00FB382C">
        <w:rPr>
          <w:b/>
          <w:sz w:val="28"/>
          <w:szCs w:val="28"/>
        </w:rPr>
        <w:t>ЗАПОРІЗЬКОЇ ОБЛАСТІ</w:t>
      </w:r>
    </w:p>
    <w:p w:rsidR="008B2B66" w:rsidRPr="007E7B08" w:rsidRDefault="008B2B66" w:rsidP="002B00FD">
      <w:pPr>
        <w:spacing w:line="240" w:lineRule="exact"/>
        <w:jc w:val="center"/>
        <w:rPr>
          <w:bCs/>
        </w:rPr>
      </w:pPr>
      <w:r w:rsidRPr="007E7B08">
        <w:rPr>
          <w:bCs/>
        </w:rPr>
        <w:t xml:space="preserve"> вул. Істоміна, 8,</w:t>
      </w:r>
      <w:smartTag w:uri="urn:schemas-microsoft-com:office:smarttags" w:element="metricconverter">
        <w:smartTagPr>
          <w:attr w:name="ProductID" w:val="69089, м"/>
        </w:smartTagPr>
        <w:r w:rsidRPr="007E7B08">
          <w:rPr>
            <w:bCs/>
          </w:rPr>
          <w:t>69089, м</w:t>
        </w:r>
      </w:smartTag>
      <w:r w:rsidRPr="007E7B08">
        <w:rPr>
          <w:bCs/>
        </w:rPr>
        <w:t>. Запоріжжя</w:t>
      </w:r>
      <w:r>
        <w:rPr>
          <w:bCs/>
        </w:rPr>
        <w:t>,</w:t>
      </w:r>
      <w:r w:rsidRPr="007E7B08">
        <w:rPr>
          <w:bCs/>
        </w:rPr>
        <w:t xml:space="preserve"> тел. (061</w:t>
      </w:r>
      <w:r>
        <w:rPr>
          <w:bCs/>
        </w:rPr>
        <w:t>) 278-55-64, тел/факс  278-50-13</w:t>
      </w:r>
    </w:p>
    <w:p w:rsidR="008B2B66" w:rsidRPr="007E7B08" w:rsidRDefault="008B2B66" w:rsidP="002B00FD">
      <w:pPr>
        <w:jc w:val="center"/>
        <w:rPr>
          <w:bCs/>
          <w:lang w:val="hr-HR"/>
        </w:rPr>
      </w:pPr>
      <w:r w:rsidRPr="007E7B08">
        <w:rPr>
          <w:bCs/>
        </w:rPr>
        <w:t>е</w:t>
      </w:r>
      <w:r w:rsidRPr="007E7B08">
        <w:rPr>
          <w:bCs/>
          <w:lang w:val="hr-HR"/>
        </w:rPr>
        <w:t>-</w:t>
      </w:r>
      <w:r w:rsidRPr="007E7B08">
        <w:rPr>
          <w:bCs/>
          <w:lang w:val="en-US"/>
        </w:rPr>
        <w:t>mail</w:t>
      </w:r>
      <w:r w:rsidRPr="007E7B08">
        <w:rPr>
          <w:bCs/>
          <w:lang w:val="hr-HR"/>
        </w:rPr>
        <w:t xml:space="preserve">: </w:t>
      </w:r>
      <w:r w:rsidRPr="008E3EBB">
        <w:rPr>
          <w:bCs/>
          <w:lang w:val="en-US"/>
        </w:rPr>
        <w:t>zpadm</w:t>
      </w:r>
      <w:r w:rsidRPr="008E3EBB">
        <w:rPr>
          <w:bCs/>
        </w:rPr>
        <w:t>@</w:t>
      </w:r>
      <w:r w:rsidRPr="008E3EBB">
        <w:rPr>
          <w:bCs/>
          <w:lang w:val="en-US"/>
        </w:rPr>
        <w:t>zrda</w:t>
      </w:r>
      <w:r w:rsidRPr="008E3EBB">
        <w:rPr>
          <w:bCs/>
        </w:rPr>
        <w:t>.</w:t>
      </w:r>
      <w:r w:rsidRPr="008E3EBB">
        <w:rPr>
          <w:bCs/>
          <w:lang w:val="en-US"/>
        </w:rPr>
        <w:t>gov</w:t>
      </w:r>
      <w:r w:rsidRPr="008E3EBB">
        <w:rPr>
          <w:bCs/>
        </w:rPr>
        <w:t>.</w:t>
      </w:r>
      <w:r w:rsidRPr="008E3EBB">
        <w:rPr>
          <w:bCs/>
          <w:lang w:val="en-US"/>
        </w:rPr>
        <w:t>ua</w:t>
      </w:r>
      <w:r>
        <w:rPr>
          <w:bCs/>
        </w:rPr>
        <w:t xml:space="preserve"> Код ЄДРПОУ 20488417</w:t>
      </w:r>
    </w:p>
    <w:p w:rsidR="008B2B66" w:rsidRPr="007E7B08" w:rsidRDefault="008B2B66" w:rsidP="002B00FD">
      <w:pPr>
        <w:spacing w:line="240" w:lineRule="exact"/>
        <w:jc w:val="center"/>
        <w:rPr>
          <w:b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thinThickSmallGap" w:sz="24" w:space="0" w:color="auto"/>
        </w:tblBorders>
        <w:tblLayout w:type="fixed"/>
        <w:tblLook w:val="0000"/>
      </w:tblPr>
      <w:tblGrid>
        <w:gridCol w:w="4678"/>
        <w:gridCol w:w="4961"/>
      </w:tblGrid>
      <w:tr w:rsidR="008B2B66" w:rsidRPr="007E7B08" w:rsidTr="00C55FFD">
        <w:trPr>
          <w:cantSplit/>
          <w:trHeight w:val="105"/>
        </w:trPr>
        <w:tc>
          <w:tcPr>
            <w:tcW w:w="467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B2B66" w:rsidRPr="006117EA" w:rsidRDefault="008B2B66" w:rsidP="00C55F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07</w:t>
            </w:r>
            <w:r w:rsidRPr="006117EA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>07</w:t>
            </w:r>
            <w:r w:rsidRPr="006117EA">
              <w:rPr>
                <w:sz w:val="28"/>
                <w:szCs w:val="28"/>
                <w:u w:val="single"/>
              </w:rPr>
              <w:t>.201</w:t>
            </w:r>
            <w:r>
              <w:rPr>
                <w:sz w:val="28"/>
                <w:szCs w:val="28"/>
                <w:u w:val="single"/>
              </w:rPr>
              <w:t>7</w:t>
            </w:r>
            <w:r w:rsidRPr="006117EA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0393/05-03</w:t>
            </w:r>
          </w:p>
        </w:tc>
        <w:tc>
          <w:tcPr>
            <w:tcW w:w="496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B2B66" w:rsidRPr="006117EA" w:rsidRDefault="008B2B66" w:rsidP="00C55FFD">
            <w:pPr>
              <w:rPr>
                <w:sz w:val="28"/>
                <w:szCs w:val="28"/>
              </w:rPr>
            </w:pPr>
            <w:r w:rsidRPr="006117EA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59</w:t>
            </w:r>
            <w:r w:rsidRPr="006117EA">
              <w:rPr>
                <w:sz w:val="28"/>
                <w:szCs w:val="28"/>
              </w:rPr>
              <w:t xml:space="preserve">    від</w:t>
            </w:r>
            <w:r>
              <w:rPr>
                <w:sz w:val="28"/>
                <w:szCs w:val="28"/>
              </w:rPr>
              <w:t xml:space="preserve"> 15.02.2017</w:t>
            </w:r>
          </w:p>
        </w:tc>
      </w:tr>
    </w:tbl>
    <w:p w:rsidR="008B2B66" w:rsidRDefault="008B2B66" w:rsidP="00060E46">
      <w:pPr>
        <w:contextualSpacing/>
      </w:pPr>
    </w:p>
    <w:p w:rsidR="008B2B66" w:rsidRPr="00BD24D3" w:rsidRDefault="008B2B66" w:rsidP="00060E46">
      <w:pPr>
        <w:ind w:left="4956" w:firstLine="708"/>
        <w:jc w:val="both"/>
      </w:pPr>
      <w:r w:rsidRPr="00BD24D3">
        <w:rPr>
          <w:sz w:val="28"/>
          <w:szCs w:val="28"/>
        </w:rPr>
        <w:t>Відділ роботи із зверненнями</w:t>
      </w:r>
    </w:p>
    <w:p w:rsidR="008B2B66" w:rsidRPr="00BD24D3" w:rsidRDefault="008B2B66" w:rsidP="00060E46">
      <w:pPr>
        <w:ind w:left="4956" w:firstLine="708"/>
        <w:jc w:val="both"/>
      </w:pPr>
      <w:r w:rsidRPr="00BD24D3">
        <w:rPr>
          <w:sz w:val="28"/>
          <w:szCs w:val="28"/>
        </w:rPr>
        <w:t xml:space="preserve">громадян апарату  </w:t>
      </w:r>
    </w:p>
    <w:p w:rsidR="008B2B66" w:rsidRPr="006117EA" w:rsidRDefault="008B2B66" w:rsidP="00060E46">
      <w:pPr>
        <w:tabs>
          <w:tab w:val="left" w:pos="5400"/>
        </w:tabs>
        <w:jc w:val="both"/>
        <w:rPr>
          <w:sz w:val="28"/>
          <w:szCs w:val="28"/>
        </w:rPr>
      </w:pPr>
      <w:r w:rsidRPr="00BD24D3">
        <w:rPr>
          <w:sz w:val="28"/>
          <w:szCs w:val="28"/>
        </w:rPr>
        <w:tab/>
        <w:t xml:space="preserve">    облдержадміністрації</w:t>
      </w:r>
    </w:p>
    <w:p w:rsidR="008B2B66" w:rsidRDefault="008B2B66" w:rsidP="00060E46">
      <w:pPr>
        <w:tabs>
          <w:tab w:val="left" w:pos="5400"/>
        </w:tabs>
        <w:jc w:val="both"/>
        <w:rPr>
          <w:sz w:val="28"/>
          <w:szCs w:val="28"/>
        </w:rPr>
      </w:pPr>
      <w:r w:rsidRPr="006117EA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підсумки роботи зі </w:t>
      </w:r>
    </w:p>
    <w:p w:rsidR="008B2B66" w:rsidRDefault="008B2B66" w:rsidP="00060E46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зверненнями громадян у 2016 році</w:t>
      </w:r>
    </w:p>
    <w:p w:rsidR="008B2B66" w:rsidRDefault="008B2B66" w:rsidP="00060E46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вдосконалення відповідної </w:t>
      </w:r>
    </w:p>
    <w:p w:rsidR="008B2B66" w:rsidRPr="006117EA" w:rsidRDefault="008B2B66" w:rsidP="00060E46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роботи у 2017 році</w:t>
      </w:r>
    </w:p>
    <w:p w:rsidR="008B2B66" w:rsidRDefault="008B2B66" w:rsidP="00060E46">
      <w:pPr>
        <w:tabs>
          <w:tab w:val="left" w:pos="5400"/>
        </w:tabs>
        <w:jc w:val="both"/>
        <w:rPr>
          <w:sz w:val="28"/>
          <w:szCs w:val="28"/>
        </w:rPr>
      </w:pPr>
    </w:p>
    <w:p w:rsidR="008B2B66" w:rsidRPr="006117EA" w:rsidRDefault="008B2B66" w:rsidP="00060E46">
      <w:pPr>
        <w:tabs>
          <w:tab w:val="left" w:pos="5400"/>
        </w:tabs>
        <w:jc w:val="both"/>
        <w:rPr>
          <w:sz w:val="28"/>
          <w:szCs w:val="28"/>
        </w:rPr>
      </w:pPr>
    </w:p>
    <w:p w:rsidR="008B2B66" w:rsidRPr="008E101B" w:rsidRDefault="008B2B66" w:rsidP="00060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E101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 виконання розпорядження голови облдержадміністрації від 15.02.2017 № 59 </w:t>
      </w:r>
      <w:r w:rsidRPr="008E101B">
        <w:rPr>
          <w:sz w:val="28"/>
          <w:szCs w:val="28"/>
        </w:rPr>
        <w:t>Запорізькою районною дер</w:t>
      </w:r>
      <w:r>
        <w:rPr>
          <w:sz w:val="28"/>
          <w:szCs w:val="28"/>
        </w:rPr>
        <w:t xml:space="preserve">жавною адміністрацією  </w:t>
      </w:r>
      <w:r w:rsidRPr="0070398C">
        <w:rPr>
          <w:sz w:val="28"/>
          <w:szCs w:val="28"/>
        </w:rPr>
        <w:t xml:space="preserve">протягом </w:t>
      </w:r>
      <w:r w:rsidRPr="0070398C">
        <w:rPr>
          <w:sz w:val="28"/>
          <w:szCs w:val="28"/>
          <w:lang w:val="en-US"/>
        </w:rPr>
        <w:t>I</w:t>
      </w:r>
      <w:r w:rsidRPr="0070398C">
        <w:rPr>
          <w:sz w:val="28"/>
          <w:szCs w:val="28"/>
          <w:lang w:val="ru-RU"/>
        </w:rPr>
        <w:t xml:space="preserve"> півріччя </w:t>
      </w:r>
      <w:r w:rsidRPr="0070398C">
        <w:rPr>
          <w:sz w:val="28"/>
          <w:szCs w:val="28"/>
        </w:rPr>
        <w:t>2017 року проводилася системна робота, спрямована на забезпече</w:t>
      </w:r>
      <w:r w:rsidRPr="008E101B">
        <w:rPr>
          <w:sz w:val="28"/>
          <w:szCs w:val="28"/>
        </w:rPr>
        <w:t>ння розгляду звернень громадян відповідно до вимог Закону України «Про звернення громадян» та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8B2B66" w:rsidRPr="008E101B" w:rsidRDefault="008B2B66" w:rsidP="00060E46">
      <w:pPr>
        <w:jc w:val="both"/>
        <w:rPr>
          <w:sz w:val="28"/>
          <w:szCs w:val="28"/>
        </w:rPr>
      </w:pPr>
    </w:p>
    <w:p w:rsidR="008B2B66" w:rsidRPr="00D01B3E" w:rsidRDefault="008B2B66" w:rsidP="00060E46">
      <w:pPr>
        <w:jc w:val="both"/>
        <w:rPr>
          <w:sz w:val="28"/>
          <w:szCs w:val="28"/>
        </w:rPr>
      </w:pPr>
      <w:r w:rsidRPr="008E101B">
        <w:rPr>
          <w:sz w:val="28"/>
          <w:szCs w:val="28"/>
        </w:rPr>
        <w:tab/>
      </w:r>
      <w:r w:rsidRPr="00D01B3E">
        <w:rPr>
          <w:sz w:val="28"/>
          <w:szCs w:val="28"/>
        </w:rPr>
        <w:t>2. На засіданні  колегії райдержадміністрації, яке відбулося  25.01.2017,  було заслухано питання щодо  підсумків роботи зі зверненнями громадян за 2016 рік, звіти керівників  структурних підрозділів райдержадміністрації. Прийнято розпорядження від 25.01.2017 № 33 «Про підсумки роботи зі зверненнями громадян, що надійшли до райдержадміністрації протягом 2016 року».</w:t>
      </w:r>
    </w:p>
    <w:p w:rsidR="008B2B66" w:rsidRPr="00F2593E" w:rsidRDefault="008B2B66" w:rsidP="00060E46">
      <w:pPr>
        <w:jc w:val="both"/>
        <w:rPr>
          <w:i/>
          <w:sz w:val="28"/>
          <w:szCs w:val="28"/>
        </w:rPr>
      </w:pPr>
    </w:p>
    <w:p w:rsidR="008B2B66" w:rsidRDefault="008B2B66" w:rsidP="00060E46">
      <w:pPr>
        <w:jc w:val="both"/>
        <w:rPr>
          <w:sz w:val="28"/>
          <w:szCs w:val="28"/>
        </w:rPr>
      </w:pPr>
      <w:r w:rsidRPr="008E101B">
        <w:rPr>
          <w:sz w:val="28"/>
          <w:szCs w:val="28"/>
        </w:rPr>
        <w:tab/>
      </w:r>
      <w:r w:rsidRPr="00633DFF">
        <w:rPr>
          <w:sz w:val="28"/>
          <w:szCs w:val="28"/>
        </w:rPr>
        <w:t>3. Протягом січня-</w:t>
      </w:r>
      <w:r>
        <w:rPr>
          <w:sz w:val="28"/>
          <w:szCs w:val="28"/>
        </w:rPr>
        <w:t>червня</w:t>
      </w:r>
      <w:r w:rsidRPr="00633DFF">
        <w:rPr>
          <w:sz w:val="28"/>
          <w:szCs w:val="28"/>
        </w:rPr>
        <w:t xml:space="preserve"> 2017 року прийнято </w:t>
      </w:r>
      <w:r w:rsidRPr="00395CA6">
        <w:rPr>
          <w:sz w:val="28"/>
          <w:szCs w:val="28"/>
        </w:rPr>
        <w:t>3</w:t>
      </w:r>
      <w:r w:rsidRPr="00740152">
        <w:rPr>
          <w:b/>
          <w:sz w:val="28"/>
          <w:szCs w:val="28"/>
        </w:rPr>
        <w:t xml:space="preserve"> </w:t>
      </w:r>
      <w:r w:rsidRPr="00633DFF">
        <w:rPr>
          <w:sz w:val="28"/>
          <w:szCs w:val="28"/>
        </w:rPr>
        <w:t xml:space="preserve">розпорядження  стосовно роботи зі зверненнями громадян від 25.01.2017 № 33 «Про підсумки роботи зі зверненнями громадян, що надійшли до райдержадміністрації протягом 2016 року», від 05.01.2017 № 7 «Про організацію роботи зі зверненнями громадян у 2017 році», від 17.02.2017 року № 76 </w:t>
      </w:r>
      <w:r>
        <w:rPr>
          <w:sz w:val="28"/>
          <w:szCs w:val="28"/>
        </w:rPr>
        <w:t>«</w:t>
      </w:r>
      <w:r w:rsidRPr="00633DFF">
        <w:rPr>
          <w:sz w:val="28"/>
          <w:szCs w:val="28"/>
        </w:rPr>
        <w:t>Про затвердження графіків проведення особистих прийомів громадян керівництвом Запорізької районної державної адміністрації</w:t>
      </w:r>
      <w:r>
        <w:rPr>
          <w:sz w:val="28"/>
          <w:szCs w:val="28"/>
        </w:rPr>
        <w:t>».</w:t>
      </w:r>
    </w:p>
    <w:p w:rsidR="008B2B66" w:rsidRDefault="008B2B66" w:rsidP="00060E46">
      <w:pPr>
        <w:jc w:val="both"/>
        <w:rPr>
          <w:sz w:val="28"/>
          <w:szCs w:val="28"/>
        </w:rPr>
      </w:pPr>
      <w:r w:rsidRPr="00633DFF">
        <w:rPr>
          <w:sz w:val="28"/>
          <w:szCs w:val="28"/>
        </w:rPr>
        <w:tab/>
      </w:r>
      <w:r w:rsidRPr="00633DFF">
        <w:rPr>
          <w:sz w:val="28"/>
          <w:szCs w:val="28"/>
        </w:rPr>
        <w:tab/>
      </w:r>
      <w:r w:rsidRPr="00633DFF">
        <w:rPr>
          <w:sz w:val="28"/>
          <w:szCs w:val="28"/>
        </w:rPr>
        <w:tab/>
      </w:r>
      <w:r w:rsidRPr="00633DFF">
        <w:rPr>
          <w:sz w:val="28"/>
          <w:szCs w:val="28"/>
        </w:rPr>
        <w:tab/>
      </w:r>
      <w:r w:rsidRPr="00633DFF">
        <w:rPr>
          <w:sz w:val="28"/>
          <w:szCs w:val="28"/>
        </w:rPr>
        <w:tab/>
      </w:r>
      <w:r w:rsidRPr="00633DFF">
        <w:rPr>
          <w:sz w:val="28"/>
          <w:szCs w:val="28"/>
        </w:rPr>
        <w:tab/>
      </w:r>
      <w:r w:rsidRPr="00633DFF">
        <w:rPr>
          <w:sz w:val="28"/>
          <w:szCs w:val="28"/>
        </w:rPr>
        <w:tab/>
      </w:r>
      <w:r w:rsidRPr="00633DFF">
        <w:rPr>
          <w:sz w:val="28"/>
          <w:szCs w:val="28"/>
        </w:rPr>
        <w:tab/>
      </w:r>
      <w:r w:rsidRPr="00633DFF">
        <w:rPr>
          <w:sz w:val="28"/>
          <w:szCs w:val="28"/>
        </w:rPr>
        <w:tab/>
      </w:r>
      <w:r w:rsidRPr="00633DFF">
        <w:rPr>
          <w:sz w:val="28"/>
          <w:szCs w:val="28"/>
        </w:rPr>
        <w:tab/>
      </w:r>
    </w:p>
    <w:p w:rsidR="008B2B66" w:rsidRPr="006117EA" w:rsidRDefault="008B2B66" w:rsidP="00060E46">
      <w:pPr>
        <w:ind w:firstLine="708"/>
        <w:jc w:val="both"/>
        <w:rPr>
          <w:sz w:val="28"/>
          <w:szCs w:val="28"/>
        </w:rPr>
      </w:pPr>
      <w:r w:rsidRPr="006117EA">
        <w:rPr>
          <w:sz w:val="28"/>
          <w:szCs w:val="28"/>
        </w:rPr>
        <w:t>4. Керівники структурних підрозділів райдержадміністрації, сільські та селищні голови звітують перед головою райдержадміністрації стосовно роботи зі зверненнями громадян протягом звітного періоду на засіданнях колегій, а також на засіданнях постійно діючої комісії з питань розгляду звернень громадян при голові райдержадміністрації.</w:t>
      </w:r>
    </w:p>
    <w:p w:rsidR="008B2B66" w:rsidRPr="006117EA" w:rsidRDefault="008B2B66" w:rsidP="00060E46">
      <w:pPr>
        <w:jc w:val="both"/>
        <w:rPr>
          <w:sz w:val="28"/>
          <w:szCs w:val="28"/>
        </w:rPr>
      </w:pPr>
    </w:p>
    <w:p w:rsidR="008B2B66" w:rsidRPr="006117EA" w:rsidRDefault="008B2B66" w:rsidP="00060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 виконання У</w:t>
      </w:r>
      <w:r w:rsidRPr="006117EA">
        <w:rPr>
          <w:sz w:val="28"/>
          <w:szCs w:val="28"/>
        </w:rPr>
        <w:t xml:space="preserve">казу Президента України від 07.08.2008 № 109/2008 головою райдержадміністрації прийнято розпорядження від 27.02.2008 № 222 «Про створення постійно діючої комісії з питань розгляду звернень громадян при голові Запорізької районної державної адміністрації та затвердження її складу». В зв’язку з кадровими змінами розпорядженням голови райдержадміністрації від </w:t>
      </w:r>
      <w:r w:rsidRPr="00C241FF">
        <w:rPr>
          <w:sz w:val="28"/>
          <w:szCs w:val="28"/>
        </w:rPr>
        <w:t>11.01.2016 № 17,</w:t>
      </w:r>
      <w:r>
        <w:rPr>
          <w:b/>
          <w:sz w:val="28"/>
          <w:szCs w:val="28"/>
        </w:rPr>
        <w:t xml:space="preserve"> </w:t>
      </w:r>
      <w:r w:rsidRPr="008E101B">
        <w:rPr>
          <w:sz w:val="28"/>
          <w:szCs w:val="28"/>
        </w:rPr>
        <w:t>від</w:t>
      </w:r>
      <w:r>
        <w:rPr>
          <w:sz w:val="28"/>
          <w:szCs w:val="28"/>
        </w:rPr>
        <w:t xml:space="preserve"> 27</w:t>
      </w:r>
      <w:r w:rsidRPr="008E101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E101B">
        <w:rPr>
          <w:sz w:val="28"/>
          <w:szCs w:val="28"/>
        </w:rPr>
        <w:t xml:space="preserve">0.2016 № </w:t>
      </w:r>
      <w:r>
        <w:rPr>
          <w:sz w:val="28"/>
          <w:szCs w:val="28"/>
        </w:rPr>
        <w:t xml:space="preserve">721, </w:t>
      </w:r>
      <w:r w:rsidRPr="006117E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несено зміни до складу постійно </w:t>
      </w:r>
      <w:r w:rsidRPr="006117EA">
        <w:rPr>
          <w:sz w:val="28"/>
          <w:szCs w:val="28"/>
        </w:rPr>
        <w:t xml:space="preserve">діючої комісії з питань розгляду звернень громадян при голові райдержадміністрації. </w:t>
      </w:r>
      <w:r w:rsidRPr="006117EA">
        <w:rPr>
          <w:sz w:val="28"/>
          <w:szCs w:val="28"/>
        </w:rPr>
        <w:tab/>
      </w:r>
    </w:p>
    <w:p w:rsidR="008B2B66" w:rsidRPr="006117EA" w:rsidRDefault="008B2B66" w:rsidP="00060E46">
      <w:pPr>
        <w:ind w:firstLine="708"/>
        <w:jc w:val="both"/>
        <w:rPr>
          <w:sz w:val="28"/>
          <w:szCs w:val="28"/>
        </w:rPr>
      </w:pPr>
      <w:r w:rsidRPr="006117EA">
        <w:rPr>
          <w:sz w:val="28"/>
          <w:szCs w:val="28"/>
        </w:rPr>
        <w:t xml:space="preserve">На виконання пункту 3 Указу Президента України від 07.02.2008 № 109/2008 щоквартально складаються  та затверджуються графіки засідань постійно діючої комісії з питань розгляду звернень громадян при голові райдержадміністрації. Кожне засідання оформлюється протоколами. </w:t>
      </w:r>
    </w:p>
    <w:p w:rsidR="008B2B66" w:rsidRPr="006117EA" w:rsidRDefault="008B2B66" w:rsidP="00060E46">
      <w:pPr>
        <w:ind w:firstLine="708"/>
        <w:jc w:val="both"/>
        <w:rPr>
          <w:sz w:val="28"/>
          <w:szCs w:val="28"/>
        </w:rPr>
      </w:pPr>
      <w:r w:rsidRPr="006117EA">
        <w:rPr>
          <w:sz w:val="28"/>
          <w:szCs w:val="28"/>
        </w:rPr>
        <w:t xml:space="preserve">За звітний період проведено </w:t>
      </w:r>
      <w:r>
        <w:rPr>
          <w:sz w:val="28"/>
          <w:szCs w:val="28"/>
        </w:rPr>
        <w:t xml:space="preserve">6 </w:t>
      </w:r>
      <w:r w:rsidRPr="006117EA">
        <w:rPr>
          <w:sz w:val="28"/>
          <w:szCs w:val="28"/>
        </w:rPr>
        <w:t>засідан</w:t>
      </w:r>
      <w:r>
        <w:rPr>
          <w:sz w:val="28"/>
          <w:szCs w:val="28"/>
        </w:rPr>
        <w:t>ь</w:t>
      </w:r>
      <w:r w:rsidRPr="006117EA">
        <w:rPr>
          <w:sz w:val="28"/>
          <w:szCs w:val="28"/>
        </w:rPr>
        <w:t xml:space="preserve"> постійно діючої  комісії  (за графіком - </w:t>
      </w:r>
      <w:r>
        <w:rPr>
          <w:sz w:val="28"/>
          <w:szCs w:val="28"/>
        </w:rPr>
        <w:t>6</w:t>
      </w:r>
      <w:r w:rsidRPr="006117EA">
        <w:rPr>
          <w:sz w:val="28"/>
          <w:szCs w:val="28"/>
        </w:rPr>
        <w:t>). Постійно заслуховуються звіти керівників структурних підрозділів райдержадміністрації, сільських та селищних голів.</w:t>
      </w:r>
    </w:p>
    <w:p w:rsidR="008B2B66" w:rsidRPr="006117EA" w:rsidRDefault="008B2B66" w:rsidP="00060E46">
      <w:pPr>
        <w:ind w:firstLine="708"/>
        <w:jc w:val="both"/>
        <w:rPr>
          <w:sz w:val="28"/>
          <w:szCs w:val="28"/>
        </w:rPr>
      </w:pPr>
    </w:p>
    <w:p w:rsidR="008B2B66" w:rsidRPr="004D662D" w:rsidRDefault="008B2B66" w:rsidP="00060E46">
      <w:pPr>
        <w:jc w:val="both"/>
        <w:rPr>
          <w:b/>
          <w:sz w:val="28"/>
          <w:szCs w:val="28"/>
        </w:rPr>
      </w:pPr>
      <w:r w:rsidRPr="006117EA">
        <w:rPr>
          <w:sz w:val="28"/>
          <w:szCs w:val="28"/>
        </w:rPr>
        <w:tab/>
        <w:t xml:space="preserve">6. Належна увага приділяється організації прийому громадян з особистих </w:t>
      </w:r>
      <w:r w:rsidRPr="009D485D">
        <w:rPr>
          <w:sz w:val="28"/>
          <w:szCs w:val="28"/>
        </w:rPr>
        <w:t>питань керівництвом райдержадміністрації. Розпорядженням голови райдержадміністрації</w:t>
      </w:r>
      <w:r w:rsidRPr="004D662D">
        <w:rPr>
          <w:b/>
          <w:sz w:val="28"/>
          <w:szCs w:val="28"/>
        </w:rPr>
        <w:t xml:space="preserve"> </w:t>
      </w:r>
      <w:r w:rsidRPr="00633DFF">
        <w:rPr>
          <w:sz w:val="28"/>
          <w:szCs w:val="28"/>
        </w:rPr>
        <w:t xml:space="preserve">від 17.02.2017 року № 76 </w:t>
      </w:r>
      <w:r>
        <w:rPr>
          <w:sz w:val="28"/>
          <w:szCs w:val="28"/>
        </w:rPr>
        <w:t>«</w:t>
      </w:r>
      <w:r w:rsidRPr="00633DFF">
        <w:rPr>
          <w:sz w:val="28"/>
          <w:szCs w:val="28"/>
        </w:rPr>
        <w:t>Про затвердження графіків проведення особистих прийомів громадян керівництвом Запорізької районної державної адміністрації</w:t>
      </w:r>
      <w:r>
        <w:rPr>
          <w:sz w:val="28"/>
          <w:szCs w:val="28"/>
        </w:rPr>
        <w:t>»</w:t>
      </w:r>
      <w:r w:rsidRPr="004D662D">
        <w:rPr>
          <w:b/>
          <w:sz w:val="28"/>
          <w:szCs w:val="28"/>
        </w:rPr>
        <w:t xml:space="preserve"> </w:t>
      </w:r>
      <w:r w:rsidRPr="00B809F3">
        <w:rPr>
          <w:sz w:val="28"/>
          <w:szCs w:val="28"/>
        </w:rPr>
        <w:t>затверджено графіки особистих та виїзних прийомів громадян керівництвом райдержадміністрації (публікація в районній газеті «Червоний промінь» (від 25.02.2017 № 15(9714) та на офіційному веб-сайті райдержадміністрації).</w:t>
      </w:r>
    </w:p>
    <w:p w:rsidR="008B2B66" w:rsidRPr="004D662D" w:rsidRDefault="008B2B66" w:rsidP="00060E46">
      <w:pPr>
        <w:jc w:val="both"/>
        <w:rPr>
          <w:b/>
          <w:sz w:val="28"/>
          <w:szCs w:val="28"/>
        </w:rPr>
      </w:pPr>
      <w:r w:rsidRPr="004D662D">
        <w:rPr>
          <w:b/>
          <w:sz w:val="28"/>
          <w:szCs w:val="28"/>
        </w:rPr>
        <w:tab/>
      </w:r>
      <w:r w:rsidRPr="00B809F3">
        <w:rPr>
          <w:sz w:val="28"/>
          <w:szCs w:val="28"/>
        </w:rPr>
        <w:t>Планувалося провести</w:t>
      </w:r>
      <w:r w:rsidRPr="004D662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85</w:t>
      </w:r>
      <w:r w:rsidRPr="00CD4CFB">
        <w:rPr>
          <w:sz w:val="28"/>
          <w:szCs w:val="28"/>
        </w:rPr>
        <w:t xml:space="preserve"> </w:t>
      </w:r>
      <w:r w:rsidRPr="00B809F3">
        <w:rPr>
          <w:sz w:val="28"/>
          <w:szCs w:val="28"/>
        </w:rPr>
        <w:t>прийомів:</w:t>
      </w:r>
      <w:r w:rsidRPr="004D662D">
        <w:rPr>
          <w:b/>
          <w:sz w:val="28"/>
          <w:szCs w:val="28"/>
        </w:rPr>
        <w:t xml:space="preserve"> </w:t>
      </w:r>
      <w:r w:rsidRPr="00EE28D2">
        <w:rPr>
          <w:sz w:val="28"/>
          <w:szCs w:val="28"/>
        </w:rPr>
        <w:t>з них</w:t>
      </w:r>
      <w:r w:rsidRPr="004D662D">
        <w:rPr>
          <w:b/>
          <w:sz w:val="28"/>
          <w:szCs w:val="28"/>
        </w:rPr>
        <w:t xml:space="preserve"> </w:t>
      </w:r>
      <w:r w:rsidRPr="00046191">
        <w:rPr>
          <w:sz w:val="28"/>
          <w:szCs w:val="28"/>
        </w:rPr>
        <w:t>44</w:t>
      </w:r>
      <w:r w:rsidRPr="00046191">
        <w:rPr>
          <w:b/>
          <w:sz w:val="28"/>
          <w:szCs w:val="28"/>
        </w:rPr>
        <w:t xml:space="preserve"> </w:t>
      </w:r>
      <w:r w:rsidRPr="00EE28D2">
        <w:rPr>
          <w:sz w:val="28"/>
          <w:szCs w:val="28"/>
        </w:rPr>
        <w:t>особистих та</w:t>
      </w:r>
      <w:r w:rsidRPr="004D662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41</w:t>
      </w:r>
      <w:r w:rsidRPr="004D662D">
        <w:rPr>
          <w:b/>
          <w:sz w:val="28"/>
          <w:szCs w:val="28"/>
        </w:rPr>
        <w:t xml:space="preserve"> </w:t>
      </w:r>
      <w:r w:rsidRPr="00EE28D2">
        <w:rPr>
          <w:sz w:val="28"/>
          <w:szCs w:val="28"/>
        </w:rPr>
        <w:t xml:space="preserve">виїзних. </w:t>
      </w:r>
      <w:r w:rsidRPr="0056607A">
        <w:rPr>
          <w:sz w:val="28"/>
          <w:szCs w:val="28"/>
        </w:rPr>
        <w:t>У</w:t>
      </w:r>
      <w:r w:rsidRPr="004D662D">
        <w:rPr>
          <w:b/>
          <w:sz w:val="28"/>
          <w:szCs w:val="28"/>
        </w:rPr>
        <w:t xml:space="preserve"> </w:t>
      </w:r>
      <w:r w:rsidRPr="0056607A">
        <w:rPr>
          <w:sz w:val="28"/>
          <w:szCs w:val="28"/>
        </w:rPr>
        <w:t>зв’язку з відпустками, відрядженнями та святами фактично проведено</w:t>
      </w:r>
      <w:r w:rsidRPr="004D662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43</w:t>
      </w:r>
      <w:r w:rsidRPr="0056607A">
        <w:rPr>
          <w:sz w:val="28"/>
          <w:szCs w:val="28"/>
        </w:rPr>
        <w:t xml:space="preserve"> прийомів громадян. З них:</w:t>
      </w:r>
      <w:r w:rsidRPr="004D662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4D662D">
        <w:rPr>
          <w:b/>
          <w:sz w:val="28"/>
          <w:szCs w:val="28"/>
        </w:rPr>
        <w:t xml:space="preserve"> </w:t>
      </w:r>
      <w:r w:rsidRPr="0056607A">
        <w:rPr>
          <w:sz w:val="28"/>
          <w:szCs w:val="28"/>
        </w:rPr>
        <w:t>особистих</w:t>
      </w:r>
      <w:r w:rsidRPr="004D662D">
        <w:rPr>
          <w:b/>
          <w:sz w:val="28"/>
          <w:szCs w:val="28"/>
        </w:rPr>
        <w:t xml:space="preserve">  </w:t>
      </w:r>
      <w:r w:rsidRPr="0056607A">
        <w:rPr>
          <w:sz w:val="28"/>
          <w:szCs w:val="28"/>
        </w:rPr>
        <w:t xml:space="preserve">та </w:t>
      </w:r>
      <w:r>
        <w:rPr>
          <w:sz w:val="28"/>
          <w:szCs w:val="28"/>
        </w:rPr>
        <w:t>35</w:t>
      </w:r>
      <w:r w:rsidRPr="0056607A">
        <w:rPr>
          <w:sz w:val="28"/>
          <w:szCs w:val="28"/>
        </w:rPr>
        <w:t xml:space="preserve"> виїзних.</w:t>
      </w:r>
      <w:r w:rsidRPr="004D662D">
        <w:rPr>
          <w:b/>
          <w:sz w:val="28"/>
          <w:szCs w:val="28"/>
        </w:rPr>
        <w:t xml:space="preserve"> </w:t>
      </w:r>
    </w:p>
    <w:p w:rsidR="008B2B66" w:rsidRPr="004D662D" w:rsidRDefault="008B2B66" w:rsidP="00060E46">
      <w:pPr>
        <w:jc w:val="both"/>
        <w:rPr>
          <w:b/>
          <w:sz w:val="28"/>
          <w:szCs w:val="28"/>
        </w:rPr>
      </w:pPr>
    </w:p>
    <w:p w:rsidR="008B2B66" w:rsidRPr="006117EA" w:rsidRDefault="008B2B66" w:rsidP="00060E46">
      <w:pPr>
        <w:ind w:firstLine="708"/>
        <w:jc w:val="both"/>
        <w:rPr>
          <w:sz w:val="28"/>
          <w:szCs w:val="28"/>
        </w:rPr>
      </w:pPr>
      <w:r w:rsidRPr="006117EA">
        <w:rPr>
          <w:sz w:val="28"/>
          <w:szCs w:val="28"/>
        </w:rPr>
        <w:t xml:space="preserve">7. Згідно графіку проведення прямих «гарячих» ліній керівництвом райдержадміністрації, затвердженого головою РДА, планувалося провести </w:t>
      </w:r>
      <w:r>
        <w:rPr>
          <w:sz w:val="28"/>
          <w:szCs w:val="28"/>
        </w:rPr>
        <w:t>7</w:t>
      </w:r>
      <w:r w:rsidRPr="00200910">
        <w:rPr>
          <w:sz w:val="28"/>
          <w:szCs w:val="28"/>
        </w:rPr>
        <w:t xml:space="preserve"> </w:t>
      </w:r>
      <w:r w:rsidRPr="006117EA">
        <w:rPr>
          <w:sz w:val="28"/>
          <w:szCs w:val="28"/>
        </w:rPr>
        <w:t xml:space="preserve">прямих «гарячих» телефонних лінії, фактично проведено – </w:t>
      </w:r>
      <w:r>
        <w:rPr>
          <w:sz w:val="28"/>
          <w:szCs w:val="28"/>
        </w:rPr>
        <w:t>7</w:t>
      </w:r>
      <w:r w:rsidRPr="006117EA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6117EA">
        <w:rPr>
          <w:sz w:val="28"/>
          <w:szCs w:val="28"/>
        </w:rPr>
        <w:t xml:space="preserve">Під час проведення прямих «гарячих» ліній звернулося </w:t>
      </w:r>
      <w:r>
        <w:rPr>
          <w:sz w:val="28"/>
          <w:szCs w:val="28"/>
        </w:rPr>
        <w:t>6</w:t>
      </w:r>
      <w:r w:rsidRPr="006117EA">
        <w:rPr>
          <w:sz w:val="28"/>
          <w:szCs w:val="28"/>
        </w:rPr>
        <w:t xml:space="preserve"> громадян. Усі звернення, були уважно розглянуті, викладені в них факти ретельно перевірені, докладені конкретні зусилля до вирішення проблем заявників в рамках чинного законодавства. </w:t>
      </w:r>
    </w:p>
    <w:p w:rsidR="008B2B66" w:rsidRPr="006117EA" w:rsidRDefault="008B2B66" w:rsidP="00060E46">
      <w:pPr>
        <w:ind w:firstLine="708"/>
        <w:jc w:val="both"/>
        <w:rPr>
          <w:sz w:val="28"/>
          <w:szCs w:val="28"/>
        </w:rPr>
      </w:pPr>
      <w:r w:rsidRPr="006117EA">
        <w:rPr>
          <w:sz w:val="28"/>
          <w:szCs w:val="28"/>
        </w:rPr>
        <w:t xml:space="preserve"> Інформація стосовно проведення прямих «гарячих» ліній доведена до відома громадян шляхом публікування об’яв на офіційному в</w:t>
      </w:r>
      <w:r>
        <w:rPr>
          <w:sz w:val="28"/>
          <w:szCs w:val="28"/>
        </w:rPr>
        <w:t xml:space="preserve">еб-сайті райдержадміністрації, </w:t>
      </w:r>
      <w:r w:rsidRPr="006117EA">
        <w:rPr>
          <w:sz w:val="28"/>
          <w:szCs w:val="28"/>
        </w:rPr>
        <w:t>розміщенням відповідних оголошень  в приміщенні усі</w:t>
      </w:r>
      <w:r>
        <w:rPr>
          <w:sz w:val="28"/>
          <w:szCs w:val="28"/>
        </w:rPr>
        <w:t xml:space="preserve">х сільських/селищних рад району та публікується в районній  газеті </w:t>
      </w:r>
      <w:r w:rsidRPr="00664962">
        <w:rPr>
          <w:sz w:val="28"/>
          <w:szCs w:val="28"/>
        </w:rPr>
        <w:t>«Червоний промінь»</w:t>
      </w:r>
      <w:r>
        <w:rPr>
          <w:sz w:val="28"/>
          <w:szCs w:val="28"/>
        </w:rPr>
        <w:t>.</w:t>
      </w:r>
    </w:p>
    <w:p w:rsidR="008B2B66" w:rsidRPr="006117EA" w:rsidRDefault="008B2B66" w:rsidP="00060E46">
      <w:pPr>
        <w:ind w:firstLine="708"/>
        <w:jc w:val="both"/>
        <w:rPr>
          <w:sz w:val="28"/>
          <w:szCs w:val="28"/>
        </w:rPr>
      </w:pPr>
    </w:p>
    <w:p w:rsidR="008B2B66" w:rsidRPr="006117EA" w:rsidRDefault="008B2B66" w:rsidP="00060E46">
      <w:pPr>
        <w:jc w:val="both"/>
        <w:rPr>
          <w:sz w:val="28"/>
          <w:szCs w:val="28"/>
        </w:rPr>
      </w:pPr>
      <w:r w:rsidRPr="006117EA">
        <w:rPr>
          <w:sz w:val="28"/>
          <w:szCs w:val="28"/>
        </w:rPr>
        <w:tab/>
        <w:t>8. З 29.10.2008 в райдержадміністрації діє «телефон довіри». Дзвінки за звітний період не надходили.</w:t>
      </w:r>
    </w:p>
    <w:p w:rsidR="008B2B66" w:rsidRPr="006117EA" w:rsidRDefault="008B2B66" w:rsidP="00060E46">
      <w:pPr>
        <w:jc w:val="both"/>
        <w:rPr>
          <w:sz w:val="28"/>
          <w:szCs w:val="28"/>
        </w:rPr>
      </w:pPr>
    </w:p>
    <w:p w:rsidR="008B2B66" w:rsidRPr="006117EA" w:rsidRDefault="008B2B66" w:rsidP="00060E46">
      <w:pPr>
        <w:jc w:val="both"/>
        <w:rPr>
          <w:sz w:val="28"/>
          <w:szCs w:val="28"/>
        </w:rPr>
      </w:pPr>
      <w:r w:rsidRPr="006117EA">
        <w:rPr>
          <w:sz w:val="28"/>
          <w:szCs w:val="28"/>
        </w:rPr>
        <w:tab/>
        <w:t>9. На виконання пункту 4 Указу Президента України від 07.02.2008 № 109/2008, з  метою надання методичної та практичної допомоги складено графік перевірок стану роботи зі зверненнями громадян в структурних підрозділах райдержадміністрації та виконкомах сільських, селищних рад, затверджений розпорядженням голови райдержадміністрації від</w:t>
      </w:r>
      <w:r>
        <w:rPr>
          <w:sz w:val="28"/>
          <w:szCs w:val="28"/>
        </w:rPr>
        <w:t xml:space="preserve"> </w:t>
      </w:r>
      <w:r w:rsidRPr="006117EA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Pr="00200910">
        <w:rPr>
          <w:sz w:val="28"/>
          <w:szCs w:val="28"/>
        </w:rPr>
        <w:t>.01.201</w:t>
      </w:r>
      <w:r>
        <w:rPr>
          <w:sz w:val="28"/>
          <w:szCs w:val="28"/>
        </w:rPr>
        <w:t>7</w:t>
      </w:r>
      <w:r w:rsidRPr="00200910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200910">
        <w:rPr>
          <w:sz w:val="28"/>
          <w:szCs w:val="28"/>
        </w:rPr>
        <w:t>.</w:t>
      </w:r>
      <w:r w:rsidRPr="006117EA">
        <w:rPr>
          <w:sz w:val="28"/>
          <w:szCs w:val="28"/>
        </w:rPr>
        <w:t xml:space="preserve"> </w:t>
      </w:r>
    </w:p>
    <w:p w:rsidR="008B2B66" w:rsidRPr="006117EA" w:rsidRDefault="008B2B66" w:rsidP="00060E46">
      <w:pPr>
        <w:jc w:val="both"/>
        <w:rPr>
          <w:sz w:val="28"/>
          <w:szCs w:val="28"/>
        </w:rPr>
      </w:pPr>
    </w:p>
    <w:p w:rsidR="008B2B66" w:rsidRPr="008C77B4" w:rsidRDefault="008B2B66" w:rsidP="00060E46">
      <w:pPr>
        <w:jc w:val="both"/>
        <w:rPr>
          <w:sz w:val="28"/>
          <w:szCs w:val="28"/>
        </w:rPr>
      </w:pPr>
      <w:r w:rsidRPr="00390352">
        <w:rPr>
          <w:b/>
          <w:sz w:val="28"/>
          <w:szCs w:val="28"/>
        </w:rPr>
        <w:tab/>
      </w:r>
      <w:r w:rsidRPr="008C77B4">
        <w:rPr>
          <w:sz w:val="28"/>
          <w:szCs w:val="28"/>
        </w:rPr>
        <w:t xml:space="preserve">10. До райдержадміністрації протягом </w:t>
      </w:r>
      <w:r w:rsidRPr="008C77B4">
        <w:rPr>
          <w:sz w:val="28"/>
          <w:szCs w:val="28"/>
          <w:lang w:val="en-US"/>
        </w:rPr>
        <w:t>I</w:t>
      </w:r>
      <w:r w:rsidRPr="008C77B4">
        <w:rPr>
          <w:sz w:val="28"/>
          <w:szCs w:val="28"/>
        </w:rPr>
        <w:t xml:space="preserve"> півріччя 2017 року надійшло</w:t>
      </w:r>
      <w:r w:rsidRPr="006C0540">
        <w:rPr>
          <w:b/>
          <w:sz w:val="28"/>
          <w:szCs w:val="28"/>
        </w:rPr>
        <w:t xml:space="preserve"> </w:t>
      </w:r>
      <w:r w:rsidRPr="008C68B7">
        <w:rPr>
          <w:sz w:val="28"/>
          <w:szCs w:val="28"/>
        </w:rPr>
        <w:t>128</w:t>
      </w:r>
      <w:r w:rsidRPr="006C0540">
        <w:rPr>
          <w:b/>
          <w:sz w:val="28"/>
          <w:szCs w:val="28"/>
        </w:rPr>
        <w:t xml:space="preserve"> </w:t>
      </w:r>
      <w:r w:rsidRPr="008C77B4">
        <w:rPr>
          <w:sz w:val="28"/>
          <w:szCs w:val="28"/>
        </w:rPr>
        <w:t>звернень,  що на 1 звернення</w:t>
      </w:r>
      <w:r w:rsidRPr="006C0540">
        <w:rPr>
          <w:b/>
          <w:sz w:val="28"/>
          <w:szCs w:val="28"/>
        </w:rPr>
        <w:t xml:space="preserve"> </w:t>
      </w:r>
      <w:r w:rsidRPr="00883683">
        <w:rPr>
          <w:sz w:val="28"/>
          <w:szCs w:val="28"/>
        </w:rPr>
        <w:t xml:space="preserve">(або </w:t>
      </w:r>
      <w:r>
        <w:rPr>
          <w:sz w:val="28"/>
          <w:szCs w:val="28"/>
        </w:rPr>
        <w:t>1,0</w:t>
      </w:r>
      <w:r w:rsidRPr="00883683">
        <w:rPr>
          <w:sz w:val="28"/>
          <w:szCs w:val="28"/>
        </w:rPr>
        <w:t>%)</w:t>
      </w:r>
      <w:r w:rsidRPr="006C0540">
        <w:rPr>
          <w:b/>
          <w:sz w:val="28"/>
          <w:szCs w:val="28"/>
        </w:rPr>
        <w:t xml:space="preserve"> </w:t>
      </w:r>
      <w:r w:rsidRPr="008C77B4">
        <w:rPr>
          <w:sz w:val="28"/>
          <w:szCs w:val="28"/>
        </w:rPr>
        <w:t>менше ніж за  минулий рік</w:t>
      </w:r>
      <w:r w:rsidRPr="006C0540">
        <w:rPr>
          <w:b/>
          <w:sz w:val="28"/>
          <w:szCs w:val="28"/>
        </w:rPr>
        <w:t xml:space="preserve"> </w:t>
      </w:r>
      <w:r w:rsidRPr="008C77B4">
        <w:rPr>
          <w:sz w:val="28"/>
          <w:szCs w:val="28"/>
        </w:rPr>
        <w:t>(129 звернень).</w:t>
      </w:r>
    </w:p>
    <w:p w:rsidR="008B2B66" w:rsidRPr="006C0540" w:rsidRDefault="008B2B66" w:rsidP="00060E46">
      <w:pPr>
        <w:jc w:val="both"/>
        <w:rPr>
          <w:b/>
          <w:sz w:val="28"/>
          <w:szCs w:val="28"/>
        </w:rPr>
      </w:pPr>
      <w:r w:rsidRPr="006C0540">
        <w:rPr>
          <w:b/>
          <w:sz w:val="28"/>
          <w:szCs w:val="28"/>
        </w:rPr>
        <w:tab/>
      </w:r>
      <w:r w:rsidRPr="008C68B7">
        <w:rPr>
          <w:sz w:val="28"/>
          <w:szCs w:val="28"/>
        </w:rPr>
        <w:t>За звітний період до райдержадміністрації надійшло 76 звернень поштою, що на 15 звернень</w:t>
      </w:r>
      <w:r w:rsidRPr="006C0540">
        <w:rPr>
          <w:b/>
          <w:sz w:val="28"/>
          <w:szCs w:val="28"/>
        </w:rPr>
        <w:t xml:space="preserve"> </w:t>
      </w:r>
      <w:r w:rsidRPr="001C3A1B">
        <w:rPr>
          <w:sz w:val="28"/>
          <w:szCs w:val="28"/>
        </w:rPr>
        <w:t>(або 84,0%)</w:t>
      </w:r>
      <w:r w:rsidRPr="006C0540">
        <w:rPr>
          <w:b/>
          <w:sz w:val="28"/>
          <w:szCs w:val="28"/>
        </w:rPr>
        <w:t xml:space="preserve"> </w:t>
      </w:r>
      <w:r w:rsidRPr="008C68B7">
        <w:rPr>
          <w:sz w:val="28"/>
          <w:szCs w:val="28"/>
        </w:rPr>
        <w:t>менше ніж за  минулий рік  (91 звернень).</w:t>
      </w:r>
      <w:r w:rsidRPr="006C0540">
        <w:rPr>
          <w:b/>
          <w:sz w:val="28"/>
          <w:szCs w:val="28"/>
        </w:rPr>
        <w:t xml:space="preserve"> </w:t>
      </w:r>
    </w:p>
    <w:p w:rsidR="008B2B66" w:rsidRPr="00EB7734" w:rsidRDefault="008B2B66" w:rsidP="00060E46">
      <w:pPr>
        <w:ind w:firstLine="708"/>
        <w:jc w:val="both"/>
        <w:rPr>
          <w:sz w:val="28"/>
          <w:szCs w:val="28"/>
        </w:rPr>
      </w:pPr>
      <w:r w:rsidRPr="00EB7734">
        <w:rPr>
          <w:sz w:val="28"/>
          <w:szCs w:val="28"/>
        </w:rPr>
        <w:t>Всього до райдержадміністрації  протягом   звітного   періоду</w:t>
      </w:r>
      <w:r w:rsidRPr="006C0540">
        <w:rPr>
          <w:b/>
          <w:sz w:val="28"/>
          <w:szCs w:val="28"/>
        </w:rPr>
        <w:t xml:space="preserve">   </w:t>
      </w:r>
      <w:r w:rsidRPr="00EB7734">
        <w:rPr>
          <w:sz w:val="28"/>
          <w:szCs w:val="28"/>
        </w:rPr>
        <w:t>звернулося  922  громадян</w:t>
      </w:r>
      <w:r>
        <w:rPr>
          <w:sz w:val="28"/>
          <w:szCs w:val="28"/>
        </w:rPr>
        <w:t>ина</w:t>
      </w:r>
      <w:r w:rsidRPr="00EB7734">
        <w:rPr>
          <w:sz w:val="28"/>
          <w:szCs w:val="28"/>
        </w:rPr>
        <w:t>, що на 170 громадянин</w:t>
      </w:r>
      <w:r w:rsidRPr="006C0540">
        <w:rPr>
          <w:b/>
          <w:sz w:val="28"/>
          <w:szCs w:val="28"/>
        </w:rPr>
        <w:t xml:space="preserve">  </w:t>
      </w:r>
      <w:r w:rsidRPr="00E61DAE">
        <w:rPr>
          <w:sz w:val="28"/>
          <w:szCs w:val="28"/>
        </w:rPr>
        <w:t>(84,0%)</w:t>
      </w:r>
      <w:r w:rsidRPr="006C0540">
        <w:rPr>
          <w:b/>
          <w:sz w:val="28"/>
          <w:szCs w:val="28"/>
        </w:rPr>
        <w:t xml:space="preserve"> </w:t>
      </w:r>
      <w:r w:rsidRPr="00EB7734">
        <w:rPr>
          <w:sz w:val="28"/>
          <w:szCs w:val="28"/>
        </w:rPr>
        <w:t>менше ніж за минулий рік  (1092 громадян).</w:t>
      </w:r>
    </w:p>
    <w:p w:rsidR="008B2B66" w:rsidRPr="00E61DAE" w:rsidRDefault="008B2B66" w:rsidP="000C2ED2">
      <w:pPr>
        <w:jc w:val="both"/>
        <w:rPr>
          <w:sz w:val="28"/>
          <w:szCs w:val="28"/>
        </w:rPr>
      </w:pPr>
      <w:r w:rsidRPr="006C0540">
        <w:rPr>
          <w:b/>
          <w:sz w:val="28"/>
          <w:szCs w:val="28"/>
        </w:rPr>
        <w:t xml:space="preserve">      </w:t>
      </w:r>
      <w:r w:rsidRPr="006C0540">
        <w:rPr>
          <w:b/>
          <w:sz w:val="28"/>
          <w:szCs w:val="28"/>
        </w:rPr>
        <w:tab/>
      </w:r>
      <w:r w:rsidRPr="00F07C34">
        <w:rPr>
          <w:sz w:val="28"/>
          <w:szCs w:val="28"/>
        </w:rPr>
        <w:t>За характером основних питань (133), що порушували громадяни у</w:t>
      </w:r>
      <w:r w:rsidRPr="006C0540">
        <w:rPr>
          <w:b/>
          <w:sz w:val="28"/>
          <w:szCs w:val="28"/>
        </w:rPr>
        <w:t xml:space="preserve"> </w:t>
      </w:r>
      <w:r w:rsidRPr="00F07C34">
        <w:rPr>
          <w:sz w:val="28"/>
          <w:szCs w:val="28"/>
        </w:rPr>
        <w:t>звітному періоді чисельне місце займають питання</w:t>
      </w:r>
      <w:r w:rsidRPr="006C0540">
        <w:rPr>
          <w:b/>
          <w:sz w:val="28"/>
          <w:szCs w:val="28"/>
        </w:rPr>
        <w:t xml:space="preserve"> </w:t>
      </w:r>
      <w:r w:rsidRPr="00F07C34">
        <w:rPr>
          <w:sz w:val="28"/>
          <w:szCs w:val="28"/>
        </w:rPr>
        <w:t>аграрної політики і земельних відносин</w:t>
      </w:r>
      <w:r w:rsidRPr="006C0540">
        <w:rPr>
          <w:b/>
          <w:sz w:val="28"/>
          <w:szCs w:val="28"/>
        </w:rPr>
        <w:t xml:space="preserve"> – </w:t>
      </w:r>
      <w:r w:rsidRPr="00E61DAE">
        <w:rPr>
          <w:sz w:val="28"/>
          <w:szCs w:val="28"/>
        </w:rPr>
        <w:t>15 (11,0%),</w:t>
      </w:r>
      <w:r w:rsidRPr="006C0540">
        <w:rPr>
          <w:b/>
          <w:sz w:val="28"/>
          <w:szCs w:val="28"/>
        </w:rPr>
        <w:t xml:space="preserve"> </w:t>
      </w:r>
      <w:r w:rsidRPr="00F07C34">
        <w:rPr>
          <w:sz w:val="28"/>
          <w:szCs w:val="28"/>
        </w:rPr>
        <w:t>комунального господарства</w:t>
      </w:r>
      <w:r>
        <w:rPr>
          <w:b/>
          <w:sz w:val="28"/>
          <w:szCs w:val="28"/>
        </w:rPr>
        <w:t xml:space="preserve"> – </w:t>
      </w:r>
      <w:r w:rsidRPr="00E61DAE">
        <w:rPr>
          <w:sz w:val="28"/>
          <w:szCs w:val="28"/>
        </w:rPr>
        <w:t>22 (17,0%) та соціального захисту – 42 (32,0%). Деякі питання, з якими зверталися</w:t>
      </w:r>
      <w:r w:rsidRPr="00F07C34">
        <w:rPr>
          <w:sz w:val="28"/>
          <w:szCs w:val="28"/>
        </w:rPr>
        <w:t xml:space="preserve"> громадяни, стосувалися питань не зазначених у формі статистичного звіту. Отже, ці </w:t>
      </w:r>
      <w:r w:rsidRPr="00E61DAE">
        <w:rPr>
          <w:sz w:val="28"/>
          <w:szCs w:val="28"/>
        </w:rPr>
        <w:t xml:space="preserve">питання віднесено до розділу «інші» - 12 (9,0 %). Серед усіх  звернень (128) 14,0% від загальної кількості складають колективні (18). </w:t>
      </w:r>
    </w:p>
    <w:p w:rsidR="008B2B66" w:rsidRPr="00F07C34" w:rsidRDefault="008B2B66" w:rsidP="00060E46">
      <w:pPr>
        <w:ind w:firstLine="708"/>
        <w:jc w:val="both"/>
        <w:rPr>
          <w:sz w:val="28"/>
          <w:szCs w:val="28"/>
        </w:rPr>
      </w:pPr>
      <w:r w:rsidRPr="00E61DAE">
        <w:rPr>
          <w:sz w:val="28"/>
          <w:szCs w:val="28"/>
        </w:rPr>
        <w:t>За результатами розгляду звернень (128): громадянам надано роз’яснення 93, що на 16 звернень (109) або 72 % менше ніж з аналогічним</w:t>
      </w:r>
      <w:r w:rsidRPr="00E61DAE">
        <w:rPr>
          <w:b/>
          <w:sz w:val="28"/>
          <w:szCs w:val="28"/>
        </w:rPr>
        <w:t xml:space="preserve"> </w:t>
      </w:r>
      <w:r w:rsidRPr="00E61DAE">
        <w:rPr>
          <w:sz w:val="28"/>
          <w:szCs w:val="28"/>
        </w:rPr>
        <w:t>періодом;</w:t>
      </w:r>
      <w:r w:rsidRPr="006C0540">
        <w:rPr>
          <w:b/>
          <w:sz w:val="28"/>
          <w:szCs w:val="28"/>
        </w:rPr>
        <w:t xml:space="preserve"> </w:t>
      </w:r>
      <w:r w:rsidRPr="00CA6E77">
        <w:rPr>
          <w:sz w:val="28"/>
          <w:szCs w:val="28"/>
        </w:rPr>
        <w:t>вирішено позитивно 29 звернень, що на 12 звернень</w:t>
      </w:r>
      <w:r w:rsidRPr="006C0540">
        <w:rPr>
          <w:b/>
          <w:sz w:val="28"/>
          <w:szCs w:val="28"/>
        </w:rPr>
        <w:t xml:space="preserve"> </w:t>
      </w:r>
      <w:r w:rsidRPr="00E61DAE">
        <w:rPr>
          <w:sz w:val="28"/>
          <w:szCs w:val="28"/>
        </w:rPr>
        <w:t>або 29 %</w:t>
      </w:r>
      <w:r w:rsidRPr="006C0540">
        <w:rPr>
          <w:b/>
          <w:sz w:val="28"/>
          <w:szCs w:val="28"/>
        </w:rPr>
        <w:t xml:space="preserve"> </w:t>
      </w:r>
      <w:r w:rsidRPr="00CA6E77">
        <w:rPr>
          <w:sz w:val="28"/>
          <w:szCs w:val="28"/>
        </w:rPr>
        <w:t>більше ніж у</w:t>
      </w:r>
      <w:r w:rsidRPr="006C0540">
        <w:rPr>
          <w:b/>
          <w:sz w:val="28"/>
          <w:szCs w:val="28"/>
        </w:rPr>
        <w:t xml:space="preserve"> </w:t>
      </w:r>
      <w:r w:rsidRPr="00CA6E77">
        <w:rPr>
          <w:sz w:val="28"/>
          <w:szCs w:val="28"/>
        </w:rPr>
        <w:t>першому півріччі 2016 року (17);</w:t>
      </w:r>
      <w:r w:rsidRPr="006C0540">
        <w:rPr>
          <w:b/>
          <w:sz w:val="28"/>
          <w:szCs w:val="28"/>
        </w:rPr>
        <w:t xml:space="preserve"> </w:t>
      </w:r>
      <w:r w:rsidRPr="00F07C34">
        <w:rPr>
          <w:sz w:val="28"/>
          <w:szCs w:val="28"/>
        </w:rPr>
        <w:t>відмовлень у розгляді звернень не було.</w:t>
      </w:r>
    </w:p>
    <w:p w:rsidR="008B2B66" w:rsidRPr="000C2ED2" w:rsidRDefault="008B2B66" w:rsidP="00060E46">
      <w:pPr>
        <w:jc w:val="both"/>
        <w:rPr>
          <w:sz w:val="28"/>
          <w:szCs w:val="28"/>
        </w:rPr>
      </w:pPr>
      <w:r w:rsidRPr="000C2ED2">
        <w:rPr>
          <w:sz w:val="28"/>
          <w:szCs w:val="28"/>
        </w:rPr>
        <w:tab/>
        <w:t xml:space="preserve"> Усі звернення, які надходять до райдержадміністрації, уважно розглядаються, викладені в них факти ретельно перевіряються, докладаються конкретні зусилля до вирішення проблем заявників в рамках чинного законодавства. Усім надано вичерпні роз’яснення щодо можливих шляхів вирішення питань.  </w:t>
      </w:r>
    </w:p>
    <w:p w:rsidR="008B2B66" w:rsidRPr="006117EA" w:rsidRDefault="008B2B66" w:rsidP="00060E46">
      <w:pPr>
        <w:ind w:firstLine="708"/>
        <w:jc w:val="both"/>
        <w:rPr>
          <w:sz w:val="28"/>
          <w:szCs w:val="28"/>
        </w:rPr>
      </w:pPr>
    </w:p>
    <w:p w:rsidR="008B2B66" w:rsidRDefault="008B2B66" w:rsidP="00060E46">
      <w:pPr>
        <w:ind w:firstLine="708"/>
        <w:jc w:val="both"/>
        <w:rPr>
          <w:sz w:val="28"/>
          <w:szCs w:val="28"/>
        </w:rPr>
      </w:pPr>
      <w:r w:rsidRPr="006117E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6117EA">
        <w:rPr>
          <w:sz w:val="28"/>
          <w:szCs w:val="28"/>
        </w:rPr>
        <w:t>.  Звернення громадян, що надійшли до райдержадміністрації з Урядової гарячої лінії,  реєструються</w:t>
      </w:r>
      <w:r>
        <w:rPr>
          <w:sz w:val="28"/>
          <w:szCs w:val="28"/>
        </w:rPr>
        <w:t xml:space="preserve"> </w:t>
      </w:r>
      <w:r w:rsidRPr="006117EA">
        <w:rPr>
          <w:sz w:val="28"/>
          <w:szCs w:val="28"/>
        </w:rPr>
        <w:t>в електронній базі документообігу “</w:t>
      </w:r>
      <w:r w:rsidRPr="006117EA">
        <w:rPr>
          <w:sz w:val="28"/>
          <w:szCs w:val="28"/>
          <w:lang w:val="en-US"/>
        </w:rPr>
        <w:t>Optima</w:t>
      </w:r>
      <w:r w:rsidRPr="006117EA">
        <w:rPr>
          <w:sz w:val="28"/>
          <w:szCs w:val="28"/>
        </w:rPr>
        <w:t xml:space="preserve"> – </w:t>
      </w:r>
      <w:r w:rsidRPr="006117EA">
        <w:rPr>
          <w:sz w:val="28"/>
          <w:szCs w:val="28"/>
          <w:lang w:val="en-US"/>
        </w:rPr>
        <w:t>WorkFlow</w:t>
      </w:r>
      <w:r w:rsidRPr="006117EA">
        <w:rPr>
          <w:sz w:val="28"/>
          <w:szCs w:val="28"/>
        </w:rPr>
        <w:t xml:space="preserve">” з окремими порядковими номерами. Загальна кількість таких звернень за </w:t>
      </w:r>
      <w:r w:rsidRPr="006C0540">
        <w:rPr>
          <w:sz w:val="28"/>
          <w:szCs w:val="28"/>
          <w:lang w:val="en-US"/>
        </w:rPr>
        <w:t>I</w:t>
      </w:r>
      <w:r w:rsidRPr="006C0540">
        <w:rPr>
          <w:sz w:val="28"/>
          <w:szCs w:val="28"/>
        </w:rPr>
        <w:t xml:space="preserve"> півріччя 2017 року</w:t>
      </w:r>
      <w:r w:rsidRPr="006C0540">
        <w:rPr>
          <w:b/>
          <w:sz w:val="28"/>
          <w:szCs w:val="28"/>
        </w:rPr>
        <w:t xml:space="preserve"> </w:t>
      </w:r>
      <w:r w:rsidRPr="006117EA">
        <w:rPr>
          <w:sz w:val="28"/>
          <w:szCs w:val="28"/>
        </w:rPr>
        <w:t xml:space="preserve"> складає </w:t>
      </w:r>
      <w:r>
        <w:rPr>
          <w:sz w:val="28"/>
          <w:szCs w:val="28"/>
        </w:rPr>
        <w:t>225</w:t>
      </w:r>
      <w:r w:rsidRPr="008328EA">
        <w:rPr>
          <w:sz w:val="28"/>
          <w:szCs w:val="28"/>
        </w:rPr>
        <w:t xml:space="preserve"> </w:t>
      </w:r>
      <w:r w:rsidRPr="006117EA">
        <w:rPr>
          <w:sz w:val="28"/>
          <w:szCs w:val="28"/>
        </w:rPr>
        <w:t>звернення. Звернення, які надходять з Обласного контактного центру також реєструються в електронній базі документообігу “</w:t>
      </w:r>
      <w:r w:rsidRPr="006117EA">
        <w:rPr>
          <w:sz w:val="28"/>
          <w:szCs w:val="28"/>
          <w:lang w:val="en-US"/>
        </w:rPr>
        <w:t>Optima</w:t>
      </w:r>
      <w:r w:rsidRPr="006117EA">
        <w:rPr>
          <w:sz w:val="28"/>
          <w:szCs w:val="28"/>
        </w:rPr>
        <w:t xml:space="preserve"> – </w:t>
      </w:r>
      <w:r w:rsidRPr="006117EA">
        <w:rPr>
          <w:sz w:val="28"/>
          <w:szCs w:val="28"/>
          <w:lang w:val="en-US"/>
        </w:rPr>
        <w:t>WorkFlow</w:t>
      </w:r>
      <w:r w:rsidRPr="006117EA">
        <w:rPr>
          <w:sz w:val="28"/>
          <w:szCs w:val="28"/>
        </w:rPr>
        <w:t xml:space="preserve">” з окремими порядковими номерами. За звітний період надійшло </w:t>
      </w:r>
      <w:r>
        <w:rPr>
          <w:sz w:val="28"/>
          <w:szCs w:val="28"/>
        </w:rPr>
        <w:t>61 звернення.</w:t>
      </w:r>
      <w:r w:rsidRPr="006117EA">
        <w:rPr>
          <w:sz w:val="28"/>
          <w:szCs w:val="28"/>
        </w:rPr>
        <w:t xml:space="preserve"> Усі звернення розглянуті та перевірені. Всім громадянам надана вичерпна відповідь.</w:t>
      </w:r>
    </w:p>
    <w:p w:rsidR="008B2B66" w:rsidRPr="006117EA" w:rsidRDefault="008B2B66" w:rsidP="00060E46">
      <w:pPr>
        <w:ind w:firstLine="708"/>
        <w:jc w:val="both"/>
        <w:rPr>
          <w:sz w:val="28"/>
          <w:szCs w:val="28"/>
        </w:rPr>
      </w:pPr>
    </w:p>
    <w:p w:rsidR="008B2B66" w:rsidRPr="005A66CC" w:rsidRDefault="008B2B66" w:rsidP="00060E46">
      <w:pPr>
        <w:ind w:firstLine="708"/>
        <w:jc w:val="both"/>
        <w:rPr>
          <w:sz w:val="28"/>
          <w:szCs w:val="28"/>
        </w:rPr>
      </w:pPr>
      <w:r w:rsidRPr="005A66CC">
        <w:rPr>
          <w:sz w:val="28"/>
          <w:szCs w:val="28"/>
        </w:rPr>
        <w:t>12. Робота зі зверненнями громадян постійно доводиться до відома населення через районну газету «Червоний промінь» та офіційний веб-сайт райдержадміністрації. За звітний період вийшла публікація в районній газеті  «Червоний промінь» (від 14.01.2017 № 3(9703) «У райдержадміністрації»,  та 8 матеріалів на офіційному веб-сайті райдержадміністрації.</w:t>
      </w:r>
    </w:p>
    <w:p w:rsidR="008B2B66" w:rsidRPr="006117EA" w:rsidRDefault="008B2B66" w:rsidP="00060E46">
      <w:pPr>
        <w:ind w:firstLine="708"/>
        <w:jc w:val="both"/>
        <w:rPr>
          <w:color w:val="FF0000"/>
          <w:sz w:val="28"/>
          <w:szCs w:val="28"/>
        </w:rPr>
      </w:pPr>
      <w:r w:rsidRPr="00C354F6">
        <w:rPr>
          <w:sz w:val="28"/>
          <w:szCs w:val="28"/>
        </w:rPr>
        <w:t xml:space="preserve"> </w:t>
      </w:r>
    </w:p>
    <w:p w:rsidR="008B2B66" w:rsidRDefault="008B2B66" w:rsidP="00060E46">
      <w:pPr>
        <w:ind w:firstLine="708"/>
        <w:jc w:val="both"/>
        <w:rPr>
          <w:sz w:val="28"/>
          <w:szCs w:val="28"/>
        </w:rPr>
      </w:pPr>
      <w:r w:rsidRPr="006117E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6117EA">
        <w:rPr>
          <w:sz w:val="28"/>
          <w:szCs w:val="28"/>
        </w:rPr>
        <w:t>. У Запорізькій райдержадміністрації щоквартально проводиться аналітична робота з питань звернень громадян. Звіти про виконання заслуховуються на колегіях та нарадах.</w:t>
      </w:r>
    </w:p>
    <w:p w:rsidR="008B2B66" w:rsidRPr="005A66CC" w:rsidRDefault="008B2B66" w:rsidP="00060E46">
      <w:pPr>
        <w:ind w:firstLine="708"/>
        <w:jc w:val="both"/>
        <w:rPr>
          <w:sz w:val="28"/>
          <w:szCs w:val="28"/>
        </w:rPr>
      </w:pPr>
    </w:p>
    <w:p w:rsidR="008B2B66" w:rsidRPr="006117EA" w:rsidRDefault="008B2B66" w:rsidP="00060E46">
      <w:pPr>
        <w:ind w:firstLine="708"/>
        <w:jc w:val="both"/>
        <w:rPr>
          <w:sz w:val="28"/>
          <w:szCs w:val="28"/>
        </w:rPr>
      </w:pPr>
      <w:r w:rsidRPr="005A66CC">
        <w:rPr>
          <w:sz w:val="28"/>
          <w:szCs w:val="28"/>
        </w:rPr>
        <w:t>14. Протягом січня - червня  2017 року проведено 2 наради при голові,</w:t>
      </w:r>
      <w:r>
        <w:rPr>
          <w:sz w:val="28"/>
          <w:szCs w:val="28"/>
        </w:rPr>
        <w:t xml:space="preserve"> райдержадміністрації</w:t>
      </w:r>
      <w:r w:rsidRPr="00664962">
        <w:rPr>
          <w:sz w:val="28"/>
          <w:szCs w:val="28"/>
        </w:rPr>
        <w:t xml:space="preserve"> з керівниками структурних підрозділів щодо організації роботи зі зверненнями громадян (протокол № </w:t>
      </w:r>
      <w:r>
        <w:rPr>
          <w:sz w:val="28"/>
          <w:szCs w:val="28"/>
        </w:rPr>
        <w:t>1 від 16</w:t>
      </w:r>
      <w:r w:rsidRPr="00664962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664962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664962">
        <w:rPr>
          <w:sz w:val="28"/>
          <w:szCs w:val="28"/>
        </w:rPr>
        <w:t xml:space="preserve">, протокол № </w:t>
      </w:r>
      <w:r>
        <w:rPr>
          <w:sz w:val="28"/>
          <w:szCs w:val="28"/>
        </w:rPr>
        <w:t xml:space="preserve">2 </w:t>
      </w:r>
      <w:r w:rsidRPr="00664962">
        <w:rPr>
          <w:sz w:val="28"/>
          <w:szCs w:val="28"/>
        </w:rPr>
        <w:t xml:space="preserve">від </w:t>
      </w:r>
      <w:r>
        <w:rPr>
          <w:sz w:val="28"/>
          <w:szCs w:val="28"/>
        </w:rPr>
        <w:t>20</w:t>
      </w:r>
      <w:r w:rsidRPr="00664962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664962">
        <w:rPr>
          <w:sz w:val="28"/>
          <w:szCs w:val="28"/>
        </w:rPr>
        <w:t>.201</w:t>
      </w:r>
      <w:r>
        <w:rPr>
          <w:sz w:val="28"/>
          <w:szCs w:val="28"/>
        </w:rPr>
        <w:t>7).</w:t>
      </w:r>
      <w:r w:rsidRPr="006117EA">
        <w:rPr>
          <w:sz w:val="28"/>
          <w:szCs w:val="28"/>
        </w:rPr>
        <w:t xml:space="preserve"> Керівництво райдержадміністрації приділяє значну увагу посиленню контролю і підвищенню персональної відповідальності виконавця за своєчасне і безумовне виконання завдань, передбачених указами і дорученнями Президента України. </w:t>
      </w:r>
      <w:r>
        <w:rPr>
          <w:sz w:val="28"/>
          <w:szCs w:val="28"/>
        </w:rPr>
        <w:t>Також, на апаратних нарадах у керівника апарату райдержадміністрації Макущенко В.О. щопонеділка обговорюється питання виконавської  дисципліна та роботи зі зверненнями громадян.</w:t>
      </w:r>
    </w:p>
    <w:p w:rsidR="008B2B66" w:rsidRDefault="008B2B66" w:rsidP="00060E46">
      <w:pPr>
        <w:ind w:firstLine="708"/>
        <w:jc w:val="both"/>
        <w:rPr>
          <w:sz w:val="28"/>
          <w:szCs w:val="28"/>
        </w:rPr>
      </w:pPr>
      <w:r w:rsidRPr="006117EA">
        <w:rPr>
          <w:sz w:val="28"/>
          <w:szCs w:val="28"/>
        </w:rPr>
        <w:t xml:space="preserve">Звернень, розглянутих з порушенням строку, не було. </w:t>
      </w:r>
    </w:p>
    <w:p w:rsidR="008B2B66" w:rsidRDefault="008B2B66" w:rsidP="00060E46">
      <w:pPr>
        <w:ind w:firstLine="708"/>
        <w:jc w:val="both"/>
        <w:rPr>
          <w:sz w:val="28"/>
          <w:szCs w:val="28"/>
        </w:rPr>
      </w:pPr>
    </w:p>
    <w:p w:rsidR="008B2B66" w:rsidRPr="006117EA" w:rsidRDefault="008B2B66" w:rsidP="00060E46">
      <w:pPr>
        <w:spacing w:line="216" w:lineRule="auto"/>
        <w:ind w:firstLine="709"/>
        <w:jc w:val="both"/>
        <w:rPr>
          <w:color w:val="FF0000"/>
          <w:sz w:val="28"/>
          <w:szCs w:val="28"/>
        </w:rPr>
      </w:pPr>
    </w:p>
    <w:p w:rsidR="008B2B66" w:rsidRPr="006117EA" w:rsidRDefault="008B2B66" w:rsidP="00060E46">
      <w:pPr>
        <w:ind w:left="-180" w:firstLine="360"/>
        <w:jc w:val="both"/>
        <w:rPr>
          <w:sz w:val="28"/>
          <w:szCs w:val="28"/>
        </w:rPr>
      </w:pPr>
      <w:r w:rsidRPr="006117EA">
        <w:rPr>
          <w:sz w:val="28"/>
          <w:szCs w:val="28"/>
        </w:rPr>
        <w:t xml:space="preserve">       1</w:t>
      </w:r>
      <w:r>
        <w:rPr>
          <w:sz w:val="28"/>
          <w:szCs w:val="28"/>
        </w:rPr>
        <w:t>5.</w:t>
      </w:r>
      <w:r w:rsidRPr="006117EA">
        <w:rPr>
          <w:sz w:val="28"/>
          <w:szCs w:val="28"/>
        </w:rPr>
        <w:t xml:space="preserve"> У райдержадміністрації впроваджено систему автоматизації діловодства та електронного документообігу “</w:t>
      </w:r>
      <w:r w:rsidRPr="006117EA">
        <w:rPr>
          <w:sz w:val="28"/>
          <w:szCs w:val="28"/>
          <w:lang w:val="en-US"/>
        </w:rPr>
        <w:t>Optima</w:t>
      </w:r>
      <w:r w:rsidRPr="006117EA">
        <w:rPr>
          <w:sz w:val="28"/>
          <w:szCs w:val="28"/>
        </w:rPr>
        <w:t xml:space="preserve"> – </w:t>
      </w:r>
      <w:r w:rsidRPr="006117EA">
        <w:rPr>
          <w:sz w:val="28"/>
          <w:szCs w:val="28"/>
          <w:lang w:val="en-US"/>
        </w:rPr>
        <w:t>WorkFlow</w:t>
      </w:r>
      <w:r w:rsidRPr="006117EA">
        <w:rPr>
          <w:sz w:val="28"/>
          <w:szCs w:val="28"/>
        </w:rPr>
        <w:t xml:space="preserve">”, яка </w:t>
      </w:r>
      <w:r>
        <w:rPr>
          <w:sz w:val="28"/>
          <w:szCs w:val="28"/>
        </w:rPr>
        <w:t>використовується але потребує вдосконалення.</w:t>
      </w:r>
      <w:r w:rsidRPr="006117EA">
        <w:rPr>
          <w:sz w:val="28"/>
          <w:szCs w:val="28"/>
        </w:rPr>
        <w:t xml:space="preserve"> </w:t>
      </w:r>
    </w:p>
    <w:p w:rsidR="008B2B66" w:rsidRPr="006117EA" w:rsidRDefault="008B2B66" w:rsidP="00060E46">
      <w:pPr>
        <w:jc w:val="both"/>
        <w:rPr>
          <w:sz w:val="28"/>
          <w:szCs w:val="28"/>
        </w:rPr>
      </w:pPr>
    </w:p>
    <w:p w:rsidR="008B2B66" w:rsidRDefault="008B2B66" w:rsidP="00060E46">
      <w:pPr>
        <w:jc w:val="both"/>
        <w:rPr>
          <w:sz w:val="28"/>
          <w:szCs w:val="28"/>
        </w:rPr>
      </w:pPr>
      <w:r w:rsidRPr="006117EA">
        <w:rPr>
          <w:sz w:val="28"/>
          <w:szCs w:val="28"/>
        </w:rPr>
        <w:tab/>
      </w:r>
    </w:p>
    <w:p w:rsidR="008B2B66" w:rsidRDefault="008B2B66" w:rsidP="00060E46">
      <w:pPr>
        <w:jc w:val="both"/>
        <w:rPr>
          <w:sz w:val="28"/>
          <w:szCs w:val="28"/>
        </w:rPr>
      </w:pPr>
    </w:p>
    <w:p w:rsidR="008B2B66" w:rsidRDefault="008B2B66" w:rsidP="00060E46">
      <w:pPr>
        <w:jc w:val="both"/>
        <w:rPr>
          <w:sz w:val="28"/>
          <w:szCs w:val="28"/>
        </w:rPr>
      </w:pPr>
    </w:p>
    <w:p w:rsidR="008B2B66" w:rsidRDefault="008B2B66" w:rsidP="00060E46">
      <w:pPr>
        <w:jc w:val="both"/>
        <w:rPr>
          <w:sz w:val="28"/>
          <w:szCs w:val="28"/>
        </w:rPr>
      </w:pPr>
    </w:p>
    <w:p w:rsidR="008B2B66" w:rsidRPr="006117EA" w:rsidRDefault="008B2B66" w:rsidP="00060E46">
      <w:pPr>
        <w:jc w:val="both"/>
        <w:rPr>
          <w:sz w:val="28"/>
          <w:szCs w:val="28"/>
        </w:rPr>
      </w:pPr>
    </w:p>
    <w:p w:rsidR="008B2B66" w:rsidRPr="006117EA" w:rsidRDefault="008B2B66" w:rsidP="00060E46">
      <w:pPr>
        <w:ind w:left="-180"/>
        <w:jc w:val="both"/>
        <w:rPr>
          <w:sz w:val="28"/>
          <w:szCs w:val="28"/>
        </w:rPr>
      </w:pPr>
      <w:r w:rsidRPr="006117EA">
        <w:rPr>
          <w:sz w:val="28"/>
          <w:szCs w:val="28"/>
        </w:rPr>
        <w:t xml:space="preserve">Голова райдержадміністрації                                                              </w:t>
      </w:r>
      <w:r>
        <w:rPr>
          <w:sz w:val="28"/>
          <w:szCs w:val="28"/>
        </w:rPr>
        <w:t xml:space="preserve">       </w:t>
      </w:r>
      <w:r w:rsidRPr="006117EA">
        <w:rPr>
          <w:sz w:val="28"/>
          <w:szCs w:val="28"/>
        </w:rPr>
        <w:t>А.Г. Васюк</w:t>
      </w:r>
    </w:p>
    <w:p w:rsidR="008B2B66" w:rsidRDefault="008B2B66" w:rsidP="00060E46">
      <w:pPr>
        <w:ind w:left="-180"/>
        <w:jc w:val="both"/>
      </w:pPr>
    </w:p>
    <w:p w:rsidR="008B2B66" w:rsidRDefault="008B2B66" w:rsidP="00060E46">
      <w:pPr>
        <w:ind w:left="-180"/>
        <w:jc w:val="both"/>
      </w:pPr>
    </w:p>
    <w:p w:rsidR="008B2B66" w:rsidRDefault="008B2B66" w:rsidP="00060E46">
      <w:pPr>
        <w:ind w:left="-180"/>
        <w:jc w:val="both"/>
      </w:pPr>
    </w:p>
    <w:p w:rsidR="008B2B66" w:rsidRDefault="008B2B66" w:rsidP="00060E46">
      <w:pPr>
        <w:ind w:left="-180"/>
        <w:jc w:val="both"/>
      </w:pPr>
    </w:p>
    <w:p w:rsidR="008B2B66" w:rsidRDefault="008B2B66" w:rsidP="00060E46">
      <w:pPr>
        <w:ind w:left="-180"/>
        <w:jc w:val="both"/>
      </w:pPr>
    </w:p>
    <w:p w:rsidR="008B2B66" w:rsidRDefault="008B2B66" w:rsidP="00060E46">
      <w:pPr>
        <w:ind w:left="-180"/>
        <w:jc w:val="both"/>
      </w:pPr>
    </w:p>
    <w:p w:rsidR="008B2B66" w:rsidRDefault="008B2B66" w:rsidP="00060E46">
      <w:pPr>
        <w:ind w:left="-180"/>
        <w:jc w:val="both"/>
      </w:pPr>
    </w:p>
    <w:p w:rsidR="008B2B66" w:rsidRDefault="008B2B66" w:rsidP="00060E46">
      <w:pPr>
        <w:ind w:left="-180"/>
        <w:jc w:val="both"/>
      </w:pPr>
    </w:p>
    <w:p w:rsidR="008B2B66" w:rsidRDefault="008B2B66" w:rsidP="00060E46">
      <w:pPr>
        <w:ind w:left="-180"/>
        <w:jc w:val="both"/>
      </w:pPr>
    </w:p>
    <w:p w:rsidR="008B2B66" w:rsidRPr="006117EA" w:rsidRDefault="008B2B66" w:rsidP="00060E46">
      <w:pPr>
        <w:ind w:left="-180"/>
        <w:jc w:val="both"/>
      </w:pPr>
    </w:p>
    <w:p w:rsidR="008B2B66" w:rsidRPr="006117EA" w:rsidRDefault="008B2B66" w:rsidP="00060E46">
      <w:pPr>
        <w:ind w:left="-180"/>
        <w:jc w:val="both"/>
      </w:pPr>
    </w:p>
    <w:p w:rsidR="008B2B66" w:rsidRPr="006117EA" w:rsidRDefault="008B2B66" w:rsidP="00060E46">
      <w:pPr>
        <w:ind w:left="-180"/>
        <w:rPr>
          <w:sz w:val="20"/>
        </w:rPr>
      </w:pPr>
      <w:r w:rsidRPr="006117EA">
        <w:rPr>
          <w:sz w:val="20"/>
        </w:rPr>
        <w:t>Гребенюк Т.В., 224-80-70</w:t>
      </w:r>
    </w:p>
    <w:p w:rsidR="008B2B66" w:rsidRPr="006117EA" w:rsidRDefault="008B2B66" w:rsidP="00060E46">
      <w:pPr>
        <w:ind w:left="-180"/>
      </w:pPr>
      <w:r>
        <w:rPr>
          <w:sz w:val="20"/>
        </w:rPr>
        <w:t>Таран І.І.</w:t>
      </w:r>
    </w:p>
    <w:p w:rsidR="008B2B66" w:rsidRPr="007E6900" w:rsidRDefault="008B2B66" w:rsidP="007E6900"/>
    <w:sectPr w:rsidR="008B2B66" w:rsidRPr="007E6900" w:rsidSect="00A71916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B66" w:rsidRDefault="008B2B66">
      <w:r>
        <w:separator/>
      </w:r>
    </w:p>
  </w:endnote>
  <w:endnote w:type="continuationSeparator" w:id="0">
    <w:p w:rsidR="008B2B66" w:rsidRDefault="008B2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B66" w:rsidRDefault="008B2B66">
      <w:r>
        <w:separator/>
      </w:r>
    </w:p>
  </w:footnote>
  <w:footnote w:type="continuationSeparator" w:id="0">
    <w:p w:rsidR="008B2B66" w:rsidRDefault="008B2B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66" w:rsidRDefault="008B2B66" w:rsidP="00835F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2B66" w:rsidRDefault="008B2B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66" w:rsidRDefault="008B2B66" w:rsidP="00835F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B2B66" w:rsidRDefault="008B2B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BBB"/>
    <w:rsid w:val="000216B6"/>
    <w:rsid w:val="00030344"/>
    <w:rsid w:val="0004141B"/>
    <w:rsid w:val="00046191"/>
    <w:rsid w:val="0005760C"/>
    <w:rsid w:val="00057664"/>
    <w:rsid w:val="00060E46"/>
    <w:rsid w:val="00077129"/>
    <w:rsid w:val="000A1388"/>
    <w:rsid w:val="000B2865"/>
    <w:rsid w:val="000C2ED2"/>
    <w:rsid w:val="000E1CCD"/>
    <w:rsid w:val="00101DEF"/>
    <w:rsid w:val="0011128B"/>
    <w:rsid w:val="00133777"/>
    <w:rsid w:val="00136E65"/>
    <w:rsid w:val="00137E2A"/>
    <w:rsid w:val="0018378F"/>
    <w:rsid w:val="001A0DA0"/>
    <w:rsid w:val="001A54B8"/>
    <w:rsid w:val="001A73F7"/>
    <w:rsid w:val="001C3A1B"/>
    <w:rsid w:val="001C3DB8"/>
    <w:rsid w:val="00200910"/>
    <w:rsid w:val="00200A92"/>
    <w:rsid w:val="00210247"/>
    <w:rsid w:val="002161BD"/>
    <w:rsid w:val="00220CAD"/>
    <w:rsid w:val="00223613"/>
    <w:rsid w:val="002340C6"/>
    <w:rsid w:val="00263437"/>
    <w:rsid w:val="002661E3"/>
    <w:rsid w:val="00271C61"/>
    <w:rsid w:val="00281197"/>
    <w:rsid w:val="002A0C25"/>
    <w:rsid w:val="002B00FD"/>
    <w:rsid w:val="002C0090"/>
    <w:rsid w:val="002E3E43"/>
    <w:rsid w:val="002F31EA"/>
    <w:rsid w:val="0030255D"/>
    <w:rsid w:val="00307F00"/>
    <w:rsid w:val="0031142D"/>
    <w:rsid w:val="0033109D"/>
    <w:rsid w:val="00333A35"/>
    <w:rsid w:val="00342882"/>
    <w:rsid w:val="003431EB"/>
    <w:rsid w:val="00346AB1"/>
    <w:rsid w:val="00375065"/>
    <w:rsid w:val="00384C29"/>
    <w:rsid w:val="00390352"/>
    <w:rsid w:val="00395CA6"/>
    <w:rsid w:val="003A48DB"/>
    <w:rsid w:val="003A6424"/>
    <w:rsid w:val="003A7345"/>
    <w:rsid w:val="003B2553"/>
    <w:rsid w:val="003C7E4B"/>
    <w:rsid w:val="003D2B3F"/>
    <w:rsid w:val="003D2EB7"/>
    <w:rsid w:val="003E22E6"/>
    <w:rsid w:val="003E5623"/>
    <w:rsid w:val="003F1CA6"/>
    <w:rsid w:val="003F5FD9"/>
    <w:rsid w:val="0040003F"/>
    <w:rsid w:val="0040719A"/>
    <w:rsid w:val="00410C2F"/>
    <w:rsid w:val="0042725D"/>
    <w:rsid w:val="00430AC3"/>
    <w:rsid w:val="00433EB8"/>
    <w:rsid w:val="00434DFC"/>
    <w:rsid w:val="0044337E"/>
    <w:rsid w:val="00463B40"/>
    <w:rsid w:val="004864B1"/>
    <w:rsid w:val="00492C09"/>
    <w:rsid w:val="004D5129"/>
    <w:rsid w:val="004D662D"/>
    <w:rsid w:val="00506B08"/>
    <w:rsid w:val="005313C9"/>
    <w:rsid w:val="00532CC4"/>
    <w:rsid w:val="0056607A"/>
    <w:rsid w:val="00576494"/>
    <w:rsid w:val="00585745"/>
    <w:rsid w:val="005A3768"/>
    <w:rsid w:val="005A66CC"/>
    <w:rsid w:val="00607E77"/>
    <w:rsid w:val="006117EA"/>
    <w:rsid w:val="00621B76"/>
    <w:rsid w:val="006236BD"/>
    <w:rsid w:val="00626064"/>
    <w:rsid w:val="00633DFF"/>
    <w:rsid w:val="00652EA4"/>
    <w:rsid w:val="00656FEA"/>
    <w:rsid w:val="00664962"/>
    <w:rsid w:val="006703D0"/>
    <w:rsid w:val="00694A91"/>
    <w:rsid w:val="006A4686"/>
    <w:rsid w:val="006C0540"/>
    <w:rsid w:val="006C0BBB"/>
    <w:rsid w:val="006C6492"/>
    <w:rsid w:val="006D20BE"/>
    <w:rsid w:val="006E5806"/>
    <w:rsid w:val="006E6AC4"/>
    <w:rsid w:val="0070398C"/>
    <w:rsid w:val="00712F2B"/>
    <w:rsid w:val="0071452A"/>
    <w:rsid w:val="007155AA"/>
    <w:rsid w:val="007246EB"/>
    <w:rsid w:val="0072496A"/>
    <w:rsid w:val="00740152"/>
    <w:rsid w:val="0076124A"/>
    <w:rsid w:val="00761899"/>
    <w:rsid w:val="00772705"/>
    <w:rsid w:val="0079192F"/>
    <w:rsid w:val="0079402D"/>
    <w:rsid w:val="007A3D44"/>
    <w:rsid w:val="007B7BC3"/>
    <w:rsid w:val="007D384B"/>
    <w:rsid w:val="007D427C"/>
    <w:rsid w:val="007E6900"/>
    <w:rsid w:val="007E7B08"/>
    <w:rsid w:val="008005B6"/>
    <w:rsid w:val="00800B5B"/>
    <w:rsid w:val="008036E9"/>
    <w:rsid w:val="00804D94"/>
    <w:rsid w:val="00822828"/>
    <w:rsid w:val="008328EA"/>
    <w:rsid w:val="00835F3C"/>
    <w:rsid w:val="0085082C"/>
    <w:rsid w:val="00867AF9"/>
    <w:rsid w:val="00883683"/>
    <w:rsid w:val="0089173D"/>
    <w:rsid w:val="00892F26"/>
    <w:rsid w:val="008A651D"/>
    <w:rsid w:val="008B2B66"/>
    <w:rsid w:val="008B55CC"/>
    <w:rsid w:val="008B5AB5"/>
    <w:rsid w:val="008C68B7"/>
    <w:rsid w:val="008C77B4"/>
    <w:rsid w:val="008E101B"/>
    <w:rsid w:val="008E3EBB"/>
    <w:rsid w:val="008F6403"/>
    <w:rsid w:val="008F7B98"/>
    <w:rsid w:val="009114A2"/>
    <w:rsid w:val="00915941"/>
    <w:rsid w:val="009172FC"/>
    <w:rsid w:val="00926947"/>
    <w:rsid w:val="00931030"/>
    <w:rsid w:val="00931828"/>
    <w:rsid w:val="009746B1"/>
    <w:rsid w:val="009B5063"/>
    <w:rsid w:val="009D2D76"/>
    <w:rsid w:val="009D4824"/>
    <w:rsid w:val="009D485D"/>
    <w:rsid w:val="009F5655"/>
    <w:rsid w:val="00A04058"/>
    <w:rsid w:val="00A11BA0"/>
    <w:rsid w:val="00A2039A"/>
    <w:rsid w:val="00A415AD"/>
    <w:rsid w:val="00A5250E"/>
    <w:rsid w:val="00A66FDE"/>
    <w:rsid w:val="00A71916"/>
    <w:rsid w:val="00A97DE5"/>
    <w:rsid w:val="00AF2A59"/>
    <w:rsid w:val="00AF31F7"/>
    <w:rsid w:val="00AF7AB2"/>
    <w:rsid w:val="00B00496"/>
    <w:rsid w:val="00B03AAA"/>
    <w:rsid w:val="00B0694B"/>
    <w:rsid w:val="00B30978"/>
    <w:rsid w:val="00B36500"/>
    <w:rsid w:val="00B44660"/>
    <w:rsid w:val="00B478BA"/>
    <w:rsid w:val="00B66FC1"/>
    <w:rsid w:val="00B754D9"/>
    <w:rsid w:val="00B809F3"/>
    <w:rsid w:val="00B86F48"/>
    <w:rsid w:val="00BC052E"/>
    <w:rsid w:val="00BD24D3"/>
    <w:rsid w:val="00BE5E5D"/>
    <w:rsid w:val="00BF1E36"/>
    <w:rsid w:val="00C04CD0"/>
    <w:rsid w:val="00C20B9F"/>
    <w:rsid w:val="00C241FF"/>
    <w:rsid w:val="00C33E15"/>
    <w:rsid w:val="00C354F6"/>
    <w:rsid w:val="00C444FA"/>
    <w:rsid w:val="00C55FFD"/>
    <w:rsid w:val="00C669E8"/>
    <w:rsid w:val="00C718CD"/>
    <w:rsid w:val="00C72703"/>
    <w:rsid w:val="00CA6E77"/>
    <w:rsid w:val="00CD4CFB"/>
    <w:rsid w:val="00CE51D4"/>
    <w:rsid w:val="00CF5F52"/>
    <w:rsid w:val="00D00910"/>
    <w:rsid w:val="00D01B3E"/>
    <w:rsid w:val="00D108D8"/>
    <w:rsid w:val="00D154A3"/>
    <w:rsid w:val="00D34FE1"/>
    <w:rsid w:val="00D62D1A"/>
    <w:rsid w:val="00D64FA4"/>
    <w:rsid w:val="00DB03A4"/>
    <w:rsid w:val="00DD57B2"/>
    <w:rsid w:val="00DE209A"/>
    <w:rsid w:val="00E00B4B"/>
    <w:rsid w:val="00E11423"/>
    <w:rsid w:val="00E3462B"/>
    <w:rsid w:val="00E45982"/>
    <w:rsid w:val="00E47AEF"/>
    <w:rsid w:val="00E61DAE"/>
    <w:rsid w:val="00E77C67"/>
    <w:rsid w:val="00E90D6C"/>
    <w:rsid w:val="00EA3565"/>
    <w:rsid w:val="00EB7734"/>
    <w:rsid w:val="00ED79AE"/>
    <w:rsid w:val="00EE28D2"/>
    <w:rsid w:val="00EE2CE9"/>
    <w:rsid w:val="00F03E2D"/>
    <w:rsid w:val="00F07C34"/>
    <w:rsid w:val="00F10800"/>
    <w:rsid w:val="00F11FC8"/>
    <w:rsid w:val="00F2216D"/>
    <w:rsid w:val="00F2593E"/>
    <w:rsid w:val="00F40845"/>
    <w:rsid w:val="00F4437B"/>
    <w:rsid w:val="00F45EBD"/>
    <w:rsid w:val="00F46606"/>
    <w:rsid w:val="00F6111E"/>
    <w:rsid w:val="00F75EE1"/>
    <w:rsid w:val="00F82DD1"/>
    <w:rsid w:val="00F83DA4"/>
    <w:rsid w:val="00FB382C"/>
    <w:rsid w:val="00FC546C"/>
    <w:rsid w:val="00FD2514"/>
    <w:rsid w:val="00FE1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BBB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 1"/>
    <w:basedOn w:val="Normal"/>
    <w:next w:val="Normal"/>
    <w:uiPriority w:val="99"/>
    <w:rsid w:val="006C0BBB"/>
    <w:pPr>
      <w:keepNext/>
      <w:autoSpaceDE w:val="0"/>
      <w:autoSpaceDN w:val="0"/>
      <w:jc w:val="center"/>
      <w:outlineLvl w:val="0"/>
    </w:pPr>
    <w:rPr>
      <w:b/>
      <w:bCs/>
      <w:sz w:val="32"/>
      <w:szCs w:val="32"/>
    </w:rPr>
  </w:style>
  <w:style w:type="character" w:customStyle="1" w:styleId="BodyTextChar">
    <w:name w:val="Body Text Char"/>
    <w:uiPriority w:val="99"/>
    <w:locked/>
    <w:rsid w:val="006C0BBB"/>
    <w:rPr>
      <w:sz w:val="25"/>
      <w:shd w:val="clear" w:color="auto" w:fill="FFFFFF"/>
    </w:rPr>
  </w:style>
  <w:style w:type="paragraph" w:styleId="BodyText">
    <w:name w:val="Body Text"/>
    <w:basedOn w:val="Normal"/>
    <w:link w:val="BodyTextChar2"/>
    <w:uiPriority w:val="99"/>
    <w:rsid w:val="006C0BBB"/>
    <w:pPr>
      <w:widowControl w:val="0"/>
      <w:shd w:val="clear" w:color="auto" w:fill="FFFFFF"/>
      <w:spacing w:before="420" w:after="60" w:line="326" w:lineRule="exact"/>
      <w:jc w:val="both"/>
    </w:pPr>
    <w:rPr>
      <w:rFonts w:ascii="Calibri" w:eastAsia="Calibri" w:hAnsi="Calibri"/>
      <w:sz w:val="25"/>
      <w:szCs w:val="25"/>
      <w:lang w:val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F46606"/>
    <w:rPr>
      <w:rFonts w:ascii="Times New Roman" w:hAnsi="Times New Roman" w:cs="Times New Roman"/>
      <w:sz w:val="24"/>
      <w:szCs w:val="24"/>
      <w:lang w:val="uk-UA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6C0BBB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C0B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0BBB"/>
    <w:rPr>
      <w:rFonts w:ascii="Tahoma" w:hAnsi="Tahoma" w:cs="Tahoma"/>
      <w:sz w:val="16"/>
      <w:szCs w:val="16"/>
      <w:lang w:val="uk-UA" w:eastAsia="ru-RU"/>
    </w:rPr>
  </w:style>
  <w:style w:type="character" w:styleId="Hyperlink">
    <w:name w:val="Hyperlink"/>
    <w:basedOn w:val="DefaultParagraphFont"/>
    <w:uiPriority w:val="99"/>
    <w:rsid w:val="00F4084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95C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395C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95C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776</TotalTime>
  <Pages>4</Pages>
  <Words>1303</Words>
  <Characters>7432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Ira</cp:lastModifiedBy>
  <cp:revision>159</cp:revision>
  <cp:lastPrinted>2017-07-11T08:27:00Z</cp:lastPrinted>
  <dcterms:created xsi:type="dcterms:W3CDTF">2016-04-26T06:11:00Z</dcterms:created>
  <dcterms:modified xsi:type="dcterms:W3CDTF">2017-07-11T08:51:00Z</dcterms:modified>
</cp:coreProperties>
</file>