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57" w:rsidRDefault="00B97357" w:rsidP="00B97357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8B0">
        <w:rPr>
          <w:rFonts w:ascii="Times New Roman" w:hAnsi="Times New Roman" w:cs="Times New Roman"/>
          <w:b/>
          <w:sz w:val="28"/>
          <w:szCs w:val="28"/>
        </w:rPr>
        <w:t>Інформація про вхідні документи за період з 1</w:t>
      </w:r>
      <w:r>
        <w:rPr>
          <w:rFonts w:ascii="Times New Roman" w:hAnsi="Times New Roman" w:cs="Times New Roman"/>
          <w:b/>
          <w:sz w:val="28"/>
          <w:szCs w:val="28"/>
        </w:rPr>
        <w:t>8.12.17 по 24</w:t>
      </w:r>
      <w:r w:rsidRPr="000C18B0">
        <w:rPr>
          <w:rFonts w:ascii="Times New Roman" w:hAnsi="Times New Roman" w:cs="Times New Roman"/>
          <w:b/>
          <w:sz w:val="28"/>
          <w:szCs w:val="28"/>
        </w:rPr>
        <w:t>.12.17</w:t>
      </w:r>
    </w:p>
    <w:tbl>
      <w:tblPr>
        <w:tblStyle w:val="a3"/>
        <w:tblW w:w="164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0"/>
        <w:gridCol w:w="1560"/>
        <w:gridCol w:w="1466"/>
        <w:gridCol w:w="1146"/>
        <w:gridCol w:w="1719"/>
        <w:gridCol w:w="2898"/>
        <w:gridCol w:w="5694"/>
      </w:tblGrid>
      <w:tr w:rsidR="00B97357" w:rsidRPr="005B641D" w:rsidTr="005C3CB0">
        <w:trPr>
          <w:trHeight w:val="540"/>
        </w:trPr>
        <w:tc>
          <w:tcPr>
            <w:tcW w:w="709" w:type="dxa"/>
          </w:tcPr>
          <w:p w:rsidR="00B97357" w:rsidRPr="006A5582" w:rsidRDefault="00B97357" w:rsidP="005C3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830" w:type="dxa"/>
            <w:gridSpan w:val="2"/>
          </w:tcPr>
          <w:p w:rsidR="00B97357" w:rsidRPr="005B641D" w:rsidRDefault="00B97357" w:rsidP="005C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</w:rPr>
              <w:t>Дата та номер РДА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B97357" w:rsidRPr="005B641D" w:rsidRDefault="00B97357" w:rsidP="005C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</w:rPr>
              <w:t>Дата та номер адресата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</w:rPr>
              <w:t>Кореспондент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</w:rPr>
              <w:t>Короткий зміст</w:t>
            </w:r>
          </w:p>
        </w:tc>
      </w:tr>
      <w:tr w:rsidR="00B97357" w:rsidRPr="005B641D" w:rsidTr="005C3CB0">
        <w:trPr>
          <w:trHeight w:val="424"/>
        </w:trPr>
        <w:tc>
          <w:tcPr>
            <w:tcW w:w="709" w:type="dxa"/>
          </w:tcPr>
          <w:p w:rsidR="00B97357" w:rsidRPr="00E046B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</w:tcPr>
          <w:p w:rsidR="00B97357" w:rsidRPr="00D462EC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2684/01-24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1422/10/08-08-1300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Вільнянська об"</w:t>
            </w:r>
            <w:proofErr w:type="spellStart"/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єднана</w:t>
            </w:r>
            <w:proofErr w:type="spellEnd"/>
            <w:r w:rsidRPr="007755D0">
              <w:rPr>
                <w:rFonts w:ascii="Times New Roman" w:hAnsi="Times New Roman" w:cs="Times New Roman"/>
                <w:sz w:val="24"/>
                <w:szCs w:val="24"/>
              </w:rPr>
              <w:t xml:space="preserve"> державна податкова інспекція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Інформація щодо результатів проведеної роботи по операції "Урожай"</w:t>
            </w:r>
          </w:p>
        </w:tc>
      </w:tr>
      <w:tr w:rsidR="00B97357" w:rsidRPr="005B641D" w:rsidTr="005C3CB0">
        <w:trPr>
          <w:trHeight w:val="424"/>
        </w:trPr>
        <w:tc>
          <w:tcPr>
            <w:tcW w:w="709" w:type="dxa"/>
          </w:tcPr>
          <w:p w:rsidR="00B97357" w:rsidRPr="00E046B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2685/01-16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08-45/3791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Довідка про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езультати перевірки та необхідні</w:t>
            </w: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сть поліпшення організації виконавських документів</w:t>
            </w:r>
          </w:p>
        </w:tc>
      </w:tr>
      <w:tr w:rsidR="00B97357" w:rsidRPr="005B641D" w:rsidTr="005C3CB0">
        <w:trPr>
          <w:trHeight w:val="424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2686/01-33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08-28/3798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Про виконання першочергових заходів, спрямованих на розвиток системи охорони здоров"я у сільській місцевості</w:t>
            </w:r>
          </w:p>
        </w:tc>
      </w:tr>
      <w:tr w:rsidR="00B97357" w:rsidRPr="005B641D" w:rsidTr="005C3CB0">
        <w:trPr>
          <w:trHeight w:val="424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2687/01-26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671">
              <w:rPr>
                <w:rFonts w:ascii="Times New Roman" w:hAnsi="Times New Roman" w:cs="Times New Roman"/>
                <w:sz w:val="24"/>
                <w:szCs w:val="24"/>
              </w:rPr>
              <w:t>08-35/3788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Щодо інформації  про кількість внутрішньо переміщених осіб, які зареєстровані в області та потребують житло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2688/01-02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547-н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 xml:space="preserve">Про нагородження Почесною грамотою Запорізької обласної ради </w:t>
            </w:r>
            <w:proofErr w:type="spellStart"/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Свисенка</w:t>
            </w:r>
            <w:proofErr w:type="spellEnd"/>
            <w:r w:rsidRPr="000500B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2689/01-22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6/2-5318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Вільнянська виправна колонія № 20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Заява засудженого Губарєва В.С. про встановлення опіки над сином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2690/01-26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09010-03-21/34682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Міністерство фінансів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 xml:space="preserve">Про розгляд депутатського звернення </w:t>
            </w:r>
            <w:proofErr w:type="spellStart"/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Кривохатька</w:t>
            </w:r>
            <w:proofErr w:type="spellEnd"/>
            <w:r w:rsidRPr="000500B5">
              <w:rPr>
                <w:rFonts w:ascii="Times New Roman" w:hAnsi="Times New Roman" w:cs="Times New Roman"/>
                <w:sz w:val="24"/>
                <w:szCs w:val="24"/>
              </w:rPr>
              <w:t xml:space="preserve"> В.В. щодо відшкодування витрат за пільговий проїзд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2691/01-26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 xml:space="preserve">ПАТ "Українська залізниця" Запорізька дистанція сигналізації та </w:t>
            </w:r>
            <w:proofErr w:type="spellStart"/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proofErr w:type="spellEnd"/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язку</w:t>
            </w:r>
            <w:proofErr w:type="spellEnd"/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B5">
              <w:rPr>
                <w:rFonts w:ascii="Times New Roman" w:hAnsi="Times New Roman" w:cs="Times New Roman"/>
                <w:sz w:val="24"/>
                <w:szCs w:val="24"/>
              </w:rPr>
              <w:t>Про планування компенсації виплат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2692/01-23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13-08/03197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Управління агропромислового розвитку РДА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Щодо коштів для закупівлі меблів для працівників управління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2693/01-03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розпорядження голови ОДА від 24.03.2017 № 119 "Про затвердження графіка  проведення особистих прийомів громадян керівництвом ОДА"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2694/01-16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4755/08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Пенсійного фонду України в </w:t>
            </w:r>
            <w:r w:rsidRPr="006A5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Запорізькій області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розміщення інформації про добровільне страхування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2695/01-16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4754/08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Управління Пенсійного фонду України в Запорізькій області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Про розміщення інформації щодо реалізації і захисту прав людини з питань, які стосуються діяльності Пенсійного фонду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2696/01-25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Zp022.2-СЛ-25662-1217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ВАТ "</w:t>
            </w:r>
            <w:proofErr w:type="spellStart"/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Запоріжгаз</w:t>
            </w:r>
            <w:proofErr w:type="spellEnd"/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Про тимчасове  припинення газопостачання з 19.12.2017 по 22.12.2017 с. Сонячне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0766/01-17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Гут Т.К.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 виділення землі на підставі свідоцтва про спадщину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0767</w:t>
            </w: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01-17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808/2617/17/3/843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окружний адміністративний суд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 постанови від 06.12.2017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0768</w:t>
            </w:r>
            <w:r w:rsidRPr="006A55B1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C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68">
              <w:rPr>
                <w:rFonts w:ascii="Times New Roman" w:hAnsi="Times New Roman" w:cs="Times New Roman"/>
                <w:sz w:val="24"/>
                <w:szCs w:val="24"/>
              </w:rPr>
              <w:t>Запорізький окружний адміністративний суд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 у хвали про відкриття про</w:t>
            </w:r>
            <w:r w:rsidRPr="00E20C68">
              <w:rPr>
                <w:rFonts w:ascii="Times New Roman" w:hAnsi="Times New Roman" w:cs="Times New Roman"/>
                <w:sz w:val="24"/>
                <w:szCs w:val="24"/>
              </w:rPr>
              <w:t>вадження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2697/01-23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11300/08-19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Про стан реалізації проектів за кошти ДФРР у 2017 році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2698/01-23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03-15/0892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Департамент економічного розвитку і торгівлі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Про стан фінансування заходів, які фінансуються за рахунок обласного фонду охорони навколишнього природного середовища у 2017 році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2699/01-25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Zp-СЛ-25628-1217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ВАТ "</w:t>
            </w:r>
            <w:proofErr w:type="spellStart"/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Запоріжгаз</w:t>
            </w:r>
            <w:proofErr w:type="spellEnd"/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тимча</w:t>
            </w: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сове припинення газопостачання з 19.12.2017 по 22.12.2017 с. Сонячне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2700/01-25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Протокол засідання з приймання-передачі автомобільних доріг загального користування місцевого значення в Запорізькій області зі сфери управління Державного агентства автомобільних доріг України до сфери управління Запорізької ОДА</w:t>
            </w:r>
          </w:p>
        </w:tc>
      </w:tr>
      <w:tr w:rsidR="00B97357" w:rsidRPr="005B641D" w:rsidTr="005C3CB0">
        <w:trPr>
          <w:trHeight w:val="31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2701/01-34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8539/44/-/04/2017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Щодо находження на території району заповідних зон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2702/01-03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розпорядження голови ОДА від 03.03.2017 № 94 "Про здійснення допорогових закупівель у електронній системі "</w:t>
            </w:r>
            <w:proofErr w:type="spellStart"/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ProZоrro</w:t>
            </w:r>
            <w:proofErr w:type="spellEnd"/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", зі змінами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/01-03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Про підвищення рівня безпеки дорожнього руху та якості послуг при перевезенні пасажирів автомобільним транспортом у Запорізькій області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2704/01-27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01-13/984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Балабинська селищна рада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Про перерахування іншої субвенції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2705/01-23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02-01-13/1087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Про виконання розпорядження  від 04.11.2016 № 652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BA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2706/01-33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08-35/3756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Про результати проведення засідання оперативного регіонального штабу з координації оздоровчої кампанії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2707/01-27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01-12/12/086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Центр дитячої та юнацької творчості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Про перерозподіл коштів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2708/01-31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1305/8/1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Всеукраїнський фестиваль сучасної пісні "Червона рута"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Щодо фестивалю "Червона рута"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2709/01-16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11157/08-27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Про експонування інформаційних стендів щодо подій Української революції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2710/01-25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08-24/3814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Про проведення перевірки 20.12.2017 повноважень у сфері архітектури та містобудування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AB">
              <w:rPr>
                <w:rFonts w:ascii="Times New Roman" w:hAnsi="Times New Roman" w:cs="Times New Roman"/>
                <w:sz w:val="24"/>
                <w:szCs w:val="24"/>
              </w:rPr>
              <w:t>2711/01-03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AB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AB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плану-графіка підвищення кваліфікації працівників органів виконавчої влади, органів місцевого самоврядування та депутатів місцевих рад у Запорізькому центрі перепідготовки і підвищення кваліфікації працівників органів державної влади, органів місцевого самоврядування, керівників державних підприємств, установ, та організацій на 2018 рік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AB">
              <w:rPr>
                <w:rFonts w:ascii="Times New Roman" w:hAnsi="Times New Roman" w:cs="Times New Roman"/>
                <w:sz w:val="24"/>
                <w:szCs w:val="24"/>
              </w:rPr>
              <w:t>2712/01-27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AB">
              <w:rPr>
                <w:rFonts w:ascii="Times New Roman" w:hAnsi="Times New Roman" w:cs="Times New Roman"/>
                <w:sz w:val="24"/>
                <w:szCs w:val="24"/>
              </w:rPr>
              <w:t>4155/01-04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AB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AB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платіжних реквізитів для включення відповідних  територій до мережі для надання даних субвенцій міським,  районним та селищним бюджетам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AB">
              <w:rPr>
                <w:rFonts w:ascii="Times New Roman" w:hAnsi="Times New Roman" w:cs="Times New Roman"/>
                <w:sz w:val="24"/>
                <w:szCs w:val="24"/>
              </w:rPr>
              <w:t>2713/01-23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A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Pr="00A122AB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Pr="00A122AB">
              <w:rPr>
                <w:rFonts w:ascii="Times New Roman" w:hAnsi="Times New Roman" w:cs="Times New Roman"/>
                <w:sz w:val="24"/>
                <w:szCs w:val="24"/>
              </w:rPr>
              <w:t xml:space="preserve"> в Запорізькому районі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AB">
              <w:rPr>
                <w:rFonts w:ascii="Times New Roman" w:hAnsi="Times New Roman" w:cs="Times New Roman"/>
                <w:sz w:val="24"/>
                <w:szCs w:val="24"/>
              </w:rPr>
              <w:t>Щодо інформування та надання документів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2714/01-23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10867/08-21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Про використання Рекомендацій Державної регуляторної служби України щодо оцінки регуляторного впливу проекту регуляторного акту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2715/01-25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Комендатура</w:t>
            </w: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військових сполучень залізничної дільниці та станції, водної ділянки та порту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 xml:space="preserve">Щодо погодження маршруту пересування для колон військової техніки в межах с. </w:t>
            </w:r>
            <w:proofErr w:type="spellStart"/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Лежине</w:t>
            </w:r>
            <w:proofErr w:type="spellEnd"/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2716/01-22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3219/08-81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Біленківська сільська рада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 xml:space="preserve">Щодо виділення коштів для ремонту </w:t>
            </w:r>
            <w:proofErr w:type="spellStart"/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будунку</w:t>
            </w:r>
            <w:proofErr w:type="spellEnd"/>
            <w:r w:rsidRPr="00FD1B14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  <w:proofErr w:type="spellStart"/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Турло</w:t>
            </w:r>
            <w:proofErr w:type="spellEnd"/>
            <w:r w:rsidRPr="00FD1B1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2717/01-22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01-17/2514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Запорізька міська рада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 xml:space="preserve">Про багатодітну родину </w:t>
            </w:r>
            <w:proofErr w:type="spellStart"/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Галагуз</w:t>
            </w:r>
            <w:proofErr w:type="spellEnd"/>
            <w:r w:rsidRPr="00FD1B14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2718/01-03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Про упорядкування умов оплати праці працівників місцевих органів виконавчої влади області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2719/01-17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Відділ юридичний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Копія протоколу наради з питань припинення права власності громадян на земельні ділянки та реєстрації права власності за державою на підставі судових рішень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C2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2720/01-19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11267/08-36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Про погодження надбавки за інтенсивність праці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D51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2721/01-18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08-36/158-к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Про надання відпустки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D51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2722/01-29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3055/01-16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 xml:space="preserve">Приватний нотаріус </w:t>
            </w:r>
            <w:proofErr w:type="spellStart"/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Якіб</w:t>
            </w:r>
            <w:proofErr w:type="spellEnd"/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"юк Ю.А.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Щодо копії розпорядження голови РДА № 884 від 22.08.2008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D51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2723/01-13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01-22/588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Про організацію та проведення комплексних об"</w:t>
            </w:r>
            <w:proofErr w:type="spellStart"/>
            <w:r w:rsidRPr="00FD1B14">
              <w:rPr>
                <w:rFonts w:ascii="Times New Roman" w:hAnsi="Times New Roman" w:cs="Times New Roman"/>
                <w:sz w:val="24"/>
                <w:szCs w:val="24"/>
              </w:rPr>
              <w:t>єктових</w:t>
            </w:r>
            <w:proofErr w:type="spellEnd"/>
            <w:r w:rsidRPr="00FD1B14">
              <w:rPr>
                <w:rFonts w:ascii="Times New Roman" w:hAnsi="Times New Roman" w:cs="Times New Roman"/>
                <w:sz w:val="24"/>
                <w:szCs w:val="24"/>
              </w:rPr>
              <w:t xml:space="preserve"> тренувань з питань цивільного захисту у 2018 році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D51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0769/01-25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001-30/20399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Запоріжжяобленерго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 дозволу на розробку детального плану земельної ділянки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D51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0770/01-25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18-12/17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«Інститут ефективних технологій-Сателіт»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27">
              <w:rPr>
                <w:rFonts w:ascii="Times New Roman" w:hAnsi="Times New Roman" w:cs="Times New Roman"/>
                <w:sz w:val="24"/>
                <w:szCs w:val="24"/>
              </w:rPr>
              <w:t>Щодо дозволу на розробку детального плану земельної ділянки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D51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0771/01-17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 реєстрування дублікату сертифікату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2724/01-25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09/325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житлово-комунального </w:t>
            </w:r>
            <w:r w:rsidRPr="00B22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господарства та будівництва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Щодо погодження варіантів трас водоводу в с. </w:t>
            </w:r>
            <w:proofErr w:type="spellStart"/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Лукашеве</w:t>
            </w:r>
            <w:proofErr w:type="spellEnd"/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D51"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2725/01-28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4B">
              <w:rPr>
                <w:rFonts w:ascii="Times New Roman" w:hAnsi="Times New Roman" w:cs="Times New Roman"/>
                <w:sz w:val="24"/>
                <w:szCs w:val="24"/>
              </w:rPr>
              <w:t>55/6/2-8645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 xml:space="preserve">Щодо ТОВ "Муніципальна екологічна компанія", яка незаконно сортували та </w:t>
            </w:r>
            <w:proofErr w:type="spellStart"/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утилізовували</w:t>
            </w:r>
            <w:proofErr w:type="spellEnd"/>
            <w:r w:rsidRPr="00B22740">
              <w:rPr>
                <w:rFonts w:ascii="Times New Roman" w:hAnsi="Times New Roman" w:cs="Times New Roman"/>
                <w:sz w:val="24"/>
                <w:szCs w:val="24"/>
              </w:rPr>
              <w:t xml:space="preserve"> небезпечні медичні відходи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D51"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4B">
              <w:rPr>
                <w:rFonts w:ascii="Times New Roman" w:hAnsi="Times New Roman" w:cs="Times New Roman"/>
                <w:sz w:val="24"/>
                <w:szCs w:val="24"/>
              </w:rPr>
              <w:t>2726/01-26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4B">
              <w:rPr>
                <w:rFonts w:ascii="Times New Roman" w:hAnsi="Times New Roman" w:cs="Times New Roman"/>
                <w:sz w:val="24"/>
                <w:szCs w:val="24"/>
              </w:rPr>
              <w:t>1437/10/08-08-1300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4B">
              <w:rPr>
                <w:rFonts w:ascii="Times New Roman" w:hAnsi="Times New Roman" w:cs="Times New Roman"/>
                <w:sz w:val="24"/>
                <w:szCs w:val="24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4B">
              <w:rPr>
                <w:rFonts w:ascii="Times New Roman" w:hAnsi="Times New Roman" w:cs="Times New Roman"/>
                <w:sz w:val="24"/>
                <w:szCs w:val="24"/>
              </w:rPr>
              <w:t>Щодо підсумків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ричин темпу зростання заборгова</w:t>
            </w:r>
            <w:r w:rsidRPr="00F7534B">
              <w:rPr>
                <w:rFonts w:ascii="Times New Roman" w:hAnsi="Times New Roman" w:cs="Times New Roman"/>
                <w:sz w:val="24"/>
                <w:szCs w:val="24"/>
              </w:rPr>
              <w:t>ності зі сплати єдиного внеску та податкового боргу комунальних підприємств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4B">
              <w:rPr>
                <w:rFonts w:ascii="Times New Roman" w:hAnsi="Times New Roman" w:cs="Times New Roman"/>
                <w:sz w:val="24"/>
                <w:szCs w:val="24"/>
              </w:rPr>
              <w:t>2727/01-26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4B">
              <w:rPr>
                <w:rFonts w:ascii="Times New Roman" w:hAnsi="Times New Roman" w:cs="Times New Roman"/>
                <w:sz w:val="24"/>
                <w:szCs w:val="24"/>
              </w:rPr>
              <w:t>1436/10/08-08-13-009</w:t>
            </w:r>
          </w:p>
        </w:tc>
        <w:tc>
          <w:tcPr>
            <w:tcW w:w="2898" w:type="dxa"/>
          </w:tcPr>
          <w:p w:rsidR="00B97357" w:rsidRPr="00C05234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Щодо списку установ та організацій які нараховують заробітну плату менше мінімальної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2728/01-26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08-35/3826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Про розробку територіальних програм зайнятості населення на 2018-2020 роки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2729/01-22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08-35/3819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Щодо організації виконання обласної Програми забезпечення житлом дітей-сиріт та дітей, позбавлених батьківського піклування, та осіб з їх числа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2730/01-27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01-13/0603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Кушугумський</w:t>
            </w:r>
            <w:proofErr w:type="spellEnd"/>
            <w:r w:rsidRPr="0057124B">
              <w:rPr>
                <w:rFonts w:ascii="Times New Roman" w:hAnsi="Times New Roman" w:cs="Times New Roman"/>
                <w:sz w:val="24"/>
                <w:szCs w:val="24"/>
              </w:rPr>
              <w:t xml:space="preserve"> НВК - гімназія "Інтелект"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Щодо фінансування робіт по обладнанню системи протипожежного захисту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2731/01-27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01-48/1714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Широківська сільська рада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Щодо профінансування облаштування спортивного майданчику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2732/01-16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Протокол наради (засідання)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ПРОТОКОЛЬНЕ ДОРУЧЕННЯ за результатами виїзного засідання науково-редакційної групи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оекту "Місця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"яті Українськ</w:t>
            </w: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ої революції"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2733/01-21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Об’єднаний міський військовий комісаріат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4B">
              <w:rPr>
                <w:rFonts w:ascii="Times New Roman" w:hAnsi="Times New Roman" w:cs="Times New Roman"/>
                <w:sz w:val="24"/>
                <w:szCs w:val="24"/>
              </w:rPr>
              <w:t>Про стан адміністративних порушень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2734/01-27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01-20/3607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Запорізька центральна районна лікарня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Щодо виділення коштів для ремонту прольотів під"їзду лікувального корпусу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2735/01-23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10641/08-21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 xml:space="preserve">Про оновлені специфікації та технічні вимоги до програмно-технічних комплексів для оформлення та </w:t>
            </w:r>
            <w:r w:rsidRPr="00787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видачі паспортних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ументів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2736/01-23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05747/08-03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Про виконання розпорядження голови ОДА від 29.11.2013 № 559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2737/01-26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08-35/3839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Протокол № 44 засідання обласної ради з питань безпечної життєдіяльності населення (у селекторному режимі)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C">
              <w:rPr>
                <w:rFonts w:ascii="Times New Roman" w:hAnsi="Times New Roman" w:cs="Times New Roman"/>
                <w:sz w:val="24"/>
                <w:szCs w:val="24"/>
              </w:rPr>
              <w:t>2738/01-24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C">
              <w:rPr>
                <w:rFonts w:ascii="Times New Roman" w:hAnsi="Times New Roman" w:cs="Times New Roman"/>
                <w:sz w:val="24"/>
                <w:szCs w:val="24"/>
              </w:rPr>
              <w:t>Державна надзвичайна протиепізоотична комісія при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C">
              <w:rPr>
                <w:rFonts w:ascii="Times New Roman" w:hAnsi="Times New Roman" w:cs="Times New Roman"/>
                <w:sz w:val="24"/>
                <w:szCs w:val="24"/>
              </w:rPr>
              <w:t>Комплексний план основних заходів профілактики та боротьби зі сказом в Запорізькій області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C">
              <w:rPr>
                <w:rFonts w:ascii="Times New Roman" w:hAnsi="Times New Roman" w:cs="Times New Roman"/>
                <w:sz w:val="24"/>
                <w:szCs w:val="24"/>
              </w:rPr>
              <w:t>2739/01-27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C">
              <w:rPr>
                <w:rFonts w:ascii="Times New Roman" w:hAnsi="Times New Roman" w:cs="Times New Roman"/>
                <w:sz w:val="24"/>
                <w:szCs w:val="24"/>
              </w:rPr>
              <w:t>08-20/3848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C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C">
              <w:rPr>
                <w:rFonts w:ascii="Times New Roman" w:hAnsi="Times New Roman" w:cs="Times New Roman"/>
                <w:sz w:val="24"/>
                <w:szCs w:val="24"/>
              </w:rPr>
              <w:t>Про подання зведеної фінансової та бюджетної звітності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C">
              <w:rPr>
                <w:rFonts w:ascii="Times New Roman" w:hAnsi="Times New Roman" w:cs="Times New Roman"/>
                <w:sz w:val="24"/>
                <w:szCs w:val="24"/>
              </w:rPr>
              <w:t>2740/01-03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C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C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C">
              <w:rPr>
                <w:rFonts w:ascii="Times New Roman" w:hAnsi="Times New Roman" w:cs="Times New Roman"/>
                <w:sz w:val="24"/>
                <w:szCs w:val="24"/>
              </w:rPr>
              <w:t>ВИТЯГ з розпорядження голови Запорізької ОДА від 07.12.2017 № 659 "Про реєстрацію статутів, змін і доповнень до статутів релігійних організацій"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2741/01-28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0969/01-05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Про надання довідки за результатами перевірки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2742/01-26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08-35/3852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про проведену роботу у 2017 році щодо легалізації заробітної плати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0772/01-17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«Агро Тренд Груп»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 суборенди земельної ділянки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0773</w:t>
            </w: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ТОВ «Агро Тренд Груп»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Щодо суборенди земельної ділянки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331/5074/17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 ухвали суду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2/317/1308/2017/7881вих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Копія ухвали суду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2740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317/3422/17/7794/2017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Копія ухвали суду</w:t>
            </w:r>
          </w:p>
        </w:tc>
      </w:tr>
      <w:tr w:rsidR="00B97357" w:rsidRPr="005B641D" w:rsidTr="005C3CB0">
        <w:trPr>
          <w:trHeight w:val="489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2/317/941/2017/17812вих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Копія ухвали суду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317/3567/17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Виклик до суду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/01-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5EC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317/3584/17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5EC">
              <w:rPr>
                <w:rFonts w:ascii="Times New Roman" w:hAnsi="Times New Roman" w:cs="Times New Roman"/>
                <w:sz w:val="24"/>
                <w:szCs w:val="24"/>
              </w:rPr>
              <w:t>Виклик до суду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0B"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0780/</w:t>
            </w: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01-22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5EC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317/298/17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5EC">
              <w:rPr>
                <w:rFonts w:ascii="Times New Roman" w:hAnsi="Times New Roman" w:cs="Times New Roman"/>
                <w:sz w:val="24"/>
                <w:szCs w:val="24"/>
              </w:rPr>
              <w:t>Виклик до суду</w:t>
            </w:r>
          </w:p>
        </w:tc>
      </w:tr>
      <w:tr w:rsidR="00B97357" w:rsidRPr="005B641D" w:rsidTr="005C3CB0">
        <w:trPr>
          <w:trHeight w:val="471"/>
        </w:trPr>
        <w:tc>
          <w:tcPr>
            <w:tcW w:w="709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270" w:type="dxa"/>
          </w:tcPr>
          <w:p w:rsidR="00B9735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</w:tc>
        <w:tc>
          <w:tcPr>
            <w:tcW w:w="1560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65CB">
              <w:rPr>
                <w:rFonts w:ascii="Times New Roman" w:hAnsi="Times New Roman" w:cs="Times New Roman"/>
                <w:sz w:val="24"/>
                <w:szCs w:val="24"/>
              </w:rPr>
              <w:t>/01-22</w:t>
            </w:r>
          </w:p>
        </w:tc>
        <w:tc>
          <w:tcPr>
            <w:tcW w:w="1466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46" w:type="dxa"/>
          </w:tcPr>
          <w:p w:rsidR="00B97357" w:rsidRPr="001D4E17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719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2/0/317/75/2017</w:t>
            </w:r>
          </w:p>
        </w:tc>
        <w:tc>
          <w:tcPr>
            <w:tcW w:w="2898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58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B97357" w:rsidRPr="005B641D" w:rsidRDefault="00B97357" w:rsidP="005C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5EC">
              <w:rPr>
                <w:rFonts w:ascii="Times New Roman" w:hAnsi="Times New Roman" w:cs="Times New Roman"/>
                <w:sz w:val="24"/>
                <w:szCs w:val="24"/>
              </w:rPr>
              <w:t>Копія ухвали суду</w:t>
            </w:r>
          </w:p>
        </w:tc>
      </w:tr>
    </w:tbl>
    <w:p w:rsidR="00B97357" w:rsidRDefault="00B97357" w:rsidP="00B97357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B9A" w:rsidRPr="00B97357" w:rsidRDefault="00174B9A" w:rsidP="00B97357">
      <w:bookmarkStart w:id="0" w:name="_GoBack"/>
      <w:bookmarkEnd w:id="0"/>
    </w:p>
    <w:sectPr w:rsidR="00174B9A" w:rsidRPr="00B97357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E27F4"/>
    <w:rsid w:val="00403FF5"/>
    <w:rsid w:val="0040650F"/>
    <w:rsid w:val="00412977"/>
    <w:rsid w:val="00426047"/>
    <w:rsid w:val="00464470"/>
    <w:rsid w:val="00466C0D"/>
    <w:rsid w:val="00472546"/>
    <w:rsid w:val="00477310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C3226"/>
    <w:rsid w:val="006E63DD"/>
    <w:rsid w:val="007048B7"/>
    <w:rsid w:val="0071597D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72277"/>
    <w:rsid w:val="009B594E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5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DB3B5-B963-4263-A28D-06DB3A8D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7</Pages>
  <Words>7728</Words>
  <Characters>4406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dcterms:created xsi:type="dcterms:W3CDTF">2017-04-13T06:21:00Z</dcterms:created>
  <dcterms:modified xsi:type="dcterms:W3CDTF">2017-12-27T07:55:00Z</dcterms:modified>
</cp:coreProperties>
</file>