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9D" w:rsidRPr="0096279D" w:rsidRDefault="0096279D" w:rsidP="00962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79D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12.03.18 по 18.03.18</w:t>
      </w:r>
    </w:p>
    <w:tbl>
      <w:tblPr>
        <w:tblStyle w:val="7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22"/>
        <w:gridCol w:w="1444"/>
        <w:gridCol w:w="1805"/>
        <w:gridCol w:w="1115"/>
        <w:gridCol w:w="2003"/>
        <w:gridCol w:w="2977"/>
        <w:gridCol w:w="4536"/>
      </w:tblGrid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0719/01-25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08-22/0880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ціну на тверде побутове паливо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0720/01-18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101/03-18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навчання працівників юридичних служб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0721/01-17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ФГ "Орбіта-СМ"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затвердження проекту землеустрою на території Григорівської с/ради - 25,9000 га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0722/01-17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ФГ "Орбіта-СМ"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затвердження проекту землеустрою на території Григорівської с/ради - -32,1000 га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0723/01-18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102/03-18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навчання працівників апаратів райдержадміністрацій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0724/01-25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01-21/0338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Біленківська сільська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ремонту дороги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Біленьке-Червонодніпровка</w:t>
            </w:r>
            <w:proofErr w:type="spellEnd"/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0725/01-22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317/3297/17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Заочне рішення за позовом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Каплій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З.І. до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Купрата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0726/01-29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01-25/0151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планування роботи архівних установ Запорізької області на 2018 рік та звітність за 2017 рік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0727/01-33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02-140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КУ "Веселівський психоневрологічний інтернат"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травмування підопічних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0728/01-17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Бутко Артем Павлович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погодження проекту землеустрою земельної ділянки 6.0000 га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0729/01-17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1203/18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лінії України"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підписання договору  підряду на розробку містобудівної документації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0730/01-18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02172/08-42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звільнення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Подольської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0731/01-16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Швець В.І.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копії розпорядження голови РДА № 417 від 17.03.2009 року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0732/01-17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22-ц/778/82/18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Три копії ухвали суду від 27.02.2018 року до відома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0733/01-17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Повістка 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22-ц/778/82/18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Виклик до суду на 22.05.2018 року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0734/01-17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908/72/18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Господарський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Ухвала суду за позовом ПАТ 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"Янцівський гранітний кар"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6279D" w:rsidRPr="0096279D" w:rsidTr="009E1A8F">
        <w:trPr>
          <w:trHeight w:val="316"/>
        </w:trPr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0735/01-33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01740/08-33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на придбання рентгенологічної стойки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0736/01-21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ВО/417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Об’єднаний міський військовий комісаріат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переоформлення відстрочки військовозобов"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язаними</w:t>
            </w:r>
            <w:proofErr w:type="spellEnd"/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0737/01-34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50-2274вих18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покій розпоряджень голови РДА № 513 та 634 за 2017 рік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0738/01-22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22-ц/778/223/17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Вісім копій ухвал суду від 28.02.2018 р на 16 аркушах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0739/01-18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106/03-18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навчання працівників відділів освіти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0740/01-25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08377/08-09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ухилення замовників будівництва від участі у розбудові соціальної інфраструктури населених пунктів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0741/01-02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звіт ЗОДА щодо виконання Програми підтримки розвитку об"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єднаних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Запорізької області на 2017 рік, затвердженої рішенням Запорізької обласної ради від 06.04.2017 № 67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0742/01-02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хід виконання у 2017 році Регіональної програми містобудівного кадастру Запорізької області на 2014-2019 роки, затвердженої рішенням обласної ради від 31.10.2013 № 12(зі змінами)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0743/01-02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Програму підтримки розвитку об"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єднаних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 Запорізької області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0744/01-02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Програми правової освіти населення Запорізької області на 2018-2020 роки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0745/01-02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затвердження обласної цільової Програми захисту населення і територій від надзвичайних ситуацій техногенного та природного характеру на 2018-2022 роки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0746/01-02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обласної програми 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"Молодій запорізькій родині - доступне житло" на 2018-2022 роки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0747/01-02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Програми забезпечення житлом учасників антитерористичної операції Запорізької області на 2018-2022 роки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0748/01-02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регіональної цільової програми "Питна вода Запорізької області" на 2012-2020 роки, затвердженої рішенням обласної ради від 31.05.2012 № 10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0749/01-02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регіональної програми будівництва, реконструкції, модернізації об"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інфраструктури, соціально-культурного та екологічного призначення по Запорізькій області на період до 2020 року, затвердженої рішенням облради від 26.01.2017 № 56, зі змінами та доповненнями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0750/01-02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Регіональної програми створення містобудівного кадастру Запорізької області на 2014-2019 роки, затвердженої рішенням облради від 31.10.2013 № 12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0751/01-02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облради від 30.11.2017  № 63 "Про обласний бюджет на 2018 рік"(зі змінами та доповненнями)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0752/01-16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Шугай Р. В.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копії розпорядження голови РДА № 1009 від 04.09.2009р.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0753/01-26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02-01-23/160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Степненська сільська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присвоєння почесного звання України "Мати-героїня" Салій С.Є.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0754/01-22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317/4021/17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Виклик до суду на 10.04.2018р.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0755/01-22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/317/4021/17/1239/2018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Копія ухвали суду та копія позовної заяви з додатками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0756/01-22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/2/317/96/2018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Копія ухвали суду та копія зустрічного позову з додатками. Виклик до суду на 27.03.2018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0757/01-21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08-48/0909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проведення наради 15.03.2018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0758/01-30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08-34/0904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моніторингу процесу 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децентралізації влади та реформування місцевого самоврядування в Запорізькій області у молодіжній сфері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0759/01-34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50-2565вих18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ВКАЗІВКА про усунення порушень вимог законодавства України, причин та умов, що їм сприяли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0760/01-16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02-01-13/0184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зняття з контролю документів</w:t>
            </w:r>
          </w:p>
        </w:tc>
      </w:tr>
      <w:tr w:rsidR="0096279D" w:rsidRPr="0096279D" w:rsidTr="009E1A8F">
        <w:trPr>
          <w:trHeight w:val="955"/>
        </w:trPr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0761/01-25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03/00693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КП "Управління капітального будівництва"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резерв грунту для виконання укріплювальних робіт при будівництві Крематорію м. Запоріжжя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0762/01-17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12.1-19/808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0763/01-25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0557/04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зміну механізму відшкодування пільг та субсидій, наданих населенню на оплату житлово-комунальних послуг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0764/01-25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Протокол № 2 наради голови ОДА із заступниками голови ОДА та керівниками структурних підрозділів ОДА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0765/01-23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00689/08-03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Порядок використання коштів ДФРР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0766/01-31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01-04-27/0411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національностей та релігій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підготовку до засідання Регіональної Ради по координуванню туристичної та курортної діяльності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0767/01-17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Жарченко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Т. І.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реєстрації дублікату сертифікату на ім."я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Гутнік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0768/01-17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Ходак Г. А.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реєстрації дублікату сертифікату на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"я Ходак П.І.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0769/01-28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04-05/0119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Обласна комісія ТЕБ та НС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участь у селекторному засіданні регіональної комісії з питань ТЕБ та НС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0770/01-30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62.1/629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РЕМ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сплати за електричну енергію та надані послуги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0771/01-13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01-22/289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про наявність коштів, які надійшли в порядку втрат сільськогосподарського та лісогосподарського виробництва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0772/01-13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01-07/290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розробку районної програми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0773/01-22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317/2008/17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Заочне рішення по цивільній справі за позовом Лаврової А.М.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0774/01-17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в сертифікат на право на земельну ділянку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0775/01-23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11-05-14/1393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Держпродспоживслужби в Запорізькій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необхідність проведення навчання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0776/01-23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11-09-14/1491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Держпродспоживслужби в Запорізькій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погодження призначення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0777/01-17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60/0/92-18-ДК/0172/КН/05/011-18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документів, матеріалів та іншої інформації, необхідних для здійснення державного нагляду за використанням та охороною земель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0778/01-17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908/72/18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ПАТ "Янцівський гранітний кар"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Відповідь на відзив відповідача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0779/01-29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Пурло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Лідії Єгорівни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копії рішення Сонячної сільської ради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0780/01-17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Відзив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Бастрига В.І.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Відзив на апеляційну скаргу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0781/01-26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1276/03.2-25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Мінсоцполітики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28.02.18р "Про повноваження органів опіки та піклування стосовно недієздатних осіб"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0782/01-17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Петрович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виділення земельної ділянки для ведення садівництва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0783/01-22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Курпіль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Позовна заява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0784/01-25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Всеукраїнська асоціація автомобільних перевізників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впровадження монетизації пільг на автомобільному транспорті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0785/01-23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02.1-26/03.2/250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екології та природних ресурсів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виконання запитів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0786/01-17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ТОВ "СПЕЦЕНЕРГОКОМПЛЕКС"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отримання дозволу ТОВ "ЄВРО ПАУЕР" на викиди забруднюючих речовин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0787/01-17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ТОВ "СПЕЦЕНЕРГОКОМПЛЕКС"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отримання дозволу ТОВ "ЄВРО ПАУЕР" на викиди забруднюючих речовин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0788/01-25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08-26/0941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інформації щодо газових котелень, які потребують реконструкції 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мають потужність від 0,2 МВт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0789/01-25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08-19/0942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фінансування дорожнього господарства області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0790/01-27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14-бух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центральна районна лікарня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на поточні видатки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0791/01-31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09.03.18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КЗ Запорізький обласний центр охорони культурної спадщини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організації дотримання режиму охорони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"ятки культурної спадщини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0792/01-23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01-05/0175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і торгівлі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соціально-економічного розвитку територій області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0793/01-25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08-27/0930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активізування роботи комітетів доступності інвалідів та інших маломобільних груп населення до інженерної, транспортної та соціальної інф</w:t>
            </w:r>
            <w:r w:rsidRPr="0096279D">
              <w:t>рас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труктури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0794/01-25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02032/08-26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перегляд договорів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0795/01-28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08-29/0951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уточнення розрахунку сил і засобів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0796/01-17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04-08-15-15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Східний офіс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0797/01-17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Повістка  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335/1997/18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Орджонікідзевський райсуд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Виклик до суду на 20.03.2018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0798/01-17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12.1-20/1838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результати планової цільової перевірки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0799/01-25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ТДВ СК "Мотор-Гарант"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Щодо розробки Детального плану території для розміщення храму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0800/01-25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КП "Водоканал" Запорізької міської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Щодо ремонту водоводу в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с.Лежине</w:t>
            </w:r>
            <w:proofErr w:type="spellEnd"/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0801/01-18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01-28/0134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звільнення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Подольської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0802/01-02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Програму розвитку лісового фонду Запорізької області на період до 2022 року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0803/01-02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збереження та відтворення родючості ґрунтів у Запорізькій області на 2014-2018 роки, затвердженої рішенням облради від 20.03.2014 № 21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0804/01-32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04.02.18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Андреєва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</w:t>
            </w: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Іванівна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Позовна заява до Григорівської с/ради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0805/01-32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Кущ Сергій Васильович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Позовна заява до Григорівської с/ради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0806/01-26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03.03.08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01-12/034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КЗ  Центр дитячої та юнацької творчості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0807/01-13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01-23/182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90.91.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0808/01-13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01-23/183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перевірок закладів соціальної інфраструктури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0809/01-26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08-28/0964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Про наказ 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Мінсоцполітики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, МВС, МОЗ, Мін"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юст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від 07.11.2011 № 429/831/769/3279/5 зі змінами від 18.12.2017 № 1993/1041/1618/4056/5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0810/01-23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01-39/458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ВК Кременчуцької міськради Полтавської області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безоплатне програмне забезпечення для центрів надання адміністративних послуг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0811/01-16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01-04-17/195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тематику дня інформування населення Запорізької області у березні 2018 року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0812/01-26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14.03.18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03.2-40/366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формування пакету документів щодо становлення статусу особи, яка постраждала від торгівлі людьми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0813/01-03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створення комітету доступності осіб з інвалідністю та інших маломобільних груп населення до об"</w:t>
            </w:r>
            <w:proofErr w:type="spellStart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96279D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соціальної та інженерно-транспортної інфраструктури та затвердження його складу</w:t>
            </w:r>
          </w:p>
        </w:tc>
      </w:tr>
      <w:tr w:rsidR="0096279D" w:rsidRPr="0096279D" w:rsidTr="009E1A8F">
        <w:tc>
          <w:tcPr>
            <w:tcW w:w="63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222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16.03.18</w:t>
            </w:r>
          </w:p>
        </w:tc>
        <w:tc>
          <w:tcPr>
            <w:tcW w:w="1444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0814/01-34</w:t>
            </w:r>
          </w:p>
        </w:tc>
        <w:tc>
          <w:tcPr>
            <w:tcW w:w="180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2003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1583/44/03/08-2018</w:t>
            </w:r>
          </w:p>
        </w:tc>
        <w:tc>
          <w:tcPr>
            <w:tcW w:w="2977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4536" w:type="dxa"/>
          </w:tcPr>
          <w:p w:rsidR="0096279D" w:rsidRPr="0096279D" w:rsidRDefault="0096279D" w:rsidP="0096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9D">
              <w:rPr>
                <w:rFonts w:ascii="Times New Roman" w:hAnsi="Times New Roman" w:cs="Times New Roman"/>
                <w:sz w:val="24"/>
                <w:szCs w:val="24"/>
              </w:rPr>
              <w:t>Про результати роботи за 2 місяці 2018 року</w:t>
            </w:r>
          </w:p>
        </w:tc>
      </w:tr>
    </w:tbl>
    <w:p w:rsidR="0096279D" w:rsidRPr="0096279D" w:rsidRDefault="0096279D" w:rsidP="009627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6B9" w:rsidRPr="0096279D" w:rsidRDefault="006B66B9" w:rsidP="0096279D">
      <w:bookmarkStart w:id="0" w:name="_GoBack"/>
      <w:bookmarkEnd w:id="0"/>
    </w:p>
    <w:sectPr w:rsidR="006B66B9" w:rsidRPr="0096279D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67D03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C3DE-3A70-4225-85CE-DD3B018F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7</Pages>
  <Words>9342</Words>
  <Characters>5326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2017-04-13T06:21:00Z</dcterms:created>
  <dcterms:modified xsi:type="dcterms:W3CDTF">2018-03-19T09:46:00Z</dcterms:modified>
</cp:coreProperties>
</file>