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D59" w:rsidRPr="001D1D59" w:rsidRDefault="001D1D59" w:rsidP="001D1D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D59">
        <w:rPr>
          <w:rFonts w:ascii="Times New Roman" w:hAnsi="Times New Roman" w:cs="Times New Roman"/>
          <w:b/>
          <w:sz w:val="24"/>
          <w:szCs w:val="24"/>
        </w:rPr>
        <w:t>Інформація про вхідні документи за період з 19.03.18 по 25.03.18</w:t>
      </w:r>
    </w:p>
    <w:tbl>
      <w:tblPr>
        <w:tblStyle w:val="8"/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32"/>
        <w:gridCol w:w="1222"/>
        <w:gridCol w:w="1444"/>
        <w:gridCol w:w="1805"/>
        <w:gridCol w:w="1115"/>
        <w:gridCol w:w="2003"/>
        <w:gridCol w:w="2977"/>
        <w:gridCol w:w="4536"/>
      </w:tblGrid>
      <w:tr w:rsidR="001D1D59" w:rsidRPr="001D1D59" w:rsidTr="00447E45">
        <w:trPr>
          <w:trHeight w:val="344"/>
        </w:trPr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19.03.18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0815/01-03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придбання у 2018 році шкільних автобусів для перевезення дітей, що проживають у сільській місцевості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19.03.18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0816/01-27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08-20/0969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подання зведеної фінансової та бюджетної звітності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19.03.18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0817/01-26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08-37/0976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проведення щорічного обласного телемарафону "</w:t>
            </w:r>
            <w:proofErr w:type="spellStart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"ять"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19.03.18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0818/01-15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інформаційний запит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19.03.18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ГО "Суспільне око"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 щодо комунальної інфраструктури району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19.03.18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0819/01-26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19.03.18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01879/08-38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Щодо списків громадян, які включені на отримання засобів приймання сигналів цифрового телерадіомовлення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19.03.18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0820/01-28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16 обласного штабу для опрацювання заходів із запобігання та ліквідації наслідків надзвичайних ситуацій у Запорізькій області, </w:t>
            </w:r>
            <w:proofErr w:type="spellStart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язаних</w:t>
            </w:r>
            <w:proofErr w:type="spellEnd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 xml:space="preserve"> із можливими несприятливими умовами зимового періоду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19.03.18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0821/01-28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19.03.18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01142/08-22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усунення недоліків в оповіщенні населення на випадом НС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0822/01-33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19.03.18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1404/01-04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Департамент охорони здоров’я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Щодо підвищення якості медичного обслуговування у  сільській місцевості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0823/01-28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19.03.18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05-05/0125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Департамент з питань цивільного захисту населення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зразків функціональних </w:t>
            </w:r>
            <w:proofErr w:type="spellStart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обов</w:t>
            </w:r>
            <w:proofErr w:type="spellEnd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язків</w:t>
            </w:r>
            <w:proofErr w:type="spellEnd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 xml:space="preserve"> керівного складу та членів комісій з питань евакуації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0824/01-28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08-29/0989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погіршення погодних умов 20-22 березня 2018 року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0825/01-27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09-48/566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Департамент фінансів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 xml:space="preserve">Щодо заповнення звітів в ПЗ </w:t>
            </w:r>
          </w:p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"Є-Звітність"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0826/01-03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організацію і проведення І туру щорічного Всеукраїнського конкурсу "Кращий державний службовець" в ОДА у 2018 році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0827/01-17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Бондарчук Сава Васильович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Щодо продовження оренди земельної ділянки для ФГ "</w:t>
            </w:r>
            <w:proofErr w:type="spellStart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Дубосава</w:t>
            </w:r>
            <w:proofErr w:type="spellEnd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0828/01-17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317/3567/17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Виклик до суду на 06.04.2018 та копія відзиву Широківської с/ради по цивільній справі 317/3567/17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0829/01-17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317/909/17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Копія рішення суду по цивільній справі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0830/01-25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02325/08-26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оснащення будинків засобами обліку</w:t>
            </w:r>
          </w:p>
        </w:tc>
      </w:tr>
      <w:tr w:rsidR="001D1D59" w:rsidRPr="001D1D59" w:rsidTr="00447E45">
        <w:trPr>
          <w:trHeight w:val="316"/>
        </w:trPr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0831/01-23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01-48/798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Широківська сільська рада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співпрацю у сфері надання адміністративних послуг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0832/01-25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08-22/0999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Щодо підвищення рівня енергоефективності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0833/01-25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Протокол робочої наради з питань щодо процесів добровільного об"єднання територіальних громад та пропозицій щодо внесення змін до Перспективного плану формування територій громад Запорізької області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0834/01-30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08-37/0998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презентацію брошури "УПА: відповідь нескореного народу"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0835/01-13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01-22/197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участь у роботі сесії та постійних комісій районної ради 23.03.2018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0836/01-13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01-22/198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участь у роботі сесії районної ради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0837/01-13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01-22/199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участь у роботі постійних комісій районної ради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0838/01-17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07.03.18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12-39/1811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направлення Рекомендацій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0839/01-33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01-26/0616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Департамент охорони здоров’я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надання проектів планів спроможних мереж надання первинної медичної допомоги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0840/01-23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08-19/1008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визначення комплексної оцінки(рейтингу) результатів соціально-економічного розвитку міст і районів Запорізької області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0841/01-33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08-33/1009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виконання першочергових заходів, спрямованих на розвиток системи охорони здоров"я у сільській місцевості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0842/01-33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02527/08-33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надання проектів планів спроможних мереж надання первинної медичної допомоги</w:t>
            </w:r>
          </w:p>
        </w:tc>
      </w:tr>
      <w:tr w:rsidR="001D1D59" w:rsidRPr="001D1D59" w:rsidTr="00447E45">
        <w:trPr>
          <w:trHeight w:val="709"/>
        </w:trPr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0843/01-25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01918/08-28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 щодо стану відшкодування пільг та субсидій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0844/01-03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19.03.18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до розпорядження голови ОДА від 30.04.2015 № 150 "Про створення робочої групи з підтримки та впровадження заходів з добровільного </w:t>
            </w:r>
            <w:r w:rsidRPr="001D1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об"єднання територіальних громад Запорізької області та затвердження її складу", зі змінами</w:t>
            </w:r>
          </w:p>
        </w:tc>
      </w:tr>
      <w:tr w:rsidR="001D1D59" w:rsidRPr="001D1D59" w:rsidTr="00447E45">
        <w:trPr>
          <w:trHeight w:val="591"/>
        </w:trPr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0845/01-34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50-2797вих-18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Запорізька місцева прокуратура № 2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Щодо копії статутів ФГ "Надія"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0846/01-25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957/02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Державна екологічна інспекція в Запорізькій області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Щодо інформації про врегулювання питання поводження з відходами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0847/01-25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20-Б-0623-К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проведення обстеження дренажної системи с. Нове Запоріжжя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0848/01-32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07.03.18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05-07/04/0157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Запорізька міська рада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 xml:space="preserve">Про розшук справи ФОП </w:t>
            </w:r>
            <w:proofErr w:type="spellStart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Авзалов</w:t>
            </w:r>
            <w:proofErr w:type="spellEnd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0849/01-21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08-48/1017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надання документів мобілізаційних  підрозділів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0850/01-13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01-07/203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ремонт дороги до с. Наталівка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0851/01-13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01-07/204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виділення коштів на проект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0852/01-25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3240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КП "Водоканал" Запорізької міської ради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Щодо питання визначення виконавців послуг з водопостачання та водовідведення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0853/01-29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Пластун Василь Федосійович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Щодо копії рішення Лукашівської с/ради від 13.01.1994 № 6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0854/01-18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08-42/1025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реєстри посад державних службовців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0855/01-03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виконання Плану заходів щодо реалізації Концепції вдосконалення інформування громадськості з питань євроатлантичної інтеграції України на 2018 рік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0856/01-33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01-2-6/0630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Департамент охорони здоров’я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графік подання планів спроможних мереж надання первинної медичної допомоги</w:t>
            </w:r>
          </w:p>
        </w:tc>
      </w:tr>
      <w:tr w:rsidR="001D1D59" w:rsidRPr="001D1D59" w:rsidTr="00447E45">
        <w:trPr>
          <w:trHeight w:val="240"/>
        </w:trPr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0857/01-03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створення обласної комісії з питань заборгованості з заробітної плати(грошового забезпечення) та соціальних виплат, додержання мінімальних гарантій в оплаті та легалізації заробітної плати, а також затвердження складу комісії та Положення про неї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0858/01-16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08-37/1031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проведення фестивалю "Пісні народжені в АТО"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0859/01-25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02463/08-26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оснащення багатоквартирних будинків засобами обліку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0860/01-16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Пікалов</w:t>
            </w:r>
            <w:proofErr w:type="spellEnd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 xml:space="preserve"> Роман Анатолійович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Щодо копії розпорядження голови РДА № 1176 від 12.12.2012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0861/01-23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08-31/1036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підвищення якості здійснення допорогових публічних закупівель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0862/01-27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01-27/0384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 РДА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Щодо виділення додаткових коштів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0863/01-27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01-27/0422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 РДА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Щодо виділення коштів для проведення лабораторних досліджень питної води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0864/01-30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08-34/1033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проведення ХVІІІ обласної Спартакіади серед збірних команд державних службовців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23.03.18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0865/01-17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317/2568/14-ц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Виклик до суду на 17.05.2018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23.03.18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0866/01-23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23.03.18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3810/08-09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стан реалізації проектів МТД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23.03.18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0867/01-27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Клопотання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01-27/0443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 РДА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Щодо перерозподілу державної субвенції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23.03.18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0868/01-26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23.03.18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01879/08-38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зняття з контролю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23.03.18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0869/01-18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Міжрегіональне управління НАДС у Дніпропетровській та Запорізькій областях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визначення переліку посад працівників державних органів, які виконують функції з обслуговування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23.03.18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0870/01-34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1763/44/-/03-2018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Запорізьке відділення поліції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Щодо кількості медичних установ на території району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23.03.18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0871/01-17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0131/2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ТОВ "</w:t>
            </w:r>
            <w:proofErr w:type="spellStart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лайфселл</w:t>
            </w:r>
            <w:proofErr w:type="spellEnd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 xml:space="preserve">Щодо </w:t>
            </w:r>
            <w:proofErr w:type="spellStart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зіни</w:t>
            </w:r>
            <w:proofErr w:type="spellEnd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 xml:space="preserve"> сторони орендаря з ТОВ "</w:t>
            </w:r>
            <w:proofErr w:type="spellStart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лайфселл</w:t>
            </w:r>
            <w:proofErr w:type="spellEnd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" на ТОВ "</w:t>
            </w:r>
            <w:proofErr w:type="spellStart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Укртауер</w:t>
            </w:r>
            <w:proofErr w:type="spellEnd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23.03.18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0872/01-18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23.03.18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02529/08-42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дотримання норм законодавства про кадрове забезпечення служб у справах дітей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23.03.18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0873/01-03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затвердження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 з грифом "Для службового користування" Літер "М" в апараті Запорізької ОДА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23.03.18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0874/01-26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23.03.18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02377/08-19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Про оздоровлення та відпочинок дітей, які проживають на територіях Донецької та Луганської областей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23.03.18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0875/01-26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Запит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10/03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 xml:space="preserve">Адвокат </w:t>
            </w:r>
            <w:proofErr w:type="spellStart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Вельможко</w:t>
            </w:r>
            <w:proofErr w:type="spellEnd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 xml:space="preserve">Щодо правової допомоги </w:t>
            </w:r>
            <w:proofErr w:type="spellStart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гр.Чернявському</w:t>
            </w:r>
            <w:proofErr w:type="spellEnd"/>
            <w:r w:rsidRPr="001D1D5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23.03.18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0876/01-32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19.03.18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149/25.1-14/18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Запорізьку філію ДП "НАІС"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Щодо доступу до ДРРП та ЄДР співробітників райдержадміністрації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23.03.18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0877/01-33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1175/01-11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ради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Щодо листа про виділення коштів для придбання медтехніки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23.03.18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0878/01-17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ТОВ "Дніпро-Хортиця"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Щодо погашення орендної плати</w:t>
            </w:r>
          </w:p>
        </w:tc>
      </w:tr>
      <w:tr w:rsidR="001D1D59" w:rsidRPr="001D1D59" w:rsidTr="00447E45">
        <w:tc>
          <w:tcPr>
            <w:tcW w:w="63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222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23.03.18</w:t>
            </w:r>
          </w:p>
        </w:tc>
        <w:tc>
          <w:tcPr>
            <w:tcW w:w="1444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0879/01-17</w:t>
            </w:r>
          </w:p>
        </w:tc>
        <w:tc>
          <w:tcPr>
            <w:tcW w:w="180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16.03.19</w:t>
            </w:r>
          </w:p>
        </w:tc>
        <w:tc>
          <w:tcPr>
            <w:tcW w:w="2003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ТОВ "Дніпро-Хортиця"</w:t>
            </w:r>
          </w:p>
        </w:tc>
        <w:tc>
          <w:tcPr>
            <w:tcW w:w="4536" w:type="dxa"/>
          </w:tcPr>
          <w:p w:rsidR="001D1D59" w:rsidRPr="001D1D59" w:rsidRDefault="001D1D59" w:rsidP="001D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D59">
              <w:rPr>
                <w:rFonts w:ascii="Times New Roman" w:hAnsi="Times New Roman" w:cs="Times New Roman"/>
                <w:sz w:val="24"/>
                <w:szCs w:val="24"/>
              </w:rPr>
              <w:t>Призначення платіжних доручень №№ 46, 47</w:t>
            </w:r>
          </w:p>
        </w:tc>
      </w:tr>
    </w:tbl>
    <w:p w:rsidR="006B66B9" w:rsidRPr="001D1D59" w:rsidRDefault="006B66B9" w:rsidP="001D1D59">
      <w:bookmarkStart w:id="0" w:name="_GoBack"/>
      <w:bookmarkEnd w:id="0"/>
    </w:p>
    <w:sectPr w:rsidR="006B66B9" w:rsidRPr="001D1D59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A4898"/>
    <w:rsid w:val="001D1D59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E27F4"/>
    <w:rsid w:val="00403FF5"/>
    <w:rsid w:val="0040650F"/>
    <w:rsid w:val="00412977"/>
    <w:rsid w:val="00426047"/>
    <w:rsid w:val="00436350"/>
    <w:rsid w:val="00464470"/>
    <w:rsid w:val="00466C0D"/>
    <w:rsid w:val="00472546"/>
    <w:rsid w:val="00477310"/>
    <w:rsid w:val="00492637"/>
    <w:rsid w:val="004A7AE4"/>
    <w:rsid w:val="004B13AD"/>
    <w:rsid w:val="004B25DD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502A1"/>
    <w:rsid w:val="00752825"/>
    <w:rsid w:val="00764BE8"/>
    <w:rsid w:val="00767D03"/>
    <w:rsid w:val="007947C9"/>
    <w:rsid w:val="007A5ADD"/>
    <w:rsid w:val="007A62B8"/>
    <w:rsid w:val="007A6EBE"/>
    <w:rsid w:val="007C0072"/>
    <w:rsid w:val="007C38E7"/>
    <w:rsid w:val="007D0237"/>
    <w:rsid w:val="007D384B"/>
    <w:rsid w:val="007E0F7D"/>
    <w:rsid w:val="007E6137"/>
    <w:rsid w:val="008136EA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C43BD"/>
    <w:rsid w:val="008C454C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279D"/>
    <w:rsid w:val="00963AC7"/>
    <w:rsid w:val="00972277"/>
    <w:rsid w:val="009B594E"/>
    <w:rsid w:val="00A00338"/>
    <w:rsid w:val="00A17BC0"/>
    <w:rsid w:val="00A26DCB"/>
    <w:rsid w:val="00A5763B"/>
    <w:rsid w:val="00A91605"/>
    <w:rsid w:val="00AA0D2D"/>
    <w:rsid w:val="00AB46D9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43914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34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22D72-00E6-43C6-917E-237B75C7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2995</TotalTime>
  <Pages>5</Pages>
  <Words>6247</Words>
  <Characters>3562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210</cp:revision>
  <dcterms:created xsi:type="dcterms:W3CDTF">2017-04-13T06:21:00Z</dcterms:created>
  <dcterms:modified xsi:type="dcterms:W3CDTF">2018-03-26T06:11:00Z</dcterms:modified>
</cp:coreProperties>
</file>