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529" w:rsidRPr="007B4B9A" w:rsidRDefault="00705529" w:rsidP="007055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B9A">
        <w:rPr>
          <w:rFonts w:ascii="Times New Roman" w:hAnsi="Times New Roman" w:cs="Times New Roman"/>
          <w:b/>
          <w:sz w:val="24"/>
          <w:szCs w:val="24"/>
        </w:rPr>
        <w:t>Інформація про вхідні документи за період з 02.04.18 по 08.04.18</w:t>
      </w:r>
    </w:p>
    <w:tbl>
      <w:tblPr>
        <w:tblStyle w:val="10"/>
        <w:tblW w:w="15025" w:type="dxa"/>
        <w:tblInd w:w="392" w:type="dxa"/>
        <w:tblLayout w:type="fixed"/>
        <w:tblLook w:val="04A0"/>
      </w:tblPr>
      <w:tblGrid>
        <w:gridCol w:w="632"/>
        <w:gridCol w:w="1211"/>
        <w:gridCol w:w="1455"/>
        <w:gridCol w:w="1805"/>
        <w:gridCol w:w="1115"/>
        <w:gridCol w:w="2003"/>
        <w:gridCol w:w="2977"/>
        <w:gridCol w:w="3827"/>
      </w:tblGrid>
      <w:tr w:rsidR="00705529" w:rsidRPr="007B4B9A" w:rsidTr="00705529">
        <w:trPr>
          <w:trHeight w:val="344"/>
        </w:trPr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02.04.18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0997/01-26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30.03.18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08-28/1166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tabs>
                <w:tab w:val="left" w:pos="44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виконання обласного плану заходів щодо реалізації Стратегії подолання бідності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02.04.18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0998/01-26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30.03.18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08-28/1173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tabs>
                <w:tab w:val="left" w:pos="44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збільшення фонду оплати праці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02.04.18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0999/01-25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30.03.18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09/663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Департамент капітального будівництва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співфінансування</w:t>
            </w:r>
            <w:proofErr w:type="spellEnd"/>
            <w:r w:rsidRPr="007B4B9A">
              <w:rPr>
                <w:rFonts w:ascii="Times New Roman" w:hAnsi="Times New Roman" w:cs="Times New Roman"/>
                <w:sz w:val="24"/>
                <w:szCs w:val="24"/>
              </w:rPr>
              <w:t xml:space="preserve"> витрат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02.04.18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1000/01-26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30.03.18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08-35/1169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оздоровлення та відпочинок дітей у 2018 році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02.04.18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1001/01-03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28.03.18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підсумки роботи зі зверненнями громадян та вдосконалення відповідної роботи у 2018 році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02.04.18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1002/01-03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30.03.18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управління автомобільними дорогами загального користування місцевого значення в Запорізькій області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02.04.18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1003/01-18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29.03.18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12743/0/1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Кабінет Міністрів України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Щодо розширену урядову нараду 05.04.2018 у м. Вінниця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02.04.18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1004/01-25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29.03.18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1008-23.1/971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інспекція державного архітектурно - будівельного контролю у Запорізькій області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проведення документальної перевірки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02.04.18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1005/01-25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02.04.18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08-26/1176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надання звіту щодо постачання теплової енергії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02.04.18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1006/01-27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30.03.18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08-28/1168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стан оплати праці та хід виконання завдань щодо підвищення заробітної плати в області за 2017 рік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02.04.18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1007/01-25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29.03.18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Zp-СЛ-4309-0318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ВАТ "Запоріжгаз"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 xml:space="preserve">Щодо відключення газопостачання с. </w:t>
            </w:r>
            <w:r w:rsidRPr="007B4B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Володимирівське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02.04.18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1008/01-25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02.04.18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01703/08-09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надання інформації щодо реалізації пілотних проектів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02.04.18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1009/01-26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02.04.18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08-28/1190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опіку над недієздатними особами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1010/01-16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02.04.18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08-41/1194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Щодо проведення святкування Дня Європи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1011/01-28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02.04.18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08-29/1191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підготовку до проведення  тренування у разі виникнення НС при прориві греблі Кременчуцького водосховища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1012/01-17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28.03.18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808/2680/16(872/8136/17)-17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Дніпропетровський апеляційний адміністративний суд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 xml:space="preserve">Копія постанови від 05.12.2017 за позовом </w:t>
            </w:r>
            <w:proofErr w:type="spellStart"/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Бардачова</w:t>
            </w:r>
            <w:proofErr w:type="spellEnd"/>
            <w:r w:rsidRPr="007B4B9A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705529" w:rsidRPr="007B4B9A" w:rsidTr="00705529">
        <w:trPr>
          <w:trHeight w:val="316"/>
        </w:trPr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1013/01-17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Ухвала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27.03.18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908/72/18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Господарський суд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Позов ПАТ "</w:t>
            </w:r>
            <w:proofErr w:type="spellStart"/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Янцівський</w:t>
            </w:r>
            <w:proofErr w:type="spellEnd"/>
            <w:r w:rsidRPr="007B4B9A">
              <w:rPr>
                <w:rFonts w:ascii="Times New Roman" w:hAnsi="Times New Roman" w:cs="Times New Roman"/>
                <w:sz w:val="24"/>
                <w:szCs w:val="24"/>
              </w:rPr>
              <w:t xml:space="preserve"> гранітний кар"</w:t>
            </w:r>
            <w:proofErr w:type="spellStart"/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єр</w:t>
            </w:r>
            <w:proofErr w:type="spellEnd"/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1014/01-17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28.03.18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12.2-20/2292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Головне територіальне управління юстиції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перевірку стану додержання законодавства про державну реєстрацію нормативно-правових актів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1015/01-21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28.03.18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ВО/704/1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Об’єднаний міський військовий комісаріат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Щодо реєстрації, ліквідації підприємств на території району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1016/01-21</w:t>
            </w: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27.03.18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ВО/678/2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Об’єднаний міський військовий комісаріат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 xml:space="preserve">Щодо </w:t>
            </w:r>
            <w:proofErr w:type="spellStart"/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військовозобов</w:t>
            </w:r>
            <w:proofErr w:type="spellEnd"/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"язаних, які мають документи не встановленого зразка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1017/01-02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22.03.18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Перший заступник голови ради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внесення змін та доповнень до Переліку заходів, спрямованих на охорону та раціональне використання природних ресурсів, які фінансуються за рахунок фондів охорони навколишнього природного середовища місцевих бюджетів у 2018 році, затвердженого рішенням облради від 30.11.2017 № 37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1018/01-02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r w:rsidRPr="007B4B9A">
              <w:t xml:space="preserve"> 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22.03.18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Перший заступник голови ради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внесення змін та доповнень  до регіональної програми будівництва, реконструкції, модернізації об"</w:t>
            </w:r>
            <w:proofErr w:type="spellStart"/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єктів</w:t>
            </w:r>
            <w:proofErr w:type="spellEnd"/>
            <w:r w:rsidRPr="007B4B9A">
              <w:rPr>
                <w:rFonts w:ascii="Times New Roman" w:hAnsi="Times New Roman" w:cs="Times New Roman"/>
                <w:sz w:val="24"/>
                <w:szCs w:val="24"/>
              </w:rPr>
              <w:t xml:space="preserve"> інфраструктури, соціально-культурного та екологічного призначення по Запорізькій області на період до 2020 року, затвердженої рішенням облради від 26.01.2017 № 56, зі змінами та доповненнями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1019/01-02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22.03.18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Перший заступник голови ради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Програми розвитку лісового фонду Запорізької області на період до 2022 року, затвердженої рішенням облради від 01.03.2018 № 63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1020/01-02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22.03.18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Перший заступник голови ради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рішення облради від 01.03.2018 № 72 "Про внесення змін та доповнень до Програми збереження та відтворення родючості ґрунтів у Запорізькій області на 2014-2018 роки, затвердженої рішенням облради від 20.3.2014 № 21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1021/01-02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22.03.18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Перший заступник голови ради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обласної Програми забезпечення житлом дітей-сиріт та дітей, позбавлених батьківського піклування, та осіб з їх числа на 2016-2018 роки, затвердженої рішенням Запорізької облради від 31.03.2016 № 10 (зі змінами)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1022/01-02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22.03.18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Перший заступник голови ради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рішення облради від 30.11.2017 № 54 "Про Програму розвитку освіти Запорізької області на 2018-2022 роки(зі змінами та доповненнями)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1023/01-02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22.03.18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Перший заступник голови ради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внесення змін та доповнень до Програми сприяння виконанню депутатських повноважень депутатами Запорізької облради на 2017-2020 роки, затвердженої рішенням облради від 06.04.2017 № 54 (зі змінами та доповненнями)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1024/01-02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22.03.18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Перший заступник голови ради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внесення змін і доповнень до рішення облради від 30.11.2016 № 63 "Про обласний бюджет на 2018 рік" (зі змінами та доповненнями)</w:t>
            </w:r>
          </w:p>
        </w:tc>
      </w:tr>
      <w:tr w:rsidR="00705529" w:rsidRPr="007B4B9A" w:rsidTr="00705529">
        <w:trPr>
          <w:trHeight w:val="394"/>
        </w:trPr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1025/01-16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03.04.18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08-38/1203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 xml:space="preserve">Про виготовлення та розміщення привітань Президента </w:t>
            </w:r>
            <w:proofErr w:type="spellStart"/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Украни</w:t>
            </w:r>
            <w:proofErr w:type="spellEnd"/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1026/01-18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30.03.18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144/03-18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Центр підвищення кваліфікації державних службовців, керівників підприємств, установ й організацій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навчання за професійною програмою підвищення кваліфікації</w:t>
            </w:r>
          </w:p>
        </w:tc>
      </w:tr>
      <w:tr w:rsidR="00705529" w:rsidRPr="007B4B9A" w:rsidTr="00705529">
        <w:trPr>
          <w:trHeight w:val="262"/>
        </w:trPr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1027/01-28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02.04.18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03-03/0143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Департамент з питань цивільного захисту населення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наявність та облаштування міст масового відпочинку на водних об"</w:t>
            </w:r>
            <w:proofErr w:type="spellStart"/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єктах</w:t>
            </w:r>
            <w:proofErr w:type="spellEnd"/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1028/01-16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03.04.18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08-37/1002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пам"</w:t>
            </w:r>
            <w:proofErr w:type="spellStart"/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ятні</w:t>
            </w:r>
            <w:proofErr w:type="spellEnd"/>
            <w:r w:rsidRPr="007B4B9A">
              <w:rPr>
                <w:rFonts w:ascii="Times New Roman" w:hAnsi="Times New Roman" w:cs="Times New Roman"/>
                <w:sz w:val="24"/>
                <w:szCs w:val="24"/>
              </w:rPr>
              <w:t xml:space="preserve"> місця, </w:t>
            </w:r>
            <w:proofErr w:type="spellStart"/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proofErr w:type="spellEnd"/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язані</w:t>
            </w:r>
            <w:proofErr w:type="spellEnd"/>
            <w:r w:rsidRPr="007B4B9A">
              <w:rPr>
                <w:rFonts w:ascii="Times New Roman" w:hAnsi="Times New Roman" w:cs="Times New Roman"/>
                <w:sz w:val="24"/>
                <w:szCs w:val="24"/>
              </w:rPr>
              <w:t xml:space="preserve"> із боротьбою за незалежність України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1029/01-03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30.03.18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проведення двомісячника з охорони рибних ресурсів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1030/01-03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02.07.18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визнання таким, що втратило чинність, розпорядження голови ОДА від 25.01.2010 № 13 "Про затвердження Регламенту централізованого перерахування деяких субвенцій з державного бюджету місцевим бюджетам на надання пільг, субсидій та компенсацій"(зі змінами та доповненнями)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1031/01-13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03.04.18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01-08/219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Запорізька районна рада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Щодо виділення коштів для реконструкції будівлі Малокатеринівського НВК "Мрія"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1032/01-13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03.04.18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01-08/220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Запорізька районна рада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Щодо виділення коштів для Степнянської загальноосвітньої школи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1033/01-17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Повістка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29.03.18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317/2566/14-ц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Запорізький районний суд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Виклик до суду на 03.05.2018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1034/01-27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03.04.18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08-20/1207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Перший заступник голови ОДА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подання зведеної фінансової та бюджетної звітності за І квартал 2018 року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1035/01-28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03.04.18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04-05/0144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Обласна комісія ТЕБ та НС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Протокол № 3 чергового засідання регіональної комісії з питань техногенно-екологічної безпеки та надзвичайних ситуацій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1036/01-28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03.04.18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04-05/0144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Обласна комісія ТЕБ та НС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Перелік хімічно небезпечних об"</w:t>
            </w:r>
            <w:proofErr w:type="spellStart"/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єктів</w:t>
            </w:r>
            <w:proofErr w:type="spellEnd"/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, розташованих на території області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1037/01-27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02.04.18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02-11/382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 РДА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Щодо збільшення асигнування по програмі "Назустріч людям"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1038/01-25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03.04.18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Zp02.2.2-СЛ-4457-0418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ВАТ "Запоріжгаз"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Щодо відключення газопостачання у с. Володимирівське</w:t>
            </w:r>
          </w:p>
        </w:tc>
      </w:tr>
      <w:tr w:rsidR="00705529" w:rsidRPr="007B4B9A" w:rsidTr="00705529">
        <w:trPr>
          <w:trHeight w:val="240"/>
        </w:trPr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04.04.18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1039/01-18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03.04.18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03014/08-42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Щодо інформації  про організацію здійснення дисциплінарних проваджень за І квартал 2018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04.04.18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1040/01-16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30.03.18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Протокол зустрічі із керівниками громадських організацій учасників АТО та ветеранським активом області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04.04.18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1041/01-18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03.04.18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159/03-19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Центр підвищення кваліфікації державних службовців, керівників підприємств, установ й організацій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навчання працівників юридичних служб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04.04.18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1042/01-23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03.04.18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02.1-26/03.3/350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Департамент екології та природних ресурсів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проведення операції "Первоцвіт-2018"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04.04.18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1043/01-30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04.04.18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08-34/1219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 xml:space="preserve">Про застосування положень наказу </w:t>
            </w:r>
            <w:proofErr w:type="spellStart"/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Мінмолодьспорту</w:t>
            </w:r>
            <w:proofErr w:type="spellEnd"/>
            <w:r w:rsidRPr="007B4B9A">
              <w:rPr>
                <w:rFonts w:ascii="Times New Roman" w:hAnsi="Times New Roman" w:cs="Times New Roman"/>
                <w:sz w:val="24"/>
                <w:szCs w:val="24"/>
              </w:rPr>
              <w:t xml:space="preserve"> ввід 30.06.2017  "№  2769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04.04.18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1044/01-26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04.04.18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02795/08-03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встановлення державних соціальних нормативів у сфері транспортного обслуговування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04.04.18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1045/01-26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04.04.18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02794/08-03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 xml:space="preserve">Про питання надання пільг у готівковій формі з проїзду усіма видами транспорту загального </w:t>
            </w:r>
            <w:proofErr w:type="spellStart"/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користуварння</w:t>
            </w:r>
            <w:proofErr w:type="spellEnd"/>
            <w:r w:rsidRPr="007B4B9A">
              <w:rPr>
                <w:rFonts w:ascii="Times New Roman" w:hAnsi="Times New Roman" w:cs="Times New Roman"/>
                <w:sz w:val="24"/>
                <w:szCs w:val="24"/>
              </w:rPr>
              <w:t xml:space="preserve"> на міських,</w:t>
            </w:r>
          </w:p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приміських та міжміських маршрутах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04.04.18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1046/01-03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03.04.18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083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проведення телевізійного Марафону "</w:t>
            </w:r>
            <w:proofErr w:type="spellStart"/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Пам</w:t>
            </w:r>
            <w:proofErr w:type="spellEnd"/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"ять" з нагоди відзначення у 2018 році Дня пам"яті, примирення та Перемоги над нацизмом в Європі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04.04.18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1047/01-16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04.04.18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03100/08-38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моніторинг стану реформування комунальних друкованих засобів масової інформації області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04.04.18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1048/01-25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04.04.18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03118/08-22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надання інформації щодо виробництва електричної та теплової енергії з біопалива за ліцензією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04.04.18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1049/01-28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03.04.18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877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Запорізьке </w:t>
            </w:r>
            <w:proofErr w:type="spellStart"/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міськрайонне</w:t>
            </w:r>
            <w:proofErr w:type="spellEnd"/>
            <w:r w:rsidRPr="007B4B9A">
              <w:rPr>
                <w:rFonts w:ascii="Times New Roman" w:hAnsi="Times New Roman" w:cs="Times New Roman"/>
                <w:sz w:val="24"/>
                <w:szCs w:val="24"/>
              </w:rPr>
              <w:t xml:space="preserve"> управління ГУ ДСНС України у Запорізькій області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Аналіз стану з пожежами та загиблими на них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04.04.18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1050/01-15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інформаційний запит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04.04.18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ГО "Суспільне око"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надання інформації щодо комунальної інфраструктури району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04.04.18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1051/01-25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04.04.18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08-28/1240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поліпшення житлових умов сімей загиблих учасників бойових дій на території інших держав та осіб з інвалідністю І-ІІ групи з числа учасників бойових дій на території інших держав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05.04.18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1052/01-29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Запит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04.04.18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Мідяний Є.О.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Щодо правової допомоги гр. Прокопенко Г.К.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05.04.18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1053/01-22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Ухвала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03.04.18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/2/317/568/2018/2051вих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Запорізький районний суд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Копія ухвали по цивільній справі - Булгаков Д.О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05.04.18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1054/01-26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04.04.18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032-40/513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Департамент соціального захисту населення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проведення семінару з організації оздоровчої компанії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05.04.18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1055/01-23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04.04.18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0663/03-04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Департамент економічного розвитку і торгівлі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включення проектів до переліку заходів програми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05.04.18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1056/01-17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05.04.18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ФГ "</w:t>
            </w:r>
            <w:proofErr w:type="spellStart"/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Вал-Тех</w:t>
            </w:r>
            <w:proofErr w:type="spellEnd"/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документації, щодо встановлення меж земельної ділянки 11,5585 га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05.04.18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1057/01-17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05.04.18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ФГ "</w:t>
            </w:r>
            <w:proofErr w:type="spellStart"/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Вал-Тех</w:t>
            </w:r>
            <w:proofErr w:type="spellEnd"/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документації, щодо встановлення меж земельної ділянки 5,5000 га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05.04.18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1058/01-17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05.04.18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ФГ "</w:t>
            </w:r>
            <w:proofErr w:type="spellStart"/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Вал-Тех</w:t>
            </w:r>
            <w:proofErr w:type="spellEnd"/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документації, щодо встановлення меж земельної ділянки 12,7371 га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05.04.18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1059/01-17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05.04.18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ФГ "</w:t>
            </w:r>
            <w:proofErr w:type="spellStart"/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Вал-Тех</w:t>
            </w:r>
            <w:proofErr w:type="spellEnd"/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документації, щодо встановлення меж земельної ділянки 3,1400 га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05.04.18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1060/01-31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30.03.18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ПРОТОКОЛЬНЕ ДОРУЧЕННЯ за підсумками засідання Регіональної ради по координуванню туристичної та курортної діяльності при ОДА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05.04.18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1061/01-34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05.04.18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05/1-354вих18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Прокуратура Запорізької області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надання документів щодо передачі в оренду земельної ділянки</w:t>
            </w:r>
          </w:p>
        </w:tc>
      </w:tr>
      <w:tr w:rsidR="00705529" w:rsidRPr="007B4B9A" w:rsidTr="00705529">
        <w:trPr>
          <w:trHeight w:val="382"/>
        </w:trPr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05.04.18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1062/01-31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05.04.18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03054/08-16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відзначення Міжнародного дня визволення в"</w:t>
            </w:r>
            <w:proofErr w:type="spellStart"/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язнів</w:t>
            </w:r>
            <w:proofErr w:type="spellEnd"/>
            <w:r w:rsidRPr="007B4B9A">
              <w:rPr>
                <w:rFonts w:ascii="Times New Roman" w:hAnsi="Times New Roman" w:cs="Times New Roman"/>
                <w:sz w:val="24"/>
                <w:szCs w:val="24"/>
              </w:rPr>
              <w:t xml:space="preserve"> фашистських таборів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06.04.18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1063/01-18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04.04.18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03123/08-42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підвищення кваліфікації згідно з Планом-графіком на квітень 2018 року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06.04.18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1064/01-25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05.04.18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0811/05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Департамент житлово-комунального господарства та будівництва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участь у ІV-му Форумі енергоефективного партнерства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06.04.18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1065/01-24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05.04.18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08-23/1266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Щодо журналу обліку фізичних осіб - власників тварин для отримання дотацій за молодняк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06.04.18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1066/01-17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06.04.18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Ходак Г.А.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зміни до сертифікату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06.04.18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1067/01-03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28.03.18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організацію проведення заходу "Врожай-2018"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06.04.18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1068/01-03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28.03.18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посилення заходів щодо пожежної безпеки в лісових масивах і сільгоспугіддях області в 2018 році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06.04.18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1069/01-28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06.04.18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08-29/1275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Про участь у нараді щодо підготовки до проведення тренування</w:t>
            </w:r>
          </w:p>
        </w:tc>
      </w:tr>
      <w:tr w:rsidR="00705529" w:rsidRPr="007B4B9A" w:rsidTr="00705529">
        <w:tc>
          <w:tcPr>
            <w:tcW w:w="632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06.04.18</w:t>
            </w: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1070/01-25</w:t>
            </w: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06.04.18</w:t>
            </w: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09/178</w:t>
            </w: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Департамент житлово-комунального господарства та будівництва</w:t>
            </w: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sz w:val="24"/>
                <w:szCs w:val="24"/>
              </w:rPr>
              <w:t>Реконструкція північного групового водопроводу від м. Запоріжжя до с. Лукашеве</w:t>
            </w:r>
          </w:p>
        </w:tc>
      </w:tr>
      <w:tr w:rsidR="00705529" w:rsidRPr="007B4B9A" w:rsidTr="00705529">
        <w:trPr>
          <w:trHeight w:val="69"/>
        </w:trPr>
        <w:tc>
          <w:tcPr>
            <w:tcW w:w="632" w:type="dxa"/>
          </w:tcPr>
          <w:p w:rsidR="00705529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05529" w:rsidRPr="007B4B9A" w:rsidRDefault="00705529" w:rsidP="00F96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26F" w:rsidRDefault="00EA026F"/>
    <w:sectPr w:rsidR="00EA026F" w:rsidSect="0070552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705529"/>
    <w:rsid w:val="000F1FDC"/>
    <w:rsid w:val="00705529"/>
    <w:rsid w:val="00974189"/>
    <w:rsid w:val="00EA0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529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Сетка таблицы10"/>
    <w:basedOn w:val="a1"/>
    <w:uiPriority w:val="59"/>
    <w:rsid w:val="00705529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055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1862</Words>
  <Characters>10615</Characters>
  <Application>Microsoft Office Word</Application>
  <DocSecurity>0</DocSecurity>
  <Lines>88</Lines>
  <Paragraphs>24</Paragraphs>
  <ScaleCrop>false</ScaleCrop>
  <Company>SPecialiST RePack</Company>
  <LinksUpToDate>false</LinksUpToDate>
  <CharactersWithSpaces>12453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2</cp:revision>
  <dcterms:created xsi:type="dcterms:W3CDTF">2018-04-10T07:29:00Z</dcterms:created>
  <dcterms:modified xsi:type="dcterms:W3CDTF">2018-04-10T07:30:00Z</dcterms:modified>
</cp:coreProperties>
</file>