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EE" w:rsidRPr="003C73EE" w:rsidRDefault="003C73EE" w:rsidP="003C73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EE">
        <w:rPr>
          <w:rFonts w:ascii="Times New Roman" w:hAnsi="Times New Roman" w:cs="Times New Roman"/>
          <w:b/>
          <w:sz w:val="24"/>
          <w:szCs w:val="24"/>
        </w:rPr>
        <w:t>Інформація про вхідні документи за період з 23.04.18 по 29.04.18</w:t>
      </w:r>
    </w:p>
    <w:tbl>
      <w:tblPr>
        <w:tblStyle w:val="1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32"/>
        <w:gridCol w:w="1211"/>
        <w:gridCol w:w="1455"/>
        <w:gridCol w:w="1805"/>
        <w:gridCol w:w="1115"/>
        <w:gridCol w:w="2003"/>
        <w:gridCol w:w="2977"/>
        <w:gridCol w:w="4536"/>
      </w:tblGrid>
      <w:tr w:rsidR="003C73EE" w:rsidRPr="003C73EE" w:rsidTr="00395784">
        <w:trPr>
          <w:trHeight w:val="344"/>
        </w:trPr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1196/01-25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20.04.18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08-26/1443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участь у семінарі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1197/01-26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20.04.18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08-28/1440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забезпечення участі делегацій у телемарафоні "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"ять"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1198/01-03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20.04.18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закінчення поточного та організацію початку нового 2018/19  навчального року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1199/01-30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20.04.18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08-34/1444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організацію та проведення щорічного оцінювання  фізичної підготовки населення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1200/01-25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Протокол наради (засідання)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Протокол обласної селекторної наради щодо стану справ у галузі житлово-комунального господарства області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1201/01-17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18.04.18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14-8-0.3269/2-18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Держгеокадастру у Запорізькій області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зміни у складі комісії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1202/01-25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0886/11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Департамент житлово-комунального господарства та будівництва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проведення семінару "Ремонти у багатоквартирному будинку"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1203/01-22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20.04.18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317/885/18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Ухвала по цивільній справ та судова повістка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1204/01-25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Zp02.2.2-Cл-5005-0418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ВАТ "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Запоріжгаз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Щодо проведення аварійних робіт в с. Володимирівське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1205/01-25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000298/02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Департамент промисловості та розвитку інфраструктури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Про розгляд депутатського звернення Кузьменка Р.О. щодо відновлення зупинки транспорту у 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Крутоярівському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 лісгоспі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1206/01-32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86/01-30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Приватний нотаріус 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Пустовий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Щодо передачі документів для державної реєстрації (будівля корівника 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літ.А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1207/01-16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19.04.18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ТОВ "ЄВРО ПАУЕР"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Щодо дозволу на викиди забруднюючих речовин в атмосферне повітря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1208/01-16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19.04.18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ТОВ "ЄВРО ПАУЕР"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Щодо дозволу на викиди забруднюючих речовин в атмосферне повітря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1209/01-26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08-35/1455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проведення обласної наради з питань оздоровлення дітей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1210/01-23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08-41/1466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надання проектних ідей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1211/01-26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20.04.18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08-28/1441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компенсацію за пільговий проїзд окремих категорій громадян</w:t>
            </w:r>
          </w:p>
        </w:tc>
      </w:tr>
      <w:tr w:rsidR="003C73EE" w:rsidRPr="003C73EE" w:rsidTr="00395784">
        <w:trPr>
          <w:trHeight w:val="316"/>
        </w:trPr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1212/01-18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розміщення інформації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1213/01-26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03.2-40/615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Щодо одержання додаткових матеріалів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1214/01-23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02-01-13/0293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потреб у технічній допомозі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1215/01-25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24.01.18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садівниче товариство "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Щодо газопроводу у садівничому товаристві "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1216/01-17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ФГ "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Вал-Тех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Щодо оренди земельної ділянки - 6,6400 га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1217/01-03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16.04.18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визнання таким, що втратило чинність, розпорядження голови ОДА від 02.10.2017 № 526  "Про призначення тимчасових перевізників на приміських та міжміських автобусних маршрутах загального користування, які не виходять за межі території Запорізької області (зі змінами)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1218/01-25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02595/08-28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внутрішньо  переміщених осіб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1219/01-30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19.04.18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Управління з питань фізичної культури, спорту та туризму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затвердження Положення про порядок організації і проведення офіційних спортивних змагань і навчально-тренувальних зборів та порядок матеріального забезпечення їх учасників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1220/01-25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03969/08-22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встановлення загальнобудинкових лічильників газу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1221/01-27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02-10/0299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виділення коштів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1222/01-26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08-28/1474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вшанування ветеранів війни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1223/01-25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Zpz03-Лв-2167-0418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ТОВ  "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Запоріжгаз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 збут"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Щодо повного розрахунку за спожитий газ</w:t>
            </w:r>
          </w:p>
        </w:tc>
      </w:tr>
      <w:tr w:rsidR="003C73EE" w:rsidRPr="003C73EE" w:rsidTr="00395784">
        <w:trPr>
          <w:trHeight w:val="394"/>
        </w:trPr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1224/01-32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08-40/1473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надання роз"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яснень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 з питання державної реєстрації  права оренди не </w:t>
            </w:r>
            <w:r w:rsidRPr="003C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витребуваних земельних ділянок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1225/01-28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08-29/1484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збереження стратегічно важливих об"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 - довготривалих оборонних точок</w:t>
            </w:r>
          </w:p>
        </w:tc>
      </w:tr>
      <w:tr w:rsidR="003C73EE" w:rsidRPr="003C73EE" w:rsidTr="00395784">
        <w:trPr>
          <w:trHeight w:val="262"/>
        </w:trPr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1226/01-17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Постанова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317/1925/14-ц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Верховний суд України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Щодо земельних ділянок, які були передані у власність членам ОСК "Гриф-2006"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1227/01-22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19.04.18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325/1926/17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Приазовський райсуд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Виклик до суду на  15.05.2018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1228/01-17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20.04.18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12.2-20/2968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перевірку стану додержання законодавства про державну реєстрацію нормативно-правових актів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1229/01-17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19.04.18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22-ц/778/2073/18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Апеляційний суд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Копія ухвали по цивільній справі та копія апеляційної скарги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1230/01-34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17.04.18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1235/05/3-18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Головне управління національної поліції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Щодо посвідчення із соціальним статусом гр. Гриню П.Г.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1231/01-25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19.04.18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09/817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Департамент капітального будівництва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Про ремонт автомобільної дороги С080724 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Біленьке-Червонодніпровка</w:t>
            </w:r>
            <w:proofErr w:type="spellEnd"/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1232/01-28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розповсюдження експрес-інформації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1233/01-03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заходів щодо організації підготовки та проведення мобілізації на території Запорізької області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1234/01-25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0941/04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Департамент житлово-комунального господарства та будівництва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основні завдання підприємства "Розрахунковий центр послуг"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1235/01-13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01-23/252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виділення коштів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1236/01-13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виділення коштів на впровадження електронної системи охорони здоров"я (е-HEALTH)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1237/01-13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01-07/259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надання проектних рішень</w:t>
            </w:r>
          </w:p>
        </w:tc>
      </w:tr>
      <w:tr w:rsidR="003C73EE" w:rsidRPr="003C73EE" w:rsidTr="00395784">
        <w:trPr>
          <w:trHeight w:val="240"/>
        </w:trPr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1238/01-13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01-22/260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надання пропозицій до плану роботи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1239/01-13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01-22/261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надання проектних рішень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1240/01-13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01-07/258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надання проектних рішень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1241/01-30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03586/08-32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просвітницького проекту "Я маю право"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1242/01-28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Запорізьке міськрайонне </w:t>
            </w:r>
            <w:r w:rsidRPr="003C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ГУ ДСНС України у Запорізькій області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надання інформації щодо участі </w:t>
            </w:r>
            <w:r w:rsidRPr="003C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громад у конкурсі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1243/01-33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20.04.18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08-33/1423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показники індексу здоров"я населення області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1244/01-23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08-41/1506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проведення заходів Представництвом ЄС в Україні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1245/01-16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08-38/1507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виготовлення та розміщення привітань Президента України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1246/01-26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03477/08-16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проведення заходів щодо 32-х роковин чорнобильської трагедії (26.04.2018)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1247/01-23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02-47/1733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Запорізький рибоохоронний патруль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Щодо вселення зарибку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1248/01-24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02.1-26/03.3/447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Департамент екології та природних ресурсів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хід виконання розпорядження голови ОДА від 29.07.2016 № 435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1249/01-23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08-22/1515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з питань впровадження систем енергетичного менеджменту в бюджетних установах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1250/01-28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04-05/0182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Обласна комісія ТЕБ та НС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Протокол № 4 позачергового засідання регіональної комісії з питань ТЕБ та НС від 20.04.2018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1251/01-22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03720/08-35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Щодо інформування про суїциди, травмування та загибель дітей внаслідок жорстокого поводження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1252/01-25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08-22/1518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виконання розпорядження голови ОДА від 15.12.2017 № 698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1253/01-25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08-22/1517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виконання розпорядження голови ОДА від 03.05.2017 № 205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1254/01-23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08-21/1516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Про конкурс бізнес-планів 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 малого та середнього підприємництва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1255/01-17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Пошукай Т.І.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Щодо встановлення меж земельної ділянки - 6.4169 га Григорівська с/р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1256/01-17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Дудник Т.В.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Щодо встановлення меж земельної ділянки - 7.0283 га Григорівська с/р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1257/01-17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Запит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Адвоката 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Ящук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Щодо правової допомоги 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гр.Тарасенко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1258/01-32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04-39/573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інформації щодо внесення змін або вдосконалення законодавства у сфері державної реєстрації речових прав </w:t>
            </w:r>
            <w:r w:rsidRPr="003C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нерухоме майно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1259/01-28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08-29/1514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заходи щодо забезпечення укриття населення області у захисних спорудах цивільного захисту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1260/01-17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317/1544/17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Апеляційний суд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Виклик до суду на 17.05.2018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1261/01-17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808/1057/9578/18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Апеляційний суд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Копія ухвали від 19.04.2018 та повістка про виклик до суду на 07.05.2018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1262/01-17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334/2003/18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Ленінський нарсуд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Виклик до суду на 31.05.2018 та позовна заява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1263/01-18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розміщення інформації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1264/01-16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ПВП "Каскад-2001"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наміри отримати дозвіл на викиди забруднюючих речовин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1265/01-03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розподіл субвенції з державного бюджету місцевим бюджетам на забезпечення якісної, сучасної та доступної загальної середньої освіти "Нова українська школа"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1266/01-17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317/2020/17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Виклик до суду на 06.06.2018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1267/01-22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19.04.18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317/3217/17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Виклик до суду на 20.06.2018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1268/01-27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01-13/340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Балабинська селищна рада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Щодо виділення коштів для проведення заходів по відведенню поверхневих вод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1269/01-21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М/13-08/2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Про надання документів мобілізаційних підрозділів</w:t>
            </w:r>
          </w:p>
        </w:tc>
      </w:tr>
      <w:tr w:rsidR="003C73EE" w:rsidRPr="003C73EE" w:rsidTr="00395784"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1270/01-17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01-13/357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Балабинська селищна рада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Щодо незаконних дій громадян 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Пермякової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 Д.Ю. та 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Панюшкіної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 Л.Г</w:t>
            </w:r>
          </w:p>
        </w:tc>
      </w:tr>
      <w:tr w:rsidR="003C73EE" w:rsidRPr="003C73EE" w:rsidTr="00395784">
        <w:trPr>
          <w:trHeight w:val="382"/>
        </w:trPr>
        <w:tc>
          <w:tcPr>
            <w:tcW w:w="632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211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145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1271/01-16</w:t>
            </w:r>
          </w:p>
        </w:tc>
        <w:tc>
          <w:tcPr>
            <w:tcW w:w="180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2704.18</w:t>
            </w:r>
          </w:p>
        </w:tc>
        <w:tc>
          <w:tcPr>
            <w:tcW w:w="2003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08-37/1540</w:t>
            </w:r>
          </w:p>
        </w:tc>
        <w:tc>
          <w:tcPr>
            <w:tcW w:w="2977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3C73EE" w:rsidRPr="003C73EE" w:rsidRDefault="003C73EE" w:rsidP="003C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EE">
              <w:rPr>
                <w:rFonts w:ascii="Times New Roman" w:hAnsi="Times New Roman" w:cs="Times New Roman"/>
                <w:sz w:val="24"/>
                <w:szCs w:val="24"/>
              </w:rPr>
              <w:t xml:space="preserve">Про відзначення Дня Перемоги над нацизмом у Другій Світовій війні, Дня </w:t>
            </w:r>
            <w:proofErr w:type="spellStart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3C73EE">
              <w:rPr>
                <w:rFonts w:ascii="Times New Roman" w:hAnsi="Times New Roman" w:cs="Times New Roman"/>
                <w:sz w:val="24"/>
                <w:szCs w:val="24"/>
              </w:rPr>
              <w:t>"яті та примирення</w:t>
            </w:r>
          </w:p>
        </w:tc>
      </w:tr>
    </w:tbl>
    <w:p w:rsidR="003C73EE" w:rsidRPr="003C73EE" w:rsidRDefault="003C73EE" w:rsidP="003C73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635" w:rsidRPr="003C73EE" w:rsidRDefault="00746635" w:rsidP="003C73EE">
      <w:bookmarkStart w:id="0" w:name="_GoBack"/>
      <w:bookmarkEnd w:id="0"/>
    </w:p>
    <w:sectPr w:rsidR="00746635" w:rsidRPr="003C73EE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A4898"/>
    <w:rsid w:val="001D1D59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279D"/>
    <w:rsid w:val="00963AC7"/>
    <w:rsid w:val="00972277"/>
    <w:rsid w:val="009B594E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0404-9EEC-4673-AF2C-146DEFFB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3002</TotalTime>
  <Pages>5</Pages>
  <Words>6981</Words>
  <Characters>3980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215</cp:revision>
  <dcterms:created xsi:type="dcterms:W3CDTF">2017-04-13T06:21:00Z</dcterms:created>
  <dcterms:modified xsi:type="dcterms:W3CDTF">2018-05-02T12:01:00Z</dcterms:modified>
</cp:coreProperties>
</file>