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46"/>
        <w:tblW w:w="9889" w:type="dxa"/>
        <w:tblLook w:val="04A0"/>
      </w:tblPr>
      <w:tblGrid>
        <w:gridCol w:w="475"/>
        <w:gridCol w:w="2185"/>
        <w:gridCol w:w="2410"/>
        <w:gridCol w:w="1701"/>
        <w:gridCol w:w="1275"/>
        <w:gridCol w:w="1843"/>
      </w:tblGrid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BB248D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</w:p>
        </w:tc>
        <w:tc>
          <w:tcPr>
            <w:tcW w:w="2185" w:type="dxa"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Партія "Партія українського народу"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Довбиш Артем Сергійович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ГОЛОВА</w:t>
            </w: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421A3C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2</w:t>
            </w:r>
          </w:p>
        </w:tc>
        <w:tc>
          <w:tcPr>
            <w:tcW w:w="2185" w:type="dxa"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Воропаєв Дмитро Васильович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B248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A2379F" w:rsidRPr="00A5518F" w:rsidRDefault="00A2379F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ЗАСТУПН</w:t>
            </w:r>
            <w:r>
              <w:rPr>
                <w:rFonts w:ascii="Arial" w:eastAsia="Times New Roman" w:hAnsi="Arial" w:cs="Arial"/>
                <w:lang w:val="uk-UA" w:eastAsia="ru-RU"/>
              </w:rPr>
              <w:t>ИК</w:t>
            </w: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421A3C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3</w:t>
            </w:r>
          </w:p>
        </w:tc>
        <w:tc>
          <w:tcPr>
            <w:tcW w:w="2185" w:type="dxa"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Одинока Оксана Валеріївна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B248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СЕКРЕТАР</w:t>
            </w: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BB248D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4</w:t>
            </w:r>
          </w:p>
        </w:tc>
        <w:tc>
          <w:tcPr>
            <w:tcW w:w="218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Кузьмич Валентин Артурович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B248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BB248D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218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Кузьмич Світлана Анатоліївна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B248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421A3C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185" w:type="dxa"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95C34">
              <w:rPr>
                <w:rFonts w:ascii="Arial" w:eastAsia="Times New Roman" w:hAnsi="Arial" w:cs="Arial"/>
                <w:color w:val="000000"/>
                <w:lang w:eastAsia="ru-RU"/>
              </w:rPr>
              <w:t>Терянік Лариса Василівна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B248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421A3C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18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Тимченко Вікторія Романівна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B248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421A3C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18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Тітова Тетяна Олексіївна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B248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421A3C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9</w:t>
            </w:r>
          </w:p>
        </w:tc>
        <w:tc>
          <w:tcPr>
            <w:tcW w:w="218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Туник Олена Леонідівна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B248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BB248D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10</w:t>
            </w:r>
          </w:p>
        </w:tc>
        <w:tc>
          <w:tcPr>
            <w:tcW w:w="218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Циганенко Інна Володимирівна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B248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BB248D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11</w:t>
            </w:r>
          </w:p>
        </w:tc>
        <w:tc>
          <w:tcPr>
            <w:tcW w:w="218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Яланська Наталія Іванівна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фракц</w:t>
            </w:r>
            <w:r>
              <w:rPr>
                <w:rFonts w:ascii="Arial" w:eastAsia="Times New Roman" w:hAnsi="Arial" w:cs="Arial"/>
                <w:lang w:val="uk-UA" w:eastAsia="ru-RU"/>
              </w:rPr>
              <w:t>і</w:t>
            </w:r>
            <w:r w:rsidRPr="00BB248D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421A3C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12</w:t>
            </w:r>
          </w:p>
        </w:tc>
        <w:tc>
          <w:tcPr>
            <w:tcW w:w="218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"Наш край"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Афанасьєва Анастасія Іванівна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BB248D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13</w:t>
            </w:r>
          </w:p>
        </w:tc>
        <w:tc>
          <w:tcPr>
            <w:tcW w:w="218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Радикальна партія Олега Ляшка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Дем’янов Сергій Андрійович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BB248D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14</w:t>
            </w:r>
          </w:p>
        </w:tc>
        <w:tc>
          <w:tcPr>
            <w:tcW w:w="218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Партія промисловців и підприємців України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Маниленко Оксана Вікторівна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BB248D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15</w:t>
            </w:r>
          </w:p>
        </w:tc>
        <w:tc>
          <w:tcPr>
            <w:tcW w:w="218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"Партія труда"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Нікітіна Тетяна Анатоліївна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BB248D" w:rsidRDefault="00421A3C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16</w:t>
            </w:r>
          </w:p>
        </w:tc>
        <w:tc>
          <w:tcPr>
            <w:tcW w:w="218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ПП "Рух за реформи"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Ніколаєв Артем Віталійович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2379F" w:rsidRPr="00BB248D" w:rsidTr="00F221E3">
        <w:trPr>
          <w:trHeight w:val="510"/>
        </w:trPr>
        <w:tc>
          <w:tcPr>
            <w:tcW w:w="475" w:type="dxa"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  <w:r w:rsidR="00421A3C"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18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248D">
              <w:rPr>
                <w:rFonts w:ascii="Arial" w:eastAsia="Times New Roman" w:hAnsi="Arial" w:cs="Arial"/>
                <w:lang w:eastAsia="ru-RU"/>
              </w:rPr>
              <w:t>Партія Зелених України</w:t>
            </w:r>
          </w:p>
        </w:tc>
        <w:tc>
          <w:tcPr>
            <w:tcW w:w="2410" w:type="dxa"/>
            <w:hideMark/>
          </w:tcPr>
          <w:p w:rsidR="00A2379F" w:rsidRPr="00395C34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95C34">
              <w:rPr>
                <w:rFonts w:ascii="Arial" w:eastAsia="Times New Roman" w:hAnsi="Arial" w:cs="Arial"/>
                <w:lang w:eastAsia="ru-RU"/>
              </w:rPr>
              <w:t>Ніколаєнко Наталія Анатоліївна</w:t>
            </w:r>
          </w:p>
        </w:tc>
        <w:tc>
          <w:tcPr>
            <w:tcW w:w="1701" w:type="dxa"/>
            <w:hideMark/>
          </w:tcPr>
          <w:p w:rsidR="00A2379F" w:rsidRDefault="00A2379F" w:rsidP="00421A3C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A2379F" w:rsidRPr="00BB248D" w:rsidRDefault="00A2379F" w:rsidP="00421A3C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95C34" w:rsidRPr="00BB248D" w:rsidTr="00F221E3">
        <w:trPr>
          <w:trHeight w:val="510"/>
        </w:trPr>
        <w:tc>
          <w:tcPr>
            <w:tcW w:w="475" w:type="dxa"/>
            <w:hideMark/>
          </w:tcPr>
          <w:p w:rsidR="00395C34" w:rsidRDefault="00395C34" w:rsidP="00395C34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18</w:t>
            </w:r>
          </w:p>
        </w:tc>
        <w:tc>
          <w:tcPr>
            <w:tcW w:w="2185" w:type="dxa"/>
            <w:noWrap/>
            <w:hideMark/>
          </w:tcPr>
          <w:p w:rsidR="00395C34" w:rsidRPr="00395C34" w:rsidRDefault="00395C34" w:rsidP="00395C34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 xml:space="preserve">ПП </w:t>
            </w:r>
            <w:r w:rsidRPr="00BB248D">
              <w:rPr>
                <w:rFonts w:ascii="Arial" w:eastAsia="Times New Roman" w:hAnsi="Arial" w:cs="Arial"/>
                <w:lang w:eastAsia="ru-RU"/>
              </w:rPr>
              <w:t>"</w:t>
            </w:r>
            <w:r>
              <w:rPr>
                <w:rFonts w:ascii="Arial" w:eastAsia="Times New Roman" w:hAnsi="Arial" w:cs="Arial"/>
                <w:lang w:val="uk-UA" w:eastAsia="ru-RU"/>
              </w:rPr>
              <w:t>Опозіційний блок</w:t>
            </w:r>
            <w:r w:rsidRPr="00BB248D">
              <w:rPr>
                <w:rFonts w:ascii="Arial" w:eastAsia="Times New Roman" w:hAnsi="Arial" w:cs="Arial"/>
                <w:lang w:eastAsia="ru-RU"/>
              </w:rPr>
              <w:t>"</w:t>
            </w:r>
          </w:p>
        </w:tc>
        <w:tc>
          <w:tcPr>
            <w:tcW w:w="2410" w:type="dxa"/>
            <w:hideMark/>
          </w:tcPr>
          <w:p w:rsidR="00395C34" w:rsidRPr="00395C34" w:rsidRDefault="00395C34" w:rsidP="00395C34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Федько Олександр Юрійович</w:t>
            </w:r>
          </w:p>
        </w:tc>
        <w:tc>
          <w:tcPr>
            <w:tcW w:w="1701" w:type="dxa"/>
            <w:hideMark/>
          </w:tcPr>
          <w:p w:rsidR="00395C34" w:rsidRDefault="00395C34" w:rsidP="00395C34">
            <w:pPr>
              <w:jc w:val="center"/>
            </w:pPr>
            <w:r w:rsidRPr="002E1985">
              <w:rPr>
                <w:rFonts w:ascii="Arial" w:eastAsia="Times New Roman" w:hAnsi="Arial" w:cs="Arial"/>
                <w:lang w:eastAsia="ru-RU"/>
              </w:rPr>
              <w:t>Матвіївська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 xml:space="preserve"> сільська </w:t>
            </w:r>
            <w:r w:rsidRPr="002E1985">
              <w:rPr>
                <w:rFonts w:ascii="Arial" w:eastAsia="Times New Roman" w:hAnsi="Arial" w:cs="Arial"/>
                <w:lang w:val="en-US" w:eastAsia="ru-RU"/>
              </w:rPr>
              <w:t>Т</w:t>
            </w:r>
            <w:r w:rsidRPr="002E1985">
              <w:rPr>
                <w:rFonts w:ascii="Arial" w:eastAsia="Times New Roman" w:hAnsi="Arial" w:cs="Arial"/>
                <w:lang w:val="uk-UA" w:eastAsia="ru-RU"/>
              </w:rPr>
              <w:t>ВК</w:t>
            </w:r>
          </w:p>
        </w:tc>
        <w:tc>
          <w:tcPr>
            <w:tcW w:w="1275" w:type="dxa"/>
            <w:noWrap/>
            <w:hideMark/>
          </w:tcPr>
          <w:p w:rsidR="00395C34" w:rsidRPr="00BB248D" w:rsidRDefault="00395C34" w:rsidP="00395C3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395C34" w:rsidRPr="00BB248D" w:rsidRDefault="00395C34" w:rsidP="00395C3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5518F" w:rsidRDefault="00A5518F" w:rsidP="00A5518F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Додаток № 5 до </w:t>
      </w:r>
      <w:r w:rsidR="006B0F6F">
        <w:rPr>
          <w:rFonts w:ascii="Arial" w:hAnsi="Arial" w:cs="Arial"/>
          <w:b/>
          <w:lang w:val="uk-UA"/>
        </w:rPr>
        <w:t>постанови</w:t>
      </w:r>
      <w:r>
        <w:rPr>
          <w:rFonts w:ascii="Arial" w:hAnsi="Arial" w:cs="Arial"/>
          <w:b/>
          <w:lang w:val="uk-UA"/>
        </w:rPr>
        <w:t xml:space="preserve"> № </w:t>
      </w:r>
      <w:r w:rsidR="00147D5D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uk-UA"/>
        </w:rPr>
        <w:t xml:space="preserve"> від 25.08.2020 року</w:t>
      </w:r>
    </w:p>
    <w:p w:rsidR="007970C8" w:rsidRDefault="007970C8"/>
    <w:sectPr w:rsidR="007970C8" w:rsidSect="00F221E3">
      <w:pgSz w:w="11906" w:h="16838"/>
      <w:pgMar w:top="1077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1EC6"/>
    <w:rsid w:val="000241E1"/>
    <w:rsid w:val="00147D5D"/>
    <w:rsid w:val="00395C34"/>
    <w:rsid w:val="00415838"/>
    <w:rsid w:val="00421A3C"/>
    <w:rsid w:val="006954BD"/>
    <w:rsid w:val="006B0F6F"/>
    <w:rsid w:val="007970C8"/>
    <w:rsid w:val="007F6DC5"/>
    <w:rsid w:val="008271CC"/>
    <w:rsid w:val="00837C89"/>
    <w:rsid w:val="008D7282"/>
    <w:rsid w:val="00A2379F"/>
    <w:rsid w:val="00A5518F"/>
    <w:rsid w:val="00B96BA1"/>
    <w:rsid w:val="00BB248D"/>
    <w:rsid w:val="00BE1EC6"/>
    <w:rsid w:val="00D306FD"/>
    <w:rsid w:val="00E745EC"/>
    <w:rsid w:val="00F021F5"/>
    <w:rsid w:val="00F2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2020-08-26T12:50:00Z</dcterms:created>
  <dcterms:modified xsi:type="dcterms:W3CDTF">2020-08-26T15:52:00Z</dcterms:modified>
</cp:coreProperties>
</file>