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DA483" w14:textId="72EBAC95" w:rsidR="00460026" w:rsidRPr="00D41364" w:rsidRDefault="00460026" w:rsidP="00460026">
      <w:pPr>
        <w:spacing w:line="240" w:lineRule="auto"/>
        <w:ind w:firstLine="708"/>
        <w:jc w:val="center"/>
        <w:rPr>
          <w:rFonts w:ascii="Times New Roman" w:hAnsi="Times New Roman"/>
          <w:b/>
          <w:sz w:val="28"/>
          <w:szCs w:val="28"/>
        </w:rPr>
      </w:pPr>
      <w:r>
        <w:rPr>
          <w:rFonts w:ascii="Times New Roman" w:hAnsi="Times New Roman"/>
          <w:b/>
          <w:sz w:val="28"/>
          <w:szCs w:val="28"/>
        </w:rPr>
        <w:t xml:space="preserve">Публічний звіт </w:t>
      </w:r>
      <w:r w:rsidRPr="00D41364">
        <w:rPr>
          <w:rFonts w:ascii="Times New Roman" w:hAnsi="Times New Roman"/>
          <w:b/>
          <w:sz w:val="28"/>
          <w:szCs w:val="28"/>
        </w:rPr>
        <w:t>голови Запорізької райдержадміністрації перед громадськістю Запорізького району</w:t>
      </w:r>
      <w:r w:rsidR="00381B1E">
        <w:rPr>
          <w:rFonts w:ascii="Times New Roman" w:hAnsi="Times New Roman"/>
          <w:b/>
          <w:sz w:val="28"/>
          <w:szCs w:val="28"/>
        </w:rPr>
        <w:t xml:space="preserve"> за 202</w:t>
      </w:r>
      <w:r w:rsidR="00BA7AD9">
        <w:rPr>
          <w:rFonts w:ascii="Times New Roman" w:hAnsi="Times New Roman"/>
          <w:b/>
          <w:sz w:val="28"/>
          <w:szCs w:val="28"/>
        </w:rPr>
        <w:t>4</w:t>
      </w:r>
      <w:r>
        <w:rPr>
          <w:rFonts w:ascii="Times New Roman" w:hAnsi="Times New Roman"/>
          <w:b/>
          <w:sz w:val="28"/>
          <w:szCs w:val="28"/>
        </w:rPr>
        <w:t xml:space="preserve"> рік</w:t>
      </w:r>
    </w:p>
    <w:p w14:paraId="582D10DA" w14:textId="77777777" w:rsidR="00414F62" w:rsidRDefault="00B34902" w:rsidP="00414F62">
      <w:pPr>
        <w:spacing w:after="0" w:line="240" w:lineRule="auto"/>
        <w:ind w:firstLine="709"/>
        <w:jc w:val="both"/>
        <w:rPr>
          <w:rFonts w:ascii="Times New Roman" w:hAnsi="Times New Roman"/>
          <w:bCs/>
          <w:sz w:val="28"/>
          <w:szCs w:val="28"/>
        </w:rPr>
      </w:pPr>
      <w:r>
        <w:rPr>
          <w:rFonts w:ascii="Times New Roman" w:hAnsi="Times New Roman"/>
          <w:sz w:val="28"/>
          <w:szCs w:val="28"/>
        </w:rPr>
        <w:t>До складу Запорізького</w:t>
      </w:r>
      <w:r w:rsidR="00F036AB">
        <w:rPr>
          <w:rFonts w:ascii="Times New Roman" w:hAnsi="Times New Roman"/>
          <w:sz w:val="28"/>
          <w:szCs w:val="28"/>
        </w:rPr>
        <w:t xml:space="preserve"> район</w:t>
      </w:r>
      <w:r>
        <w:rPr>
          <w:rFonts w:ascii="Times New Roman" w:hAnsi="Times New Roman"/>
          <w:sz w:val="28"/>
          <w:szCs w:val="28"/>
        </w:rPr>
        <w:t>у входять</w:t>
      </w:r>
      <w:r w:rsidR="00F036AB">
        <w:rPr>
          <w:rFonts w:ascii="Times New Roman" w:hAnsi="Times New Roman"/>
          <w:sz w:val="28"/>
          <w:szCs w:val="28"/>
        </w:rPr>
        <w:t xml:space="preserve"> 17 територіальних громад:</w:t>
      </w:r>
      <w:r w:rsidR="00F036AB" w:rsidRPr="0075550E">
        <w:rPr>
          <w:rFonts w:ascii="Times New Roman" w:hAnsi="Times New Roman"/>
          <w:sz w:val="28"/>
          <w:szCs w:val="28"/>
        </w:rPr>
        <w:t xml:space="preserve"> 11 сільських, </w:t>
      </w:r>
      <w:r w:rsidR="00F036AB">
        <w:rPr>
          <w:rFonts w:ascii="Times New Roman" w:hAnsi="Times New Roman"/>
          <w:sz w:val="28"/>
          <w:szCs w:val="28"/>
        </w:rPr>
        <w:t xml:space="preserve">4  селищних  та 2 міських. </w:t>
      </w:r>
      <w:r w:rsidR="00F036AB">
        <w:rPr>
          <w:rFonts w:ascii="Times New Roman" w:hAnsi="Times New Roman"/>
          <w:bCs/>
          <w:sz w:val="28"/>
          <w:szCs w:val="28"/>
        </w:rPr>
        <w:t xml:space="preserve"> Жодна громада Запорізького району не перебуває під окупацією</w:t>
      </w:r>
      <w:r w:rsidR="00414F62" w:rsidRPr="00414F62">
        <w:rPr>
          <w:rFonts w:ascii="Times New Roman" w:hAnsi="Times New Roman"/>
          <w:bCs/>
          <w:sz w:val="28"/>
          <w:szCs w:val="28"/>
        </w:rPr>
        <w:t>.</w:t>
      </w:r>
      <w:bookmarkStart w:id="0" w:name="_GoBack"/>
      <w:bookmarkEnd w:id="0"/>
      <w:r w:rsidR="00570215">
        <w:rPr>
          <w:rFonts w:ascii="Times New Roman" w:hAnsi="Times New Roman"/>
          <w:bCs/>
          <w:sz w:val="28"/>
          <w:szCs w:val="28"/>
        </w:rPr>
        <w:t xml:space="preserve"> Запорізька районна</w:t>
      </w:r>
      <w:r w:rsidR="00A57662">
        <w:rPr>
          <w:rFonts w:ascii="Times New Roman" w:hAnsi="Times New Roman"/>
          <w:bCs/>
          <w:sz w:val="28"/>
          <w:szCs w:val="28"/>
        </w:rPr>
        <w:t xml:space="preserve"> державна адміністрація та органи місцевого самоврядування</w:t>
      </w:r>
      <w:r w:rsidR="00570215">
        <w:rPr>
          <w:rFonts w:ascii="Times New Roman" w:hAnsi="Times New Roman"/>
          <w:bCs/>
          <w:sz w:val="28"/>
          <w:szCs w:val="28"/>
        </w:rPr>
        <w:t xml:space="preserve"> виконують свої повноваження відповідно законодавства</w:t>
      </w:r>
      <w:r w:rsidR="00A57662">
        <w:rPr>
          <w:rFonts w:ascii="Times New Roman" w:hAnsi="Times New Roman"/>
          <w:bCs/>
          <w:sz w:val="28"/>
          <w:szCs w:val="28"/>
        </w:rPr>
        <w:t>.</w:t>
      </w:r>
    </w:p>
    <w:p w14:paraId="53EC5E2D" w14:textId="77777777" w:rsidR="00B34902" w:rsidRDefault="00B34902" w:rsidP="00414F62">
      <w:pPr>
        <w:spacing w:after="0" w:line="240" w:lineRule="auto"/>
        <w:ind w:firstLine="709"/>
        <w:jc w:val="both"/>
        <w:rPr>
          <w:rFonts w:ascii="Times New Roman" w:hAnsi="Times New Roman"/>
          <w:bCs/>
          <w:sz w:val="28"/>
          <w:szCs w:val="28"/>
        </w:rPr>
      </w:pPr>
    </w:p>
    <w:p w14:paraId="2DE5BC2A" w14:textId="77777777" w:rsidR="00B34902" w:rsidRDefault="00B34902" w:rsidP="00B34902">
      <w:pPr>
        <w:spacing w:after="0" w:line="240" w:lineRule="auto"/>
        <w:ind w:firstLine="709"/>
        <w:jc w:val="center"/>
        <w:rPr>
          <w:rFonts w:ascii="Times New Roman" w:hAnsi="Times New Roman"/>
          <w:b/>
          <w:bCs/>
          <w:sz w:val="28"/>
          <w:szCs w:val="28"/>
        </w:rPr>
      </w:pPr>
      <w:r w:rsidRPr="00B34902">
        <w:rPr>
          <w:rFonts w:ascii="Times New Roman" w:hAnsi="Times New Roman"/>
          <w:b/>
          <w:bCs/>
          <w:sz w:val="28"/>
          <w:szCs w:val="28"/>
        </w:rPr>
        <w:t>СТРУКТУРА РАЙДЕРЖАДМІНІСТРАЦІЇ</w:t>
      </w:r>
    </w:p>
    <w:p w14:paraId="03C2E831" w14:textId="77777777" w:rsidR="00BA7AD9" w:rsidRPr="00866EB6" w:rsidRDefault="00BA7AD9" w:rsidP="00BA7AD9">
      <w:pPr>
        <w:spacing w:after="0" w:line="240" w:lineRule="auto"/>
        <w:ind w:firstLine="709"/>
        <w:jc w:val="both"/>
        <w:rPr>
          <w:rFonts w:ascii="Times New Roman" w:hAnsi="Times New Roman"/>
          <w:sz w:val="28"/>
          <w:szCs w:val="28"/>
        </w:rPr>
      </w:pPr>
      <w:r w:rsidRPr="00866EB6">
        <w:rPr>
          <w:rFonts w:ascii="Times New Roman" w:hAnsi="Times New Roman"/>
          <w:sz w:val="28"/>
          <w:szCs w:val="28"/>
        </w:rPr>
        <w:t>До структури Запорізької районної державної адміністрації Запорізької області входять:</w:t>
      </w:r>
    </w:p>
    <w:p w14:paraId="67524BEE" w14:textId="77777777" w:rsidR="00BA7AD9" w:rsidRPr="00F73DF3" w:rsidRDefault="00BA7AD9" w:rsidP="00BA7AD9">
      <w:pPr>
        <w:spacing w:after="0" w:line="240" w:lineRule="auto"/>
        <w:ind w:firstLine="709"/>
        <w:jc w:val="both"/>
        <w:rPr>
          <w:rFonts w:ascii="Times New Roman" w:hAnsi="Times New Roman"/>
          <w:sz w:val="28"/>
          <w:szCs w:val="28"/>
          <w:lang w:val="ru-RU"/>
        </w:rPr>
      </w:pPr>
      <w:r w:rsidRPr="00F73DF3">
        <w:rPr>
          <w:rFonts w:ascii="Times New Roman" w:hAnsi="Times New Roman"/>
          <w:sz w:val="28"/>
          <w:szCs w:val="28"/>
          <w:lang w:val="ru-RU"/>
        </w:rPr>
        <w:t>-  а</w:t>
      </w:r>
      <w:r w:rsidRPr="00F73DF3">
        <w:rPr>
          <w:rFonts w:ascii="Times New Roman" w:hAnsi="Times New Roman"/>
          <w:sz w:val="28"/>
          <w:szCs w:val="28"/>
        </w:rPr>
        <w:t>парат райдержадміністрації, який налічує 8 відділів та 1 сектор</w:t>
      </w:r>
      <w:r w:rsidRPr="00F73DF3">
        <w:rPr>
          <w:rFonts w:ascii="Times New Roman" w:hAnsi="Times New Roman"/>
          <w:sz w:val="28"/>
          <w:szCs w:val="28"/>
          <w:lang w:val="ru-RU"/>
        </w:rPr>
        <w:t>;</w:t>
      </w:r>
    </w:p>
    <w:p w14:paraId="5B37E923" w14:textId="77777777" w:rsidR="00BA7AD9" w:rsidRPr="00F73DF3" w:rsidRDefault="00BA7AD9" w:rsidP="00BA7AD9">
      <w:pPr>
        <w:spacing w:after="0" w:line="240" w:lineRule="auto"/>
        <w:ind w:firstLine="709"/>
        <w:rPr>
          <w:rFonts w:ascii="Times New Roman" w:hAnsi="Times New Roman"/>
          <w:sz w:val="28"/>
          <w:szCs w:val="28"/>
        </w:rPr>
      </w:pPr>
      <w:r w:rsidRPr="00F73DF3">
        <w:rPr>
          <w:rFonts w:ascii="Times New Roman" w:hAnsi="Times New Roman"/>
          <w:sz w:val="28"/>
          <w:szCs w:val="28"/>
          <w:lang w:val="ru-RU"/>
        </w:rPr>
        <w:t xml:space="preserve">-  </w:t>
      </w:r>
      <w:r w:rsidRPr="00F73DF3">
        <w:rPr>
          <w:rFonts w:ascii="Times New Roman" w:hAnsi="Times New Roman"/>
          <w:sz w:val="28"/>
          <w:szCs w:val="28"/>
        </w:rPr>
        <w:t xml:space="preserve">4 відділи та 1 сектор </w:t>
      </w:r>
      <w:proofErr w:type="gramStart"/>
      <w:r w:rsidRPr="00F73DF3">
        <w:rPr>
          <w:rFonts w:ascii="Times New Roman" w:hAnsi="Times New Roman"/>
          <w:sz w:val="28"/>
          <w:szCs w:val="28"/>
        </w:rPr>
        <w:t>без</w:t>
      </w:r>
      <w:proofErr w:type="gramEnd"/>
      <w:r w:rsidRPr="00F73DF3">
        <w:rPr>
          <w:rFonts w:ascii="Times New Roman" w:hAnsi="Times New Roman"/>
          <w:sz w:val="28"/>
          <w:szCs w:val="28"/>
        </w:rPr>
        <w:t> </w:t>
      </w:r>
      <w:proofErr w:type="gramStart"/>
      <w:r w:rsidRPr="00F73DF3">
        <w:rPr>
          <w:rFonts w:ascii="Times New Roman" w:hAnsi="Times New Roman"/>
          <w:sz w:val="28"/>
          <w:szCs w:val="28"/>
        </w:rPr>
        <w:t>статусу</w:t>
      </w:r>
      <w:proofErr w:type="gramEnd"/>
      <w:r w:rsidRPr="00F73DF3">
        <w:rPr>
          <w:rFonts w:ascii="Times New Roman" w:hAnsi="Times New Roman"/>
          <w:sz w:val="28"/>
          <w:szCs w:val="28"/>
        </w:rPr>
        <w:t> ю</w:t>
      </w:r>
      <w:r>
        <w:rPr>
          <w:rFonts w:ascii="Times New Roman" w:hAnsi="Times New Roman"/>
          <w:sz w:val="28"/>
          <w:szCs w:val="28"/>
        </w:rPr>
        <w:t>ридичної особи публічного права;</w:t>
      </w:r>
      <w:r w:rsidRPr="00F73DF3">
        <w:rPr>
          <w:rFonts w:ascii="Times New Roman" w:hAnsi="Times New Roman"/>
          <w:sz w:val="28"/>
          <w:szCs w:val="28"/>
        </w:rPr>
        <w:t xml:space="preserve"> </w:t>
      </w:r>
    </w:p>
    <w:p w14:paraId="0AF7D157" w14:textId="77777777" w:rsidR="00BA7AD9" w:rsidRPr="00F73DF3" w:rsidRDefault="00BA7AD9" w:rsidP="00BA7AD9">
      <w:pPr>
        <w:spacing w:after="0" w:line="240" w:lineRule="auto"/>
        <w:ind w:firstLine="709"/>
        <w:jc w:val="both"/>
        <w:rPr>
          <w:rFonts w:ascii="Times New Roman" w:hAnsi="Times New Roman"/>
          <w:sz w:val="28"/>
          <w:szCs w:val="28"/>
          <w:lang w:val="ru-RU"/>
        </w:rPr>
      </w:pPr>
      <w:r w:rsidRPr="00F73DF3">
        <w:rPr>
          <w:rFonts w:ascii="Times New Roman" w:hAnsi="Times New Roman"/>
          <w:sz w:val="28"/>
          <w:szCs w:val="28"/>
          <w:lang w:val="ru-RU"/>
        </w:rPr>
        <w:t xml:space="preserve">- </w:t>
      </w:r>
      <w:r>
        <w:rPr>
          <w:rFonts w:ascii="Times New Roman" w:hAnsi="Times New Roman"/>
          <w:sz w:val="28"/>
          <w:szCs w:val="28"/>
        </w:rPr>
        <w:t>5</w:t>
      </w:r>
      <w:r w:rsidRPr="00F73DF3">
        <w:rPr>
          <w:rFonts w:ascii="Times New Roman" w:hAnsi="Times New Roman"/>
          <w:sz w:val="28"/>
          <w:szCs w:val="28"/>
        </w:rPr>
        <w:t xml:space="preserve"> відділ</w:t>
      </w:r>
      <w:r>
        <w:rPr>
          <w:rFonts w:ascii="Times New Roman" w:hAnsi="Times New Roman"/>
          <w:sz w:val="28"/>
          <w:szCs w:val="28"/>
        </w:rPr>
        <w:t>ів</w:t>
      </w:r>
      <w:r w:rsidRPr="00F73DF3">
        <w:rPr>
          <w:rFonts w:ascii="Times New Roman" w:hAnsi="Times New Roman"/>
          <w:sz w:val="28"/>
          <w:szCs w:val="28"/>
        </w:rPr>
        <w:t>, 1 служба та 1 управління зі статусом юридичної особи публічного права</w:t>
      </w:r>
      <w:r w:rsidRPr="00F73DF3">
        <w:rPr>
          <w:rFonts w:ascii="Times New Roman" w:hAnsi="Times New Roman"/>
          <w:sz w:val="28"/>
          <w:szCs w:val="28"/>
          <w:lang w:val="ru-RU"/>
        </w:rPr>
        <w:t>.</w:t>
      </w:r>
    </w:p>
    <w:p w14:paraId="6026A01D" w14:textId="77777777" w:rsidR="00BA7AD9" w:rsidRPr="00F73DF3" w:rsidRDefault="00BA7AD9" w:rsidP="00BA7AD9">
      <w:pPr>
        <w:spacing w:after="0" w:line="240" w:lineRule="auto"/>
        <w:ind w:firstLine="706"/>
        <w:jc w:val="both"/>
        <w:rPr>
          <w:rFonts w:ascii="Times New Roman" w:hAnsi="Times New Roman"/>
          <w:sz w:val="28"/>
          <w:szCs w:val="28"/>
        </w:rPr>
      </w:pPr>
      <w:r w:rsidRPr="0035547D">
        <w:rPr>
          <w:rFonts w:ascii="Times New Roman" w:hAnsi="Times New Roman"/>
          <w:sz w:val="28"/>
          <w:szCs w:val="28"/>
        </w:rPr>
        <w:t xml:space="preserve">Передбачена штатним розписом чисельність працівників </w:t>
      </w:r>
      <w:r w:rsidRPr="00F73DF3">
        <w:rPr>
          <w:rFonts w:ascii="Times New Roman" w:hAnsi="Times New Roman"/>
          <w:sz w:val="28"/>
          <w:szCs w:val="28"/>
        </w:rPr>
        <w:t xml:space="preserve">Запорізької районної державної адміністрації Запорізької області складає 186 </w:t>
      </w:r>
      <w:r>
        <w:rPr>
          <w:rFonts w:ascii="Times New Roman" w:hAnsi="Times New Roman"/>
          <w:sz w:val="28"/>
          <w:szCs w:val="28"/>
        </w:rPr>
        <w:t>штатних одиниць.</w:t>
      </w:r>
      <w:r w:rsidRPr="00F73DF3">
        <w:rPr>
          <w:rFonts w:ascii="Times New Roman" w:hAnsi="Times New Roman"/>
          <w:sz w:val="28"/>
          <w:szCs w:val="28"/>
        </w:rPr>
        <w:t xml:space="preserve"> </w:t>
      </w:r>
    </w:p>
    <w:p w14:paraId="44D96A80" w14:textId="77777777" w:rsidR="00BA7AD9" w:rsidRPr="00F73DF3" w:rsidRDefault="00BA7AD9" w:rsidP="00BA7AD9">
      <w:pPr>
        <w:spacing w:after="0" w:line="240" w:lineRule="auto"/>
        <w:ind w:firstLine="706"/>
        <w:jc w:val="both"/>
        <w:rPr>
          <w:rFonts w:ascii="Times New Roman" w:hAnsi="Times New Roman"/>
          <w:sz w:val="28"/>
          <w:szCs w:val="28"/>
        </w:rPr>
      </w:pPr>
      <w:r w:rsidRPr="00F73DF3">
        <w:rPr>
          <w:rFonts w:ascii="Times New Roman" w:hAnsi="Times New Roman"/>
          <w:sz w:val="28"/>
          <w:szCs w:val="28"/>
        </w:rPr>
        <w:t>Станом на 01.01.202</w:t>
      </w:r>
      <w:r>
        <w:rPr>
          <w:rFonts w:ascii="Times New Roman" w:hAnsi="Times New Roman"/>
          <w:sz w:val="28"/>
          <w:szCs w:val="28"/>
        </w:rPr>
        <w:t xml:space="preserve">5 </w:t>
      </w:r>
      <w:r w:rsidRPr="00F73DF3">
        <w:rPr>
          <w:rFonts w:ascii="Times New Roman" w:hAnsi="Times New Roman"/>
          <w:sz w:val="28"/>
          <w:szCs w:val="28"/>
        </w:rPr>
        <w:t>фактична </w:t>
      </w:r>
      <w:r>
        <w:rPr>
          <w:rFonts w:ascii="Times New Roman" w:hAnsi="Times New Roman"/>
          <w:sz w:val="28"/>
          <w:szCs w:val="28"/>
        </w:rPr>
        <w:t xml:space="preserve"> кількість зайнятих посад</w:t>
      </w:r>
      <w:r w:rsidRPr="00F73DF3">
        <w:rPr>
          <w:rFonts w:ascii="Times New Roman" w:hAnsi="Times New Roman"/>
          <w:sz w:val="28"/>
          <w:szCs w:val="28"/>
        </w:rPr>
        <w:t xml:space="preserve"> – 16</w:t>
      </w:r>
      <w:r>
        <w:rPr>
          <w:rFonts w:ascii="Times New Roman" w:hAnsi="Times New Roman"/>
          <w:sz w:val="28"/>
          <w:szCs w:val="28"/>
        </w:rPr>
        <w:t>3</w:t>
      </w:r>
      <w:r w:rsidRPr="00F73DF3">
        <w:rPr>
          <w:rFonts w:ascii="Times New Roman" w:hAnsi="Times New Roman"/>
          <w:sz w:val="28"/>
          <w:szCs w:val="28"/>
        </w:rPr>
        <w:t xml:space="preserve"> </w:t>
      </w:r>
      <w:r>
        <w:rPr>
          <w:rFonts w:ascii="Times New Roman" w:hAnsi="Times New Roman"/>
          <w:sz w:val="28"/>
          <w:szCs w:val="28"/>
        </w:rPr>
        <w:t>штатні одиниці</w:t>
      </w:r>
      <w:r w:rsidRPr="00F73DF3">
        <w:rPr>
          <w:rFonts w:ascii="Times New Roman" w:hAnsi="Times New Roman"/>
          <w:sz w:val="28"/>
          <w:szCs w:val="28"/>
        </w:rPr>
        <w:t xml:space="preserve">, </w:t>
      </w:r>
      <w:r>
        <w:rPr>
          <w:rFonts w:ascii="Times New Roman" w:hAnsi="Times New Roman"/>
          <w:sz w:val="28"/>
          <w:szCs w:val="28"/>
        </w:rPr>
        <w:t xml:space="preserve"> </w:t>
      </w:r>
      <w:r w:rsidRPr="00F73DF3">
        <w:rPr>
          <w:rFonts w:ascii="Times New Roman" w:hAnsi="Times New Roman"/>
          <w:sz w:val="28"/>
          <w:szCs w:val="28"/>
        </w:rPr>
        <w:t xml:space="preserve">з </w:t>
      </w:r>
      <w:r>
        <w:rPr>
          <w:rFonts w:ascii="Times New Roman" w:hAnsi="Times New Roman"/>
          <w:sz w:val="28"/>
          <w:szCs w:val="28"/>
        </w:rPr>
        <w:t xml:space="preserve"> </w:t>
      </w:r>
      <w:r w:rsidRPr="00F73DF3">
        <w:rPr>
          <w:rFonts w:ascii="Times New Roman" w:hAnsi="Times New Roman"/>
          <w:sz w:val="28"/>
          <w:szCs w:val="28"/>
        </w:rPr>
        <w:t xml:space="preserve">них: </w:t>
      </w:r>
      <w:r>
        <w:rPr>
          <w:rFonts w:ascii="Times New Roman" w:hAnsi="Times New Roman"/>
          <w:sz w:val="28"/>
          <w:szCs w:val="28"/>
        </w:rPr>
        <w:t xml:space="preserve"> </w:t>
      </w:r>
      <w:r w:rsidRPr="00F73DF3">
        <w:rPr>
          <w:rFonts w:ascii="Times New Roman" w:hAnsi="Times New Roman"/>
          <w:sz w:val="28"/>
          <w:szCs w:val="28"/>
        </w:rPr>
        <w:t>1</w:t>
      </w:r>
      <w:r>
        <w:rPr>
          <w:rFonts w:ascii="Times New Roman" w:hAnsi="Times New Roman"/>
          <w:sz w:val="28"/>
          <w:szCs w:val="28"/>
        </w:rPr>
        <w:t>52</w:t>
      </w:r>
      <w:r w:rsidRPr="00F73DF3">
        <w:rPr>
          <w:rFonts w:ascii="Times New Roman" w:hAnsi="Times New Roman"/>
          <w:sz w:val="28"/>
          <w:szCs w:val="28"/>
        </w:rPr>
        <w:t xml:space="preserve"> посади державної служби; працівників, які виконують функції з обслуговування </w:t>
      </w:r>
      <w:r>
        <w:rPr>
          <w:rFonts w:ascii="Times New Roman" w:hAnsi="Times New Roman"/>
          <w:sz w:val="28"/>
          <w:szCs w:val="28"/>
        </w:rPr>
        <w:t>2</w:t>
      </w:r>
      <w:r w:rsidRPr="00F73DF3">
        <w:rPr>
          <w:rFonts w:ascii="Times New Roman" w:hAnsi="Times New Roman"/>
          <w:sz w:val="28"/>
          <w:szCs w:val="28"/>
        </w:rPr>
        <w:t xml:space="preserve"> посади; інш</w:t>
      </w:r>
      <w:r>
        <w:rPr>
          <w:rFonts w:ascii="Times New Roman" w:hAnsi="Times New Roman"/>
          <w:sz w:val="28"/>
          <w:szCs w:val="28"/>
        </w:rPr>
        <w:t>их</w:t>
      </w:r>
      <w:r w:rsidRPr="00F73DF3">
        <w:rPr>
          <w:rFonts w:ascii="Times New Roman" w:hAnsi="Times New Roman"/>
          <w:sz w:val="28"/>
          <w:szCs w:val="28"/>
        </w:rPr>
        <w:t xml:space="preserve"> працівник</w:t>
      </w:r>
      <w:r>
        <w:rPr>
          <w:rFonts w:ascii="Times New Roman" w:hAnsi="Times New Roman"/>
          <w:sz w:val="28"/>
          <w:szCs w:val="28"/>
        </w:rPr>
        <w:t>ів</w:t>
      </w:r>
      <w:r w:rsidRPr="00F73DF3">
        <w:rPr>
          <w:rFonts w:ascii="Times New Roman" w:hAnsi="Times New Roman"/>
          <w:sz w:val="28"/>
          <w:szCs w:val="28"/>
        </w:rPr>
        <w:t xml:space="preserve"> </w:t>
      </w:r>
      <w:r>
        <w:rPr>
          <w:rFonts w:ascii="Times New Roman" w:hAnsi="Times New Roman"/>
          <w:sz w:val="28"/>
          <w:szCs w:val="28"/>
        </w:rPr>
        <w:t>– 9</w:t>
      </w:r>
      <w:r w:rsidRPr="00F73DF3">
        <w:rPr>
          <w:rFonts w:ascii="Times New Roman" w:hAnsi="Times New Roman"/>
          <w:sz w:val="28"/>
          <w:szCs w:val="28"/>
        </w:rPr>
        <w:t xml:space="preserve"> посад.</w:t>
      </w:r>
    </w:p>
    <w:p w14:paraId="60D25A6B" w14:textId="77777777" w:rsidR="00B55A14" w:rsidRDefault="00B55A14" w:rsidP="00F73DF3">
      <w:pPr>
        <w:spacing w:after="0" w:line="240" w:lineRule="auto"/>
        <w:ind w:firstLine="708"/>
        <w:jc w:val="both"/>
        <w:rPr>
          <w:rFonts w:ascii="Times New Roman" w:hAnsi="Times New Roman"/>
          <w:sz w:val="28"/>
          <w:szCs w:val="28"/>
        </w:rPr>
      </w:pPr>
    </w:p>
    <w:p w14:paraId="00E3A413" w14:textId="77777777" w:rsidR="00B55A14" w:rsidRPr="00CA7351" w:rsidRDefault="00045AFD" w:rsidP="00B55A14">
      <w:pPr>
        <w:tabs>
          <w:tab w:val="left" w:pos="709"/>
        </w:tabs>
        <w:spacing w:after="0" w:line="240" w:lineRule="auto"/>
        <w:jc w:val="center"/>
        <w:rPr>
          <w:rFonts w:ascii="Times New Roman" w:hAnsi="Times New Roman"/>
          <w:b/>
          <w:bCs/>
          <w:color w:val="000000"/>
          <w:sz w:val="28"/>
          <w:szCs w:val="28"/>
          <w:lang w:eastAsia="ru-RU"/>
        </w:rPr>
      </w:pPr>
      <w:r w:rsidRPr="00CA7351">
        <w:rPr>
          <w:rFonts w:ascii="Times New Roman" w:hAnsi="Times New Roman"/>
          <w:b/>
          <w:bCs/>
          <w:color w:val="000000"/>
          <w:sz w:val="28"/>
          <w:szCs w:val="28"/>
          <w:lang w:eastAsia="ru-RU"/>
        </w:rPr>
        <w:t>РОБОТА ЗІ ЗВЕРНЕННЯМИ ГРОМАДЯН</w:t>
      </w:r>
    </w:p>
    <w:p w14:paraId="7D225C04" w14:textId="77777777" w:rsidR="00BA7AD9" w:rsidRPr="003B7727" w:rsidRDefault="00BA7AD9" w:rsidP="00BA7AD9">
      <w:pPr>
        <w:widowControl w:val="0"/>
        <w:spacing w:after="0" w:line="322" w:lineRule="exact"/>
        <w:ind w:firstLine="780"/>
        <w:jc w:val="both"/>
        <w:rPr>
          <w:rFonts w:ascii="Times New Roman" w:eastAsia="Times New Roman" w:hAnsi="Times New Roman"/>
          <w:color w:val="000000"/>
          <w:sz w:val="28"/>
          <w:szCs w:val="28"/>
          <w:lang w:eastAsia="uk-UA" w:bidi="uk-UA"/>
        </w:rPr>
      </w:pPr>
      <w:r w:rsidRPr="003B7727">
        <w:rPr>
          <w:rFonts w:ascii="Times New Roman" w:eastAsia="Times New Roman" w:hAnsi="Times New Roman"/>
          <w:color w:val="000000"/>
          <w:sz w:val="28"/>
          <w:szCs w:val="28"/>
          <w:lang w:eastAsia="uk-UA" w:bidi="uk-UA"/>
        </w:rPr>
        <w:t xml:space="preserve">Всього за 2024 рік до райдержадміністрації надійшло 628 звернень, поштою – 36, електронною поштою – 587, на пряму гарячу лінію райдержадміністрації </w:t>
      </w:r>
      <w:bookmarkStart w:id="1" w:name="_Hlk187244958"/>
      <w:r w:rsidRPr="003B7727">
        <w:rPr>
          <w:rFonts w:ascii="Times New Roman" w:eastAsia="Times New Roman" w:hAnsi="Times New Roman"/>
          <w:color w:val="000000"/>
          <w:sz w:val="28"/>
          <w:szCs w:val="28"/>
          <w:lang w:eastAsia="uk-UA" w:bidi="uk-UA"/>
        </w:rPr>
        <w:t>–</w:t>
      </w:r>
      <w:bookmarkEnd w:id="1"/>
      <w:r w:rsidRPr="003B7727">
        <w:rPr>
          <w:rFonts w:ascii="Times New Roman" w:eastAsia="Times New Roman" w:hAnsi="Times New Roman"/>
          <w:color w:val="000000"/>
          <w:sz w:val="28"/>
          <w:szCs w:val="28"/>
          <w:lang w:eastAsia="uk-UA" w:bidi="uk-UA"/>
        </w:rPr>
        <w:t xml:space="preserve"> 5 у тому числі із комунальної установи «Запорізький обласний контактний центр» Запорізької обласної ради: 383 з урядової «гарячої лінії» (УГЛ), 124 з гарячої телефонної лінії облдержадміністрації (ОКЦ), 18 з Всеукраїнської телефонної лінії з питань </w:t>
      </w:r>
      <w:r w:rsidRPr="003B7727">
        <w:rPr>
          <w:rFonts w:ascii="Times New Roman" w:eastAsia="Times New Roman" w:hAnsi="Times New Roman"/>
          <w:color w:val="000000"/>
          <w:sz w:val="28"/>
          <w:szCs w:val="28"/>
          <w:lang w:val="en-US" w:eastAsia="uk-UA" w:bidi="uk-UA"/>
        </w:rPr>
        <w:t>COVID</w:t>
      </w:r>
      <w:r w:rsidRPr="00BA7AD9">
        <w:rPr>
          <w:rFonts w:ascii="Times New Roman" w:eastAsia="Times New Roman" w:hAnsi="Times New Roman"/>
          <w:color w:val="000000"/>
          <w:sz w:val="28"/>
          <w:szCs w:val="28"/>
          <w:lang w:eastAsia="uk-UA" w:bidi="uk-UA"/>
        </w:rPr>
        <w:t>-19</w:t>
      </w:r>
      <w:r w:rsidRPr="003B7727">
        <w:rPr>
          <w:rFonts w:ascii="Times New Roman" w:eastAsia="Times New Roman" w:hAnsi="Times New Roman"/>
          <w:color w:val="000000"/>
          <w:sz w:val="28"/>
          <w:szCs w:val="28"/>
          <w:lang w:eastAsia="uk-UA" w:bidi="uk-UA"/>
        </w:rPr>
        <w:t xml:space="preserve"> (ВТЛ), 84 з обласної державної адміністрації та безпосередньо до райдержадміністрації від заявників надійшло 19 звернень.</w:t>
      </w:r>
    </w:p>
    <w:p w14:paraId="2A30F745" w14:textId="77777777" w:rsidR="00BA7AD9" w:rsidRPr="003B7727" w:rsidRDefault="00BA7AD9" w:rsidP="00BA7AD9">
      <w:pPr>
        <w:widowControl w:val="0"/>
        <w:spacing w:after="0" w:line="322" w:lineRule="exact"/>
        <w:ind w:firstLine="780"/>
        <w:jc w:val="both"/>
        <w:rPr>
          <w:rFonts w:ascii="Times New Roman" w:eastAsia="Times New Roman" w:hAnsi="Times New Roman"/>
          <w:color w:val="000000"/>
          <w:sz w:val="28"/>
          <w:szCs w:val="28"/>
          <w:lang w:eastAsia="uk-UA" w:bidi="uk-UA"/>
        </w:rPr>
      </w:pPr>
      <w:r w:rsidRPr="003B7727">
        <w:rPr>
          <w:rFonts w:ascii="Times New Roman" w:eastAsia="Times New Roman" w:hAnsi="Times New Roman"/>
          <w:color w:val="000000"/>
          <w:sz w:val="28"/>
          <w:szCs w:val="28"/>
          <w:lang w:eastAsia="uk-UA" w:bidi="uk-UA"/>
        </w:rPr>
        <w:t>Всього до райдержадміністрації протягом звітного періоду звернулось</w:t>
      </w:r>
      <w:r w:rsidRPr="003B7727">
        <w:rPr>
          <w:rFonts w:ascii="Times New Roman" w:eastAsia="Times New Roman" w:hAnsi="Times New Roman"/>
          <w:color w:val="000000"/>
          <w:sz w:val="28"/>
          <w:szCs w:val="28"/>
          <w:lang w:eastAsia="uk-UA" w:bidi="uk-UA"/>
        </w:rPr>
        <w:br/>
        <w:t>674 громадянина, що на 374 громадянина (або 55,5 %) менше ніж за минулий рік (1048 громадян).</w:t>
      </w:r>
    </w:p>
    <w:p w14:paraId="338AE89C" w14:textId="77777777" w:rsidR="00BA7AD9" w:rsidRPr="003B7727" w:rsidRDefault="00BA7AD9" w:rsidP="00BA7AD9">
      <w:pPr>
        <w:widowControl w:val="0"/>
        <w:spacing w:after="0" w:line="322" w:lineRule="exact"/>
        <w:ind w:firstLine="780"/>
        <w:jc w:val="both"/>
        <w:rPr>
          <w:rFonts w:ascii="Times New Roman" w:eastAsia="Times New Roman" w:hAnsi="Times New Roman"/>
          <w:color w:val="000000"/>
          <w:sz w:val="28"/>
          <w:szCs w:val="28"/>
          <w:lang w:eastAsia="uk-UA" w:bidi="uk-UA"/>
        </w:rPr>
      </w:pPr>
      <w:r w:rsidRPr="003B7727">
        <w:rPr>
          <w:rFonts w:ascii="Times New Roman" w:eastAsia="Times New Roman" w:hAnsi="Times New Roman"/>
          <w:color w:val="000000"/>
          <w:sz w:val="28"/>
          <w:szCs w:val="28"/>
          <w:lang w:eastAsia="uk-UA" w:bidi="uk-UA"/>
        </w:rPr>
        <w:t>За характером основних питань (652), що порушували громадяни у звітному періоді чисельне місце займали питання соціального захисту - 274 (42,0%), комунального господарства - 109 (16,7%) та діяльність органів місцевого самоврядування - 86 (13,2%). Деякі питання, з якими зверталися громадяни, стосувалися питань не зазначених у формі статистичного звіту. Отже, ці питання віднесено до розділу «інші» - 19 (2,9%).</w:t>
      </w:r>
    </w:p>
    <w:p w14:paraId="730A7AA4" w14:textId="77777777" w:rsidR="00BA7AD9" w:rsidRPr="003B7727" w:rsidRDefault="00BA7AD9" w:rsidP="00BA7AD9">
      <w:pPr>
        <w:widowControl w:val="0"/>
        <w:tabs>
          <w:tab w:val="left" w:pos="0"/>
        </w:tabs>
        <w:spacing w:after="0" w:line="322" w:lineRule="exact"/>
        <w:ind w:firstLine="780"/>
        <w:jc w:val="both"/>
        <w:rPr>
          <w:rFonts w:ascii="Times New Roman" w:eastAsia="Times New Roman" w:hAnsi="Times New Roman"/>
          <w:color w:val="000000"/>
          <w:sz w:val="28"/>
          <w:szCs w:val="28"/>
          <w:lang w:eastAsia="uk-UA" w:bidi="uk-UA"/>
        </w:rPr>
      </w:pPr>
      <w:r w:rsidRPr="003B7727">
        <w:rPr>
          <w:rFonts w:ascii="Times New Roman" w:eastAsia="Times New Roman" w:hAnsi="Times New Roman"/>
          <w:color w:val="000000"/>
          <w:sz w:val="28"/>
          <w:szCs w:val="28"/>
          <w:lang w:eastAsia="uk-UA" w:bidi="uk-UA"/>
        </w:rPr>
        <w:t>За результатами розгляду звернень (628):</w:t>
      </w:r>
      <w:r w:rsidRPr="003B7727">
        <w:rPr>
          <w:rFonts w:ascii="Times New Roman" w:eastAsia="Times New Roman" w:hAnsi="Times New Roman"/>
          <w:color w:val="000000"/>
          <w:sz w:val="28"/>
          <w:szCs w:val="28"/>
          <w:lang w:eastAsia="uk-UA" w:bidi="uk-UA"/>
        </w:rPr>
        <w:tab/>
        <w:t>громадянам надано 504 роз’яснення, що становить 80,0% від кількості звернень (за аналогічний період 2023 року становить 76,4% від кількості звернень, звернень 972, роз’яснень 743); вирішено позитивно 71 звернень або 11,3 % від кількості звернень (за аналогічний період 2023 року становить 21,3% від кількості звернень, звернень 972, вирішено позитивно 207); передано за належністю, у зв’язку з тим, що розпорядник не володіє і не зобов’язаний відповідно до його компетенції володіти інформацією 14 звернень або 2,2%, за аналогічний період 2023 року - 19 звернень або 2,0%.</w:t>
      </w:r>
    </w:p>
    <w:p w14:paraId="740FDAD7" w14:textId="77777777" w:rsidR="00BA7AD9" w:rsidRPr="003B7727" w:rsidRDefault="00BA7AD9" w:rsidP="00BA7AD9">
      <w:pPr>
        <w:spacing w:after="0" w:line="240" w:lineRule="auto"/>
        <w:ind w:firstLine="709"/>
        <w:jc w:val="both"/>
        <w:rPr>
          <w:rFonts w:ascii="Times New Roman" w:eastAsia="Times New Roman" w:hAnsi="Times New Roman"/>
          <w:sz w:val="28"/>
          <w:szCs w:val="28"/>
          <w:lang w:val="ru-RU" w:eastAsia="ru-RU"/>
        </w:rPr>
      </w:pPr>
      <w:proofErr w:type="spellStart"/>
      <w:r w:rsidRPr="003B7727">
        <w:rPr>
          <w:rFonts w:ascii="Times New Roman" w:eastAsia="Times New Roman" w:hAnsi="Times New Roman"/>
          <w:sz w:val="28"/>
          <w:szCs w:val="28"/>
          <w:lang w:val="ru-RU" w:eastAsia="ru-RU"/>
        </w:rPr>
        <w:lastRenderedPageBreak/>
        <w:t>Звернень</w:t>
      </w:r>
      <w:proofErr w:type="spellEnd"/>
      <w:r w:rsidRPr="003B7727">
        <w:rPr>
          <w:rFonts w:ascii="Times New Roman" w:eastAsia="Times New Roman" w:hAnsi="Times New Roman"/>
          <w:sz w:val="28"/>
          <w:szCs w:val="28"/>
          <w:lang w:val="ru-RU" w:eastAsia="ru-RU"/>
        </w:rPr>
        <w:t xml:space="preserve">, </w:t>
      </w:r>
      <w:proofErr w:type="spellStart"/>
      <w:r w:rsidRPr="003B7727">
        <w:rPr>
          <w:rFonts w:ascii="Times New Roman" w:eastAsia="Times New Roman" w:hAnsi="Times New Roman"/>
          <w:sz w:val="28"/>
          <w:szCs w:val="28"/>
          <w:lang w:val="ru-RU" w:eastAsia="ru-RU"/>
        </w:rPr>
        <w:t>розглянутих</w:t>
      </w:r>
      <w:proofErr w:type="spellEnd"/>
      <w:r w:rsidRPr="003B7727">
        <w:rPr>
          <w:rFonts w:ascii="Times New Roman" w:eastAsia="Times New Roman" w:hAnsi="Times New Roman"/>
          <w:sz w:val="28"/>
          <w:szCs w:val="28"/>
          <w:lang w:val="ru-RU" w:eastAsia="ru-RU"/>
        </w:rPr>
        <w:t xml:space="preserve"> з </w:t>
      </w:r>
      <w:proofErr w:type="spellStart"/>
      <w:r w:rsidRPr="003B7727">
        <w:rPr>
          <w:rFonts w:ascii="Times New Roman" w:eastAsia="Times New Roman" w:hAnsi="Times New Roman"/>
          <w:sz w:val="28"/>
          <w:szCs w:val="28"/>
          <w:lang w:val="ru-RU" w:eastAsia="ru-RU"/>
        </w:rPr>
        <w:t>порушенням</w:t>
      </w:r>
      <w:proofErr w:type="spellEnd"/>
      <w:r w:rsidRPr="003B7727">
        <w:rPr>
          <w:rFonts w:ascii="Times New Roman" w:eastAsia="Times New Roman" w:hAnsi="Times New Roman"/>
          <w:sz w:val="28"/>
          <w:szCs w:val="28"/>
          <w:lang w:val="ru-RU" w:eastAsia="ru-RU"/>
        </w:rPr>
        <w:t xml:space="preserve"> строку, не </w:t>
      </w:r>
      <w:proofErr w:type="spellStart"/>
      <w:r w:rsidRPr="003B7727">
        <w:rPr>
          <w:rFonts w:ascii="Times New Roman" w:eastAsia="Times New Roman" w:hAnsi="Times New Roman"/>
          <w:sz w:val="28"/>
          <w:szCs w:val="28"/>
          <w:lang w:val="ru-RU" w:eastAsia="ru-RU"/>
        </w:rPr>
        <w:t>було</w:t>
      </w:r>
      <w:proofErr w:type="spellEnd"/>
      <w:r w:rsidRPr="003B7727">
        <w:rPr>
          <w:rFonts w:ascii="Times New Roman" w:eastAsia="Times New Roman" w:hAnsi="Times New Roman"/>
          <w:sz w:val="28"/>
          <w:szCs w:val="28"/>
          <w:lang w:val="ru-RU" w:eastAsia="ru-RU"/>
        </w:rPr>
        <w:t xml:space="preserve">. </w:t>
      </w:r>
    </w:p>
    <w:p w14:paraId="7CEF2696" w14:textId="77777777" w:rsidR="00B55A14" w:rsidRPr="00BA7AD9" w:rsidRDefault="00B55A14" w:rsidP="00F73DF3">
      <w:pPr>
        <w:spacing w:after="0" w:line="240" w:lineRule="auto"/>
        <w:ind w:firstLine="709"/>
        <w:jc w:val="both"/>
        <w:rPr>
          <w:rFonts w:ascii="Times New Roman" w:hAnsi="Times New Roman"/>
          <w:b/>
          <w:bCs/>
          <w:sz w:val="28"/>
          <w:szCs w:val="28"/>
          <w:lang w:val="ru-RU"/>
        </w:rPr>
      </w:pPr>
    </w:p>
    <w:p w14:paraId="7DA83CB4" w14:textId="77777777" w:rsidR="00386914" w:rsidRPr="0075550E" w:rsidRDefault="00414F62" w:rsidP="00414F62">
      <w:pPr>
        <w:spacing w:after="0" w:line="240" w:lineRule="auto"/>
        <w:ind w:firstLine="709"/>
        <w:jc w:val="both"/>
        <w:rPr>
          <w:rFonts w:ascii="Times New Roman" w:hAnsi="Times New Roman"/>
          <w:b/>
          <w:cap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00386914" w:rsidRPr="0075550E">
        <w:rPr>
          <w:rFonts w:ascii="Times New Roman" w:hAnsi="Times New Roman"/>
          <w:b/>
          <w:caps/>
          <w:sz w:val="28"/>
          <w:szCs w:val="28"/>
        </w:rPr>
        <w:t>Бюджет Запорізького району</w:t>
      </w:r>
    </w:p>
    <w:p w14:paraId="4C3A4C95" w14:textId="77240FED" w:rsidR="00BA7AD9" w:rsidRPr="00BA7AD9" w:rsidRDefault="009637CE" w:rsidP="00BA7AD9">
      <w:pPr>
        <w:spacing w:after="0" w:line="240" w:lineRule="auto"/>
        <w:jc w:val="both"/>
        <w:rPr>
          <w:rFonts w:ascii="Times New Roman" w:hAnsi="Times New Roman"/>
          <w:sz w:val="28"/>
          <w:szCs w:val="28"/>
        </w:rPr>
      </w:pPr>
      <w:r>
        <w:rPr>
          <w:rFonts w:ascii="Times New Roman" w:hAnsi="Times New Roman"/>
          <w:sz w:val="28"/>
          <w:szCs w:val="28"/>
        </w:rPr>
        <w:tab/>
      </w:r>
      <w:r w:rsidR="00BA7AD9" w:rsidRPr="00BA7AD9">
        <w:rPr>
          <w:rFonts w:ascii="Times New Roman" w:hAnsi="Times New Roman"/>
          <w:sz w:val="28"/>
          <w:szCs w:val="28"/>
        </w:rPr>
        <w:t>В 2024 році до бюджетів  Запорізького району надійшло 8 984,6 млн</w:t>
      </w:r>
      <w:r w:rsidR="00BA7AD9">
        <w:rPr>
          <w:rFonts w:ascii="Times New Roman" w:hAnsi="Times New Roman"/>
          <w:sz w:val="28"/>
          <w:szCs w:val="28"/>
        </w:rPr>
        <w:t>.</w:t>
      </w:r>
      <w:r w:rsidR="00BA7AD9" w:rsidRPr="00BA7AD9">
        <w:rPr>
          <w:rFonts w:ascii="Times New Roman" w:hAnsi="Times New Roman"/>
          <w:sz w:val="28"/>
          <w:szCs w:val="28"/>
        </w:rPr>
        <w:t xml:space="preserve"> грн, або 103,2% до уточненого плану на 2024 рік, що у порівнянні з 2023 роком на 0,7% або на  61 187,4 тис. грн</w:t>
      </w:r>
      <w:r w:rsidR="0024631F">
        <w:rPr>
          <w:rFonts w:ascii="Times New Roman" w:hAnsi="Times New Roman"/>
          <w:sz w:val="28"/>
          <w:szCs w:val="28"/>
        </w:rPr>
        <w:t>.</w:t>
      </w:r>
      <w:r w:rsidR="00BA7AD9" w:rsidRPr="00BA7AD9">
        <w:rPr>
          <w:rFonts w:ascii="Times New Roman" w:hAnsi="Times New Roman"/>
          <w:sz w:val="28"/>
          <w:szCs w:val="28"/>
        </w:rPr>
        <w:t xml:space="preserve"> більше. Річний план доходів виконано по всіх бюджетах Запорізького району, крім бюджету Таврійської громади.</w:t>
      </w:r>
    </w:p>
    <w:p w14:paraId="7398C1DF" w14:textId="3D83FECB" w:rsidR="00BA7AD9" w:rsidRPr="00BA7AD9" w:rsidRDefault="00BA7AD9" w:rsidP="00BA7AD9">
      <w:pPr>
        <w:spacing w:after="0" w:line="240" w:lineRule="auto"/>
        <w:ind w:firstLine="709"/>
        <w:jc w:val="both"/>
        <w:rPr>
          <w:rFonts w:ascii="Times New Roman" w:hAnsi="Times New Roman"/>
          <w:szCs w:val="28"/>
        </w:rPr>
      </w:pPr>
      <w:r w:rsidRPr="00BA7AD9">
        <w:rPr>
          <w:rFonts w:ascii="Times New Roman" w:hAnsi="Times New Roman"/>
          <w:sz w:val="28"/>
          <w:szCs w:val="28"/>
        </w:rPr>
        <w:t>До районного бюджету за 2024 рік надійшло 49,1 тис. грн</w:t>
      </w:r>
      <w:r w:rsidR="0024631F">
        <w:rPr>
          <w:rFonts w:ascii="Times New Roman" w:hAnsi="Times New Roman"/>
          <w:sz w:val="28"/>
          <w:szCs w:val="28"/>
        </w:rPr>
        <w:t>.</w:t>
      </w:r>
      <w:r w:rsidRPr="00BA7AD9">
        <w:rPr>
          <w:rFonts w:ascii="Times New Roman" w:hAnsi="Times New Roman"/>
          <w:sz w:val="28"/>
          <w:szCs w:val="28"/>
        </w:rPr>
        <w:t>, або 131,0% до уточненого річного плану,  що у порівнянні з 2023 роком на 27,3 тис. грн, або на 24,8% більше.</w:t>
      </w:r>
    </w:p>
    <w:p w14:paraId="46528EBC" w14:textId="0BD289CA" w:rsidR="00BA7AD9" w:rsidRPr="00BA7AD9" w:rsidRDefault="00BA7AD9" w:rsidP="00BA7AD9">
      <w:pPr>
        <w:tabs>
          <w:tab w:val="left" w:pos="142"/>
          <w:tab w:val="left" w:pos="709"/>
        </w:tabs>
        <w:spacing w:after="0" w:line="240" w:lineRule="auto"/>
        <w:jc w:val="both"/>
        <w:rPr>
          <w:rFonts w:ascii="Times New Roman" w:hAnsi="Times New Roman"/>
          <w:sz w:val="28"/>
          <w:szCs w:val="28"/>
        </w:rPr>
      </w:pPr>
      <w:r w:rsidRPr="00BA7AD9">
        <w:rPr>
          <w:rFonts w:ascii="Times New Roman" w:hAnsi="Times New Roman"/>
          <w:sz w:val="28"/>
          <w:szCs w:val="28"/>
        </w:rPr>
        <w:tab/>
      </w:r>
      <w:r w:rsidRPr="00BA7AD9">
        <w:rPr>
          <w:rFonts w:ascii="Times New Roman" w:hAnsi="Times New Roman"/>
          <w:sz w:val="28"/>
          <w:szCs w:val="28"/>
        </w:rPr>
        <w:tab/>
        <w:t>В районному бюджеті Запорізького району протягом 2024 року  проведено капітальні видатки на суму 11 353,4 тис. грн</w:t>
      </w:r>
      <w:r w:rsidR="0024631F">
        <w:rPr>
          <w:rFonts w:ascii="Times New Roman" w:hAnsi="Times New Roman"/>
          <w:sz w:val="28"/>
          <w:szCs w:val="28"/>
        </w:rPr>
        <w:t>.</w:t>
      </w:r>
      <w:r w:rsidRPr="00BA7AD9">
        <w:rPr>
          <w:rFonts w:ascii="Times New Roman" w:hAnsi="Times New Roman"/>
          <w:sz w:val="28"/>
          <w:szCs w:val="28"/>
        </w:rPr>
        <w:t>, а саме:</w:t>
      </w:r>
    </w:p>
    <w:p w14:paraId="683A8C8C" w14:textId="3CE4A912" w:rsidR="00BA7AD9" w:rsidRPr="00BA7AD9" w:rsidRDefault="00BA7AD9" w:rsidP="00BA7AD9">
      <w:pPr>
        <w:spacing w:after="0" w:line="240" w:lineRule="auto"/>
        <w:jc w:val="both"/>
        <w:rPr>
          <w:rStyle w:val="rvts11"/>
          <w:rFonts w:ascii="Times New Roman" w:hAnsi="Times New Roman"/>
          <w:sz w:val="28"/>
          <w:szCs w:val="28"/>
        </w:rPr>
      </w:pPr>
      <w:r w:rsidRPr="00BA7AD9">
        <w:rPr>
          <w:rFonts w:ascii="Times New Roman" w:hAnsi="Times New Roman"/>
          <w:sz w:val="28"/>
          <w:szCs w:val="28"/>
        </w:rPr>
        <w:t xml:space="preserve">          -  на виплату компенсації за належні для отримання жилі приміщення для сімей осіб, визначених пунктами 2 – 5 частини першої статті 10-1 Закону України </w:t>
      </w:r>
      <w:r>
        <w:rPr>
          <w:rFonts w:ascii="Times New Roman" w:hAnsi="Times New Roman"/>
          <w:sz w:val="28"/>
          <w:szCs w:val="28"/>
        </w:rPr>
        <w:t>«</w:t>
      </w:r>
      <w:r w:rsidRPr="00BA7AD9">
        <w:rPr>
          <w:rFonts w:ascii="Times New Roman" w:hAnsi="Times New Roman"/>
          <w:sz w:val="28"/>
          <w:szCs w:val="28"/>
        </w:rPr>
        <w:t>Про статус ветеранів війни, гарантії їх соціального захисту</w:t>
      </w:r>
      <w:r>
        <w:rPr>
          <w:rFonts w:ascii="Times New Roman" w:hAnsi="Times New Roman"/>
          <w:sz w:val="28"/>
          <w:szCs w:val="28"/>
        </w:rPr>
        <w:t>»</w:t>
      </w:r>
      <w:r w:rsidRPr="00BA7AD9">
        <w:rPr>
          <w:rFonts w:ascii="Times New Roman" w:hAnsi="Times New Roman"/>
          <w:sz w:val="28"/>
          <w:szCs w:val="28"/>
        </w:rPr>
        <w:t xml:space="preserve">,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w:t>
      </w:r>
      <w:r>
        <w:rPr>
          <w:rFonts w:ascii="Times New Roman" w:hAnsi="Times New Roman"/>
          <w:sz w:val="28"/>
          <w:szCs w:val="28"/>
        </w:rPr>
        <w:t>«</w:t>
      </w:r>
      <w:r w:rsidRPr="00BA7AD9">
        <w:rPr>
          <w:rFonts w:ascii="Times New Roman" w:hAnsi="Times New Roman"/>
          <w:sz w:val="28"/>
          <w:szCs w:val="28"/>
        </w:rPr>
        <w:t>Про статус ветеранів війни, гарантії їх соціального захисту</w:t>
      </w:r>
      <w:r>
        <w:rPr>
          <w:rFonts w:ascii="Times New Roman" w:hAnsi="Times New Roman"/>
          <w:sz w:val="28"/>
          <w:szCs w:val="28"/>
        </w:rPr>
        <w:t>»</w:t>
      </w:r>
      <w:r w:rsidRPr="00BA7AD9">
        <w:rPr>
          <w:rFonts w:ascii="Times New Roman" w:hAnsi="Times New Roman"/>
          <w:sz w:val="28"/>
          <w:szCs w:val="28"/>
        </w:rPr>
        <w:t>, та які потребують поліпшення житлових умов</w:t>
      </w:r>
      <w:r w:rsidRPr="00BA7AD9">
        <w:rPr>
          <w:rStyle w:val="rvts11"/>
          <w:rFonts w:ascii="Times New Roman" w:hAnsi="Times New Roman"/>
          <w:sz w:val="28"/>
          <w:szCs w:val="28"/>
        </w:rPr>
        <w:t xml:space="preserve"> за рахунок відповідної субвенції з державного бюджету у сумі 4 242,6 тис. грн;</w:t>
      </w:r>
    </w:p>
    <w:p w14:paraId="5025761C" w14:textId="5C83653F" w:rsidR="00BA7AD9" w:rsidRPr="00BA7AD9" w:rsidRDefault="00BA7AD9" w:rsidP="00BA7AD9">
      <w:pPr>
        <w:spacing w:after="0" w:line="240" w:lineRule="auto"/>
        <w:jc w:val="both"/>
        <w:rPr>
          <w:rFonts w:ascii="Times New Roman" w:hAnsi="Times New Roman"/>
          <w:sz w:val="28"/>
          <w:szCs w:val="28"/>
        </w:rPr>
      </w:pPr>
      <w:r w:rsidRPr="00BA7AD9">
        <w:rPr>
          <w:rStyle w:val="rvts11"/>
          <w:rFonts w:ascii="Times New Roman" w:hAnsi="Times New Roman"/>
          <w:sz w:val="28"/>
          <w:szCs w:val="28"/>
        </w:rPr>
        <w:t xml:space="preserve">         - на виплату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11–14 частини другої статті 7 або учасниками бойових дій відповідно до пунктів 19–21 частини першої статті 6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у сумі 7 110,8 тис. грн.</w:t>
      </w:r>
      <w:r w:rsidRPr="00BA7AD9">
        <w:rPr>
          <w:rFonts w:ascii="Times New Roman" w:hAnsi="Times New Roman"/>
          <w:sz w:val="28"/>
          <w:szCs w:val="28"/>
        </w:rPr>
        <w:t xml:space="preserve"> </w:t>
      </w:r>
    </w:p>
    <w:p w14:paraId="4830DF85" w14:textId="4438DDEC" w:rsidR="00BA7AD9" w:rsidRPr="00C41634" w:rsidRDefault="00BA7AD9" w:rsidP="00BA7AD9">
      <w:pPr>
        <w:spacing w:after="0" w:line="240" w:lineRule="auto"/>
        <w:ind w:firstLine="570"/>
        <w:jc w:val="both"/>
        <w:rPr>
          <w:rFonts w:ascii="Times New Roman" w:hAnsi="Times New Roman"/>
          <w:sz w:val="28"/>
          <w:szCs w:val="28"/>
        </w:rPr>
      </w:pPr>
      <w:r w:rsidRPr="00BA7AD9">
        <w:rPr>
          <w:rFonts w:ascii="Times New Roman" w:hAnsi="Times New Roman"/>
          <w:sz w:val="28"/>
          <w:szCs w:val="28"/>
        </w:rPr>
        <w:t>Протягом 2024 року на заходи оборонного спрямування, цивільного захисту населення та на допомогу військовослужбовцям та внутрішньо переміщеним особам з місцевих бюджетів громад Запорізького району спрямовано коштів у сумі  </w:t>
      </w:r>
      <w:r w:rsidRPr="00C41634">
        <w:rPr>
          <w:rFonts w:ascii="Times New Roman" w:hAnsi="Times New Roman"/>
          <w:sz w:val="28"/>
          <w:szCs w:val="28"/>
        </w:rPr>
        <w:t>994</w:t>
      </w:r>
      <w:r w:rsidR="00C41634">
        <w:rPr>
          <w:rFonts w:ascii="Times New Roman" w:hAnsi="Times New Roman"/>
          <w:sz w:val="28"/>
          <w:szCs w:val="28"/>
        </w:rPr>
        <w:t xml:space="preserve"> млн.</w:t>
      </w:r>
      <w:r w:rsidRPr="00C41634">
        <w:rPr>
          <w:rFonts w:ascii="Times New Roman" w:hAnsi="Times New Roman"/>
          <w:sz w:val="28"/>
          <w:szCs w:val="28"/>
        </w:rPr>
        <w:t xml:space="preserve"> 434,4 тис. грн, у тому числі на: </w:t>
      </w:r>
    </w:p>
    <w:p w14:paraId="15FBD8DF" w14:textId="77777777" w:rsidR="00BA7AD9" w:rsidRPr="00C41634" w:rsidRDefault="00BA7AD9" w:rsidP="00BA7AD9">
      <w:pPr>
        <w:spacing w:after="0" w:line="240" w:lineRule="auto"/>
        <w:jc w:val="both"/>
        <w:rPr>
          <w:rFonts w:ascii="Times New Roman" w:hAnsi="Times New Roman"/>
          <w:sz w:val="28"/>
          <w:szCs w:val="28"/>
        </w:rPr>
      </w:pPr>
    </w:p>
    <w:p w14:paraId="421E130D" w14:textId="515BFC40" w:rsidR="00C41634" w:rsidRPr="00C41634" w:rsidRDefault="00C41634" w:rsidP="00C41634">
      <w:pPr>
        <w:numPr>
          <w:ilvl w:val="0"/>
          <w:numId w:val="39"/>
        </w:numPr>
        <w:spacing w:after="0" w:line="240" w:lineRule="auto"/>
        <w:jc w:val="both"/>
        <w:rPr>
          <w:rFonts w:ascii="Times New Roman" w:hAnsi="Times New Roman"/>
          <w:sz w:val="28"/>
          <w:szCs w:val="28"/>
        </w:rPr>
      </w:pPr>
      <w:r w:rsidRPr="00C41634">
        <w:rPr>
          <w:rFonts w:ascii="Times New Roman" w:hAnsi="Times New Roman"/>
          <w:sz w:val="28"/>
          <w:szCs w:val="28"/>
        </w:rPr>
        <w:lastRenderedPageBreak/>
        <w:t>дотацію обласному бюджету на виконання спільних заходів оборонного спрямування – 476</w:t>
      </w:r>
      <w:r>
        <w:rPr>
          <w:rFonts w:ascii="Times New Roman" w:hAnsi="Times New Roman"/>
          <w:sz w:val="28"/>
          <w:szCs w:val="28"/>
        </w:rPr>
        <w:t xml:space="preserve"> млн.</w:t>
      </w:r>
      <w:r w:rsidRPr="00C41634">
        <w:rPr>
          <w:rFonts w:ascii="Times New Roman" w:hAnsi="Times New Roman"/>
          <w:sz w:val="28"/>
          <w:szCs w:val="28"/>
        </w:rPr>
        <w:t> 368,2 тис. грн.</w:t>
      </w:r>
      <w:r w:rsidR="00210ADF">
        <w:rPr>
          <w:rFonts w:ascii="Times New Roman" w:hAnsi="Times New Roman"/>
          <w:sz w:val="28"/>
          <w:szCs w:val="28"/>
          <w:lang w:val="ru-RU"/>
        </w:rPr>
        <w:t>;</w:t>
      </w:r>
    </w:p>
    <w:p w14:paraId="6C9C6AEA" w14:textId="50E90781" w:rsidR="00C41634" w:rsidRPr="00C41634" w:rsidRDefault="00C41634" w:rsidP="00C41634">
      <w:pPr>
        <w:numPr>
          <w:ilvl w:val="0"/>
          <w:numId w:val="39"/>
        </w:numPr>
        <w:spacing w:after="0" w:line="240" w:lineRule="auto"/>
        <w:jc w:val="both"/>
        <w:rPr>
          <w:rFonts w:ascii="Times New Roman" w:hAnsi="Times New Roman"/>
          <w:sz w:val="28"/>
          <w:szCs w:val="28"/>
        </w:rPr>
      </w:pPr>
      <w:r w:rsidRPr="00C41634">
        <w:rPr>
          <w:rFonts w:ascii="Times New Roman" w:hAnsi="Times New Roman"/>
          <w:sz w:val="28"/>
          <w:szCs w:val="28"/>
        </w:rPr>
        <w:t>забезпечення належного стану укриттів (утримання, ремонт, облаштування) – 315</w:t>
      </w:r>
      <w:r>
        <w:rPr>
          <w:rFonts w:ascii="Times New Roman" w:hAnsi="Times New Roman"/>
          <w:sz w:val="28"/>
          <w:szCs w:val="28"/>
        </w:rPr>
        <w:t xml:space="preserve"> млн.</w:t>
      </w:r>
      <w:r w:rsidRPr="00C41634">
        <w:rPr>
          <w:rFonts w:ascii="Times New Roman" w:hAnsi="Times New Roman"/>
          <w:sz w:val="28"/>
          <w:szCs w:val="28"/>
        </w:rPr>
        <w:t xml:space="preserve"> 163,9 тис. грн</w:t>
      </w:r>
      <w:r w:rsidR="00210ADF">
        <w:rPr>
          <w:rFonts w:ascii="Times New Roman" w:hAnsi="Times New Roman"/>
          <w:sz w:val="28"/>
          <w:szCs w:val="28"/>
          <w:lang w:val="ru-RU"/>
        </w:rPr>
        <w:t>.</w:t>
      </w:r>
      <w:r w:rsidRPr="00C41634">
        <w:rPr>
          <w:rFonts w:ascii="Times New Roman" w:hAnsi="Times New Roman"/>
          <w:sz w:val="28"/>
          <w:szCs w:val="28"/>
        </w:rPr>
        <w:t>;</w:t>
      </w:r>
    </w:p>
    <w:p w14:paraId="70EF40BB" w14:textId="16D1BB0E" w:rsidR="00C41634" w:rsidRPr="00C41634" w:rsidRDefault="00C41634" w:rsidP="00C41634">
      <w:pPr>
        <w:numPr>
          <w:ilvl w:val="0"/>
          <w:numId w:val="39"/>
        </w:numPr>
        <w:spacing w:after="0" w:line="240" w:lineRule="auto"/>
        <w:jc w:val="both"/>
        <w:rPr>
          <w:rFonts w:ascii="Times New Roman" w:hAnsi="Times New Roman"/>
          <w:sz w:val="28"/>
          <w:szCs w:val="28"/>
        </w:rPr>
      </w:pPr>
      <w:r w:rsidRPr="00C41634">
        <w:rPr>
          <w:rFonts w:ascii="Times New Roman" w:hAnsi="Times New Roman"/>
          <w:sz w:val="28"/>
          <w:szCs w:val="28"/>
        </w:rPr>
        <w:t>підтримку підрозділів ДСНС та заходи цивільного захисту населення – 101</w:t>
      </w:r>
      <w:r>
        <w:rPr>
          <w:rFonts w:ascii="Times New Roman" w:hAnsi="Times New Roman"/>
          <w:sz w:val="28"/>
          <w:szCs w:val="28"/>
        </w:rPr>
        <w:t xml:space="preserve"> млн.</w:t>
      </w:r>
      <w:r w:rsidRPr="00C41634">
        <w:rPr>
          <w:rFonts w:ascii="Times New Roman" w:hAnsi="Times New Roman"/>
          <w:sz w:val="28"/>
          <w:szCs w:val="28"/>
        </w:rPr>
        <w:t> 552,2 тис. грн</w:t>
      </w:r>
      <w:r w:rsidR="00210ADF">
        <w:rPr>
          <w:rFonts w:ascii="Times New Roman" w:hAnsi="Times New Roman"/>
          <w:sz w:val="28"/>
          <w:szCs w:val="28"/>
          <w:lang w:val="ru-RU"/>
        </w:rPr>
        <w:t>.</w:t>
      </w:r>
      <w:r w:rsidRPr="00C41634">
        <w:rPr>
          <w:rFonts w:ascii="Times New Roman" w:hAnsi="Times New Roman"/>
          <w:sz w:val="28"/>
          <w:szCs w:val="28"/>
        </w:rPr>
        <w:t>;</w:t>
      </w:r>
    </w:p>
    <w:p w14:paraId="1A3389B7" w14:textId="0701BDBD" w:rsidR="00C41634" w:rsidRPr="00C41634" w:rsidRDefault="00C41634" w:rsidP="00C41634">
      <w:pPr>
        <w:numPr>
          <w:ilvl w:val="0"/>
          <w:numId w:val="39"/>
        </w:numPr>
        <w:spacing w:after="0" w:line="240" w:lineRule="auto"/>
        <w:jc w:val="both"/>
        <w:rPr>
          <w:rFonts w:ascii="Times New Roman" w:hAnsi="Times New Roman"/>
          <w:sz w:val="28"/>
          <w:szCs w:val="28"/>
        </w:rPr>
      </w:pPr>
      <w:r w:rsidRPr="00C41634">
        <w:rPr>
          <w:rFonts w:ascii="Times New Roman" w:hAnsi="Times New Roman"/>
          <w:sz w:val="28"/>
          <w:szCs w:val="28"/>
        </w:rPr>
        <w:t>матеріальну допомогу військовослужбовцям та сім</w:t>
      </w:r>
      <w:r w:rsidRPr="00C41634">
        <w:rPr>
          <w:rFonts w:ascii="Times New Roman" w:hAnsi="Times New Roman"/>
          <w:sz w:val="28"/>
          <w:szCs w:val="28"/>
          <w:lang w:val="ru-RU"/>
        </w:rPr>
        <w:t>`</w:t>
      </w:r>
      <w:r w:rsidRPr="00C41634">
        <w:rPr>
          <w:rFonts w:ascii="Times New Roman" w:hAnsi="Times New Roman"/>
          <w:sz w:val="28"/>
          <w:szCs w:val="28"/>
        </w:rPr>
        <w:t>ям військовослужбовців – 53</w:t>
      </w:r>
      <w:r>
        <w:rPr>
          <w:rFonts w:ascii="Times New Roman" w:hAnsi="Times New Roman"/>
          <w:sz w:val="28"/>
          <w:szCs w:val="28"/>
        </w:rPr>
        <w:t xml:space="preserve"> млн.</w:t>
      </w:r>
      <w:r w:rsidRPr="00C41634">
        <w:rPr>
          <w:rFonts w:ascii="Times New Roman" w:hAnsi="Times New Roman"/>
          <w:sz w:val="28"/>
          <w:szCs w:val="28"/>
        </w:rPr>
        <w:t> 548,1 тис. грн</w:t>
      </w:r>
      <w:r w:rsidR="00210ADF">
        <w:rPr>
          <w:rFonts w:ascii="Times New Roman" w:hAnsi="Times New Roman"/>
          <w:sz w:val="28"/>
          <w:szCs w:val="28"/>
          <w:lang w:val="ru-RU"/>
        </w:rPr>
        <w:t>.</w:t>
      </w:r>
      <w:r w:rsidRPr="00C41634">
        <w:rPr>
          <w:rFonts w:ascii="Times New Roman" w:hAnsi="Times New Roman"/>
          <w:sz w:val="28"/>
          <w:szCs w:val="28"/>
        </w:rPr>
        <w:t>;</w:t>
      </w:r>
    </w:p>
    <w:p w14:paraId="79BB9789" w14:textId="68D8B13B" w:rsidR="00BA7AD9" w:rsidRPr="00C41634" w:rsidRDefault="00BA7AD9" w:rsidP="00BA7AD9">
      <w:pPr>
        <w:numPr>
          <w:ilvl w:val="0"/>
          <w:numId w:val="39"/>
        </w:numPr>
        <w:spacing w:after="0" w:line="240" w:lineRule="auto"/>
        <w:jc w:val="both"/>
        <w:rPr>
          <w:rFonts w:ascii="Times New Roman" w:hAnsi="Times New Roman"/>
          <w:sz w:val="28"/>
          <w:szCs w:val="28"/>
        </w:rPr>
      </w:pPr>
      <w:r w:rsidRPr="00C41634">
        <w:rPr>
          <w:rFonts w:ascii="Times New Roman" w:hAnsi="Times New Roman"/>
          <w:sz w:val="28"/>
          <w:szCs w:val="28"/>
        </w:rPr>
        <w:t>підтримку підрозділів ЗСУ, Нацгвардії та територіальної оборони – 19</w:t>
      </w:r>
      <w:r w:rsidR="00C41634">
        <w:rPr>
          <w:rFonts w:ascii="Times New Roman" w:hAnsi="Times New Roman"/>
          <w:sz w:val="28"/>
          <w:szCs w:val="28"/>
        </w:rPr>
        <w:t xml:space="preserve"> млн.</w:t>
      </w:r>
      <w:r w:rsidRPr="00C41634">
        <w:rPr>
          <w:rFonts w:ascii="Times New Roman" w:hAnsi="Times New Roman"/>
          <w:sz w:val="28"/>
          <w:szCs w:val="28"/>
        </w:rPr>
        <w:t> 145,5 тис. грн</w:t>
      </w:r>
      <w:r w:rsidR="00210ADF" w:rsidRPr="00210ADF">
        <w:rPr>
          <w:rFonts w:ascii="Times New Roman" w:hAnsi="Times New Roman"/>
          <w:sz w:val="28"/>
          <w:szCs w:val="28"/>
        </w:rPr>
        <w:t>.</w:t>
      </w:r>
      <w:r w:rsidRPr="00C41634">
        <w:rPr>
          <w:rFonts w:ascii="Times New Roman" w:hAnsi="Times New Roman"/>
          <w:sz w:val="28"/>
          <w:szCs w:val="28"/>
        </w:rPr>
        <w:t>;</w:t>
      </w:r>
    </w:p>
    <w:p w14:paraId="2CB14946" w14:textId="5C141FC4" w:rsidR="00BA7AD9" w:rsidRPr="00C41634" w:rsidRDefault="00BA7AD9" w:rsidP="00BA7AD9">
      <w:pPr>
        <w:numPr>
          <w:ilvl w:val="0"/>
          <w:numId w:val="39"/>
        </w:numPr>
        <w:spacing w:after="0" w:line="240" w:lineRule="auto"/>
        <w:jc w:val="both"/>
        <w:rPr>
          <w:rFonts w:ascii="Times New Roman" w:hAnsi="Times New Roman"/>
          <w:sz w:val="28"/>
          <w:szCs w:val="28"/>
        </w:rPr>
      </w:pPr>
      <w:r w:rsidRPr="00C41634">
        <w:rPr>
          <w:rFonts w:ascii="Times New Roman" w:hAnsi="Times New Roman"/>
          <w:sz w:val="28"/>
          <w:szCs w:val="28"/>
        </w:rPr>
        <w:t>підтримку правоохоронних органів (ГУНП, СБУ, прокуратура, ДБР) – 5</w:t>
      </w:r>
      <w:r w:rsidR="00C41634">
        <w:rPr>
          <w:rFonts w:ascii="Times New Roman" w:hAnsi="Times New Roman"/>
          <w:sz w:val="28"/>
          <w:szCs w:val="28"/>
        </w:rPr>
        <w:t xml:space="preserve"> млн.</w:t>
      </w:r>
      <w:r w:rsidRPr="00C41634">
        <w:rPr>
          <w:rFonts w:ascii="Times New Roman" w:hAnsi="Times New Roman"/>
          <w:sz w:val="28"/>
          <w:szCs w:val="28"/>
        </w:rPr>
        <w:t> 26,2 тис. грн</w:t>
      </w:r>
      <w:r w:rsidR="00210ADF">
        <w:rPr>
          <w:rFonts w:ascii="Times New Roman" w:hAnsi="Times New Roman"/>
          <w:sz w:val="28"/>
          <w:szCs w:val="28"/>
          <w:lang w:val="ru-RU"/>
        </w:rPr>
        <w:t>.</w:t>
      </w:r>
      <w:r w:rsidRPr="00C41634">
        <w:rPr>
          <w:rFonts w:ascii="Times New Roman" w:hAnsi="Times New Roman"/>
          <w:sz w:val="28"/>
          <w:szCs w:val="28"/>
        </w:rPr>
        <w:t>;</w:t>
      </w:r>
    </w:p>
    <w:p w14:paraId="1EF23CEB" w14:textId="245AFB00" w:rsidR="00BA7AD9" w:rsidRPr="00C41634" w:rsidRDefault="00BA7AD9" w:rsidP="00BA7AD9">
      <w:pPr>
        <w:numPr>
          <w:ilvl w:val="0"/>
          <w:numId w:val="39"/>
        </w:numPr>
        <w:spacing w:after="0" w:line="240" w:lineRule="auto"/>
        <w:jc w:val="both"/>
        <w:rPr>
          <w:rFonts w:ascii="Times New Roman" w:hAnsi="Times New Roman"/>
          <w:sz w:val="28"/>
          <w:szCs w:val="28"/>
        </w:rPr>
      </w:pPr>
      <w:r w:rsidRPr="00C41634">
        <w:rPr>
          <w:rFonts w:ascii="Times New Roman" w:hAnsi="Times New Roman"/>
          <w:sz w:val="28"/>
          <w:szCs w:val="28"/>
        </w:rPr>
        <w:t>матеріальну допомогу внутрішньо переміщеним особам – 2</w:t>
      </w:r>
      <w:r w:rsidR="00C41634">
        <w:rPr>
          <w:rFonts w:ascii="Times New Roman" w:hAnsi="Times New Roman"/>
          <w:sz w:val="28"/>
          <w:szCs w:val="28"/>
        </w:rPr>
        <w:t xml:space="preserve"> млн.</w:t>
      </w:r>
      <w:r w:rsidRPr="00C41634">
        <w:rPr>
          <w:rFonts w:ascii="Times New Roman" w:hAnsi="Times New Roman"/>
          <w:sz w:val="28"/>
          <w:szCs w:val="28"/>
        </w:rPr>
        <w:t> 829,9 тис. грн</w:t>
      </w:r>
      <w:r w:rsidR="00210ADF">
        <w:rPr>
          <w:rFonts w:ascii="Times New Roman" w:hAnsi="Times New Roman"/>
          <w:sz w:val="28"/>
          <w:szCs w:val="28"/>
          <w:lang w:val="ru-RU"/>
        </w:rPr>
        <w:t>.</w:t>
      </w:r>
    </w:p>
    <w:p w14:paraId="2ADBC331" w14:textId="181F8D96" w:rsidR="009637CE" w:rsidRPr="009637CE" w:rsidRDefault="009637CE" w:rsidP="00BA7AD9">
      <w:pPr>
        <w:tabs>
          <w:tab w:val="left" w:pos="142"/>
          <w:tab w:val="left" w:pos="709"/>
        </w:tabs>
        <w:spacing w:after="0" w:line="240" w:lineRule="auto"/>
        <w:jc w:val="both"/>
        <w:rPr>
          <w:rFonts w:ascii="Times New Roman" w:hAnsi="Times New Roman"/>
          <w:sz w:val="28"/>
          <w:szCs w:val="28"/>
        </w:rPr>
      </w:pPr>
    </w:p>
    <w:p w14:paraId="4BDC015F" w14:textId="77777777" w:rsidR="00386914" w:rsidRPr="0075550E" w:rsidRDefault="00386914" w:rsidP="009637CE">
      <w:pPr>
        <w:spacing w:after="0" w:line="240" w:lineRule="auto"/>
        <w:ind w:firstLine="708"/>
        <w:jc w:val="center"/>
        <w:rPr>
          <w:rFonts w:ascii="Times New Roman" w:hAnsi="Times New Roman"/>
          <w:b/>
          <w:caps/>
          <w:sz w:val="28"/>
          <w:szCs w:val="28"/>
        </w:rPr>
      </w:pPr>
      <w:r w:rsidRPr="0075550E">
        <w:rPr>
          <w:rFonts w:ascii="Times New Roman" w:hAnsi="Times New Roman"/>
          <w:b/>
          <w:caps/>
          <w:sz w:val="28"/>
          <w:szCs w:val="28"/>
        </w:rPr>
        <w:t>Агропромисловий розвиток</w:t>
      </w:r>
    </w:p>
    <w:p w14:paraId="251CDE0E" w14:textId="77777777" w:rsidR="0024631F" w:rsidRDefault="0024631F" w:rsidP="0024631F">
      <w:pPr>
        <w:spacing w:after="0" w:line="240" w:lineRule="auto"/>
        <w:ind w:firstLine="708"/>
        <w:jc w:val="both"/>
        <w:rPr>
          <w:rFonts w:ascii="Times New Roman" w:hAnsi="Times New Roman"/>
          <w:sz w:val="28"/>
          <w:szCs w:val="28"/>
        </w:rPr>
      </w:pPr>
      <w:r>
        <w:rPr>
          <w:rFonts w:ascii="Times New Roman" w:hAnsi="Times New Roman"/>
          <w:sz w:val="28"/>
          <w:szCs w:val="28"/>
        </w:rPr>
        <w:t>Впродовж 2024 року аграріями району було проведено значний обсяг сільськогосподарських робіт для нарощування темпів виробництва сільськогосподарської продукції та збільшення прибутковості підприємств. Сільськогосподарські підприємства провели посівні роботи та зібрали врожай сільськогосподарських культур.</w:t>
      </w:r>
    </w:p>
    <w:p w14:paraId="5F7F77BB" w14:textId="1AE296F8" w:rsidR="0024631F" w:rsidRDefault="0024631F" w:rsidP="008337CD">
      <w:pPr>
        <w:spacing w:after="0" w:line="240" w:lineRule="auto"/>
        <w:ind w:firstLine="720"/>
        <w:jc w:val="both"/>
        <w:rPr>
          <w:rFonts w:ascii="Times New Roman" w:hAnsi="Times New Roman"/>
          <w:sz w:val="28"/>
          <w:szCs w:val="28"/>
        </w:rPr>
      </w:pPr>
      <w:r>
        <w:rPr>
          <w:rFonts w:ascii="Times New Roman" w:hAnsi="Times New Roman"/>
          <w:sz w:val="28"/>
          <w:szCs w:val="28"/>
        </w:rPr>
        <w:t>Валовий збір зернових та зернобобових культур у 2024 році за інформацією сільгосптоваровиробників району становив 192,1 тис. тонн зерна, в тому числі: пшениці – 175,3 тис. т</w:t>
      </w:r>
      <w:r w:rsidR="008337CD">
        <w:rPr>
          <w:rFonts w:ascii="Times New Roman" w:hAnsi="Times New Roman"/>
          <w:sz w:val="28"/>
          <w:szCs w:val="28"/>
        </w:rPr>
        <w:t xml:space="preserve">онн, ячменю – 6,1 тис. тонн, ріпаку – 55,3 </w:t>
      </w:r>
      <w:proofErr w:type="spellStart"/>
      <w:r w:rsidR="008337CD">
        <w:rPr>
          <w:rFonts w:ascii="Times New Roman" w:hAnsi="Times New Roman"/>
          <w:sz w:val="28"/>
          <w:szCs w:val="28"/>
        </w:rPr>
        <w:t>тис.тонн</w:t>
      </w:r>
      <w:proofErr w:type="spellEnd"/>
      <w:r w:rsidR="008337CD">
        <w:rPr>
          <w:rFonts w:ascii="Times New Roman" w:hAnsi="Times New Roman"/>
          <w:sz w:val="28"/>
          <w:szCs w:val="28"/>
        </w:rPr>
        <w:t>.</w:t>
      </w:r>
    </w:p>
    <w:p w14:paraId="38212710" w14:textId="77777777" w:rsidR="0024631F" w:rsidRDefault="0024631F" w:rsidP="0024631F">
      <w:pPr>
        <w:spacing w:after="0" w:line="240" w:lineRule="auto"/>
        <w:ind w:firstLine="720"/>
        <w:jc w:val="both"/>
        <w:rPr>
          <w:rFonts w:ascii="Times New Roman" w:hAnsi="Times New Roman"/>
          <w:sz w:val="28"/>
          <w:szCs w:val="28"/>
        </w:rPr>
      </w:pPr>
      <w:r>
        <w:rPr>
          <w:rFonts w:ascii="Times New Roman" w:hAnsi="Times New Roman"/>
          <w:sz w:val="28"/>
          <w:szCs w:val="28"/>
        </w:rPr>
        <w:t>Середня урожайність зернових та зернобобових культур по сільгосппідприємствах району склала 24,9  ц/га, в тому числі: озимої пшениці – 25,9 ц/га, ярої пшениці – 12,1 ц/га, озимого ячменю – 20,9 ц/га, ярого ячменю – 15,5 ц/га, озимого жита – 24,7 ц/га, гороху – 15,4 ц/га, озимого ріпаку – 20 ц/га, ярого ріпаку – 12,8 ц/га.</w:t>
      </w:r>
    </w:p>
    <w:p w14:paraId="6AE45A64" w14:textId="12D0B48F" w:rsidR="0024631F" w:rsidRDefault="0024631F" w:rsidP="0024631F">
      <w:pPr>
        <w:spacing w:after="0" w:line="240" w:lineRule="auto"/>
        <w:ind w:firstLine="720"/>
        <w:jc w:val="both"/>
        <w:rPr>
          <w:rFonts w:ascii="Times New Roman" w:hAnsi="Times New Roman"/>
          <w:sz w:val="28"/>
          <w:szCs w:val="28"/>
        </w:rPr>
      </w:pPr>
      <w:r>
        <w:rPr>
          <w:rFonts w:ascii="Times New Roman" w:hAnsi="Times New Roman"/>
          <w:sz w:val="28"/>
          <w:szCs w:val="28"/>
        </w:rPr>
        <w:t>За інформацією сільськогосподарських підприємств району станом на 01.01.2025  під урожай 2025 року посіяно озимої пшениці на площі 68500 га, озимого ячменю – 2900 га, озимого жита – 160 га, крім того озимого ріпаку – 23 500 га.</w:t>
      </w:r>
    </w:p>
    <w:p w14:paraId="556C9667" w14:textId="6BAB929C" w:rsidR="0024631F" w:rsidRDefault="0024631F" w:rsidP="0024631F">
      <w:pPr>
        <w:spacing w:after="0" w:line="240" w:lineRule="auto"/>
        <w:ind w:firstLine="720"/>
        <w:jc w:val="both"/>
        <w:rPr>
          <w:rFonts w:ascii="Times New Roman" w:hAnsi="Times New Roman"/>
          <w:sz w:val="28"/>
          <w:szCs w:val="28"/>
        </w:rPr>
      </w:pPr>
      <w:r>
        <w:rPr>
          <w:rFonts w:ascii="Times New Roman" w:hAnsi="Times New Roman"/>
          <w:sz w:val="28"/>
          <w:szCs w:val="28"/>
        </w:rPr>
        <w:t>Соняшнику з площі 84 858 га (100% від площі збирання) зібрано в кількості 148 975 тонн, при урожайності 17,6 ц/га.</w:t>
      </w:r>
    </w:p>
    <w:p w14:paraId="41D2D2CC" w14:textId="53D1A0AA" w:rsidR="0024631F" w:rsidRDefault="0024631F" w:rsidP="0024631F">
      <w:pPr>
        <w:spacing w:after="0" w:line="240" w:lineRule="auto"/>
        <w:jc w:val="both"/>
        <w:rPr>
          <w:rFonts w:ascii="Times New Roman" w:hAnsi="Times New Roman"/>
          <w:sz w:val="28"/>
          <w:szCs w:val="28"/>
        </w:rPr>
      </w:pPr>
      <w:r>
        <w:rPr>
          <w:rFonts w:ascii="Times New Roman" w:hAnsi="Times New Roman"/>
          <w:color w:val="FF0000"/>
          <w:sz w:val="28"/>
          <w:szCs w:val="28"/>
        </w:rPr>
        <w:tab/>
      </w:r>
      <w:r>
        <w:rPr>
          <w:rFonts w:ascii="Times New Roman" w:hAnsi="Times New Roman"/>
          <w:sz w:val="28"/>
          <w:szCs w:val="28"/>
        </w:rPr>
        <w:t>Галуззю тваринництва у районі займаються 28 сільськогосподарських підприємств різних форм власності. Станом на 01.01.2025 за інформацією сільгосппідприємств в районі налічується: 654 голів великої рогатої худоби, в тому числі 242 голови корів; 21 013 голів свиней, в тому числі 1703 голів основних свиноматок; 300 голів овець, в тому числі 30 голови вівцематок. Поголів’я птиці по району складає 316 000 голів.</w:t>
      </w:r>
    </w:p>
    <w:p w14:paraId="4FEDACBB" w14:textId="0767BF46" w:rsidR="0024631F" w:rsidRDefault="0024631F" w:rsidP="0024631F">
      <w:pPr>
        <w:spacing w:after="0" w:line="240" w:lineRule="auto"/>
        <w:jc w:val="both"/>
        <w:rPr>
          <w:rFonts w:ascii="Times New Roman" w:hAnsi="Times New Roman"/>
          <w:sz w:val="28"/>
          <w:szCs w:val="28"/>
        </w:rPr>
      </w:pPr>
      <w:r>
        <w:rPr>
          <w:rFonts w:ascii="Times New Roman" w:hAnsi="Times New Roman"/>
          <w:sz w:val="28"/>
          <w:szCs w:val="28"/>
        </w:rPr>
        <w:tab/>
        <w:t xml:space="preserve">У галузі тваринництва по району </w:t>
      </w:r>
      <w:r w:rsidR="008337CD">
        <w:rPr>
          <w:rFonts w:ascii="Times New Roman" w:hAnsi="Times New Roman"/>
          <w:sz w:val="28"/>
          <w:szCs w:val="28"/>
        </w:rPr>
        <w:t>станом на 01.01.2025 вироблено</w:t>
      </w:r>
      <w:r>
        <w:rPr>
          <w:rFonts w:ascii="Times New Roman" w:hAnsi="Times New Roman"/>
          <w:sz w:val="28"/>
          <w:szCs w:val="28"/>
        </w:rPr>
        <w:t xml:space="preserve"> м’яса худоби та птиці 2827,7 тонни, вироблено молока 1675,7 тонни, яєць – 97 355,6 тис. шт.</w:t>
      </w:r>
    </w:p>
    <w:p w14:paraId="6C87812C" w14:textId="77777777" w:rsidR="00B34902" w:rsidRDefault="00B34902" w:rsidP="009F4DFB">
      <w:pPr>
        <w:spacing w:after="0" w:line="240" w:lineRule="auto"/>
        <w:jc w:val="both"/>
        <w:rPr>
          <w:rFonts w:ascii="Times New Roman" w:hAnsi="Times New Roman"/>
          <w:color w:val="000000"/>
          <w:sz w:val="28"/>
          <w:szCs w:val="28"/>
          <w:lang w:eastAsia="ru-RU"/>
        </w:rPr>
      </w:pPr>
    </w:p>
    <w:p w14:paraId="01C66CE2" w14:textId="77777777" w:rsidR="008337CD" w:rsidRDefault="008337CD" w:rsidP="00B34902">
      <w:pPr>
        <w:tabs>
          <w:tab w:val="left" w:pos="709"/>
        </w:tabs>
        <w:spacing w:after="0" w:line="240" w:lineRule="auto"/>
        <w:jc w:val="center"/>
        <w:rPr>
          <w:rFonts w:ascii="Times New Roman" w:hAnsi="Times New Roman"/>
          <w:b/>
          <w:sz w:val="28"/>
          <w:szCs w:val="28"/>
          <w:lang w:eastAsia="ru-RU"/>
        </w:rPr>
      </w:pPr>
    </w:p>
    <w:p w14:paraId="257372A4" w14:textId="77777777" w:rsidR="00B34902" w:rsidRDefault="00B34902" w:rsidP="00B34902">
      <w:pPr>
        <w:tabs>
          <w:tab w:val="left" w:pos="709"/>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lastRenderedPageBreak/>
        <w:t>СОЦІАЛЬНИЙ ЗАХИСТ НАСЕЛЕННЯ</w:t>
      </w:r>
    </w:p>
    <w:p w14:paraId="4555C585" w14:textId="0B005FB8" w:rsidR="0024631F" w:rsidRPr="0024631F" w:rsidRDefault="0024631F" w:rsidP="0024631F">
      <w:pPr>
        <w:spacing w:after="0" w:line="240" w:lineRule="auto"/>
        <w:ind w:firstLine="567"/>
        <w:jc w:val="both"/>
        <w:rPr>
          <w:rFonts w:ascii="Times New Roman" w:hAnsi="Times New Roman"/>
          <w:sz w:val="28"/>
          <w:szCs w:val="28"/>
        </w:rPr>
      </w:pPr>
      <w:r w:rsidRPr="0024631F">
        <w:rPr>
          <w:rFonts w:ascii="Times New Roman" w:hAnsi="Times New Roman"/>
          <w:sz w:val="28"/>
          <w:szCs w:val="28"/>
        </w:rPr>
        <w:t>Протягом 2024 року від громад прийнято 4724 заяв на призначення грошової допомоги ВПО та 1368  заяв на соціальну допомогу.</w:t>
      </w:r>
    </w:p>
    <w:p w14:paraId="06876513" w14:textId="536694CC" w:rsidR="0024631F" w:rsidRPr="0024631F" w:rsidRDefault="0024631F" w:rsidP="0024631F">
      <w:pPr>
        <w:spacing w:after="0" w:line="240" w:lineRule="auto"/>
        <w:ind w:firstLine="567"/>
        <w:jc w:val="both"/>
        <w:rPr>
          <w:rFonts w:ascii="Times New Roman" w:hAnsi="Times New Roman"/>
          <w:sz w:val="28"/>
          <w:szCs w:val="28"/>
        </w:rPr>
      </w:pPr>
      <w:r w:rsidRPr="0024631F">
        <w:rPr>
          <w:rFonts w:ascii="Times New Roman" w:hAnsi="Times New Roman"/>
          <w:sz w:val="28"/>
          <w:szCs w:val="28"/>
        </w:rPr>
        <w:t>Проведено  виплати державних допомог 33</w:t>
      </w:r>
      <w:r>
        <w:rPr>
          <w:rFonts w:ascii="Times New Roman" w:hAnsi="Times New Roman"/>
          <w:sz w:val="28"/>
          <w:szCs w:val="28"/>
        </w:rPr>
        <w:t xml:space="preserve"> </w:t>
      </w:r>
      <w:r w:rsidRPr="0024631F">
        <w:rPr>
          <w:rFonts w:ascii="Times New Roman" w:hAnsi="Times New Roman"/>
          <w:sz w:val="28"/>
          <w:szCs w:val="28"/>
        </w:rPr>
        <w:t>162 особам на суму 786</w:t>
      </w:r>
      <w:r>
        <w:rPr>
          <w:rFonts w:ascii="Times New Roman" w:hAnsi="Times New Roman"/>
          <w:sz w:val="28"/>
          <w:szCs w:val="28"/>
        </w:rPr>
        <w:t xml:space="preserve"> </w:t>
      </w:r>
      <w:r w:rsidRPr="0024631F">
        <w:rPr>
          <w:rFonts w:ascii="Times New Roman" w:hAnsi="Times New Roman"/>
          <w:sz w:val="28"/>
          <w:szCs w:val="28"/>
        </w:rPr>
        <w:t>695,07 тис. грн., у тому числі:</w:t>
      </w:r>
    </w:p>
    <w:p w14:paraId="133D30A5" w14:textId="216726A9" w:rsidR="0024631F" w:rsidRPr="0024631F" w:rsidRDefault="0024631F" w:rsidP="0024631F">
      <w:pPr>
        <w:tabs>
          <w:tab w:val="left" w:pos="2925"/>
        </w:tabs>
        <w:spacing w:after="0" w:line="240" w:lineRule="auto"/>
        <w:ind w:firstLine="567"/>
        <w:jc w:val="both"/>
        <w:rPr>
          <w:rFonts w:ascii="Times New Roman" w:hAnsi="Times New Roman"/>
          <w:sz w:val="28"/>
          <w:szCs w:val="28"/>
        </w:rPr>
      </w:pPr>
      <w:r w:rsidRPr="0024631F">
        <w:rPr>
          <w:rFonts w:ascii="Times New Roman" w:hAnsi="Times New Roman"/>
          <w:sz w:val="28"/>
          <w:szCs w:val="28"/>
        </w:rPr>
        <w:t>- сім’ям з дітьми –5546 осіб на суму 84</w:t>
      </w:r>
      <w:r>
        <w:rPr>
          <w:rFonts w:ascii="Times New Roman" w:hAnsi="Times New Roman"/>
          <w:sz w:val="28"/>
          <w:szCs w:val="28"/>
        </w:rPr>
        <w:t xml:space="preserve"> </w:t>
      </w:r>
      <w:r w:rsidRPr="0024631F">
        <w:rPr>
          <w:rFonts w:ascii="Times New Roman" w:hAnsi="Times New Roman"/>
          <w:sz w:val="28"/>
          <w:szCs w:val="28"/>
        </w:rPr>
        <w:t xml:space="preserve">640,80 </w:t>
      </w:r>
      <w:proofErr w:type="spellStart"/>
      <w:r w:rsidRPr="0024631F">
        <w:rPr>
          <w:rFonts w:ascii="Times New Roman" w:hAnsi="Times New Roman"/>
          <w:sz w:val="28"/>
          <w:szCs w:val="28"/>
        </w:rPr>
        <w:t>тис.грн</w:t>
      </w:r>
      <w:proofErr w:type="spellEnd"/>
      <w:r w:rsidRPr="0024631F">
        <w:rPr>
          <w:rFonts w:ascii="Times New Roman" w:hAnsi="Times New Roman"/>
          <w:sz w:val="28"/>
          <w:szCs w:val="28"/>
        </w:rPr>
        <w:t xml:space="preserve">. </w:t>
      </w:r>
    </w:p>
    <w:p w14:paraId="2D7FD9E6" w14:textId="30ADF090" w:rsidR="0024631F" w:rsidRPr="0024631F" w:rsidRDefault="0024631F" w:rsidP="0024631F">
      <w:pPr>
        <w:tabs>
          <w:tab w:val="left" w:pos="2925"/>
        </w:tabs>
        <w:spacing w:after="0" w:line="240" w:lineRule="auto"/>
        <w:ind w:firstLine="567"/>
        <w:jc w:val="both"/>
        <w:rPr>
          <w:rFonts w:ascii="Times New Roman" w:hAnsi="Times New Roman"/>
          <w:sz w:val="28"/>
          <w:szCs w:val="28"/>
        </w:rPr>
      </w:pPr>
      <w:r w:rsidRPr="0024631F">
        <w:rPr>
          <w:rFonts w:ascii="Times New Roman" w:hAnsi="Times New Roman"/>
          <w:sz w:val="28"/>
          <w:szCs w:val="28"/>
        </w:rPr>
        <w:t xml:space="preserve">- особам з інвалідністю з дитинства та дітям з інвалідністю </w:t>
      </w:r>
      <w:r w:rsidR="00F95CC0" w:rsidRPr="00F95CC0">
        <w:rPr>
          <w:rFonts w:ascii="Times New Roman" w:hAnsi="Times New Roman"/>
          <w:sz w:val="28"/>
          <w:szCs w:val="28"/>
        </w:rPr>
        <w:t>-</w:t>
      </w:r>
      <w:r w:rsidRPr="0024631F">
        <w:rPr>
          <w:rFonts w:ascii="Times New Roman" w:hAnsi="Times New Roman"/>
          <w:sz w:val="28"/>
          <w:szCs w:val="28"/>
        </w:rPr>
        <w:t>1687 особам  на суму 71</w:t>
      </w:r>
      <w:r>
        <w:rPr>
          <w:rFonts w:ascii="Times New Roman" w:hAnsi="Times New Roman"/>
          <w:sz w:val="28"/>
          <w:szCs w:val="28"/>
        </w:rPr>
        <w:t xml:space="preserve"> </w:t>
      </w:r>
      <w:r w:rsidRPr="0024631F">
        <w:rPr>
          <w:rFonts w:ascii="Times New Roman" w:hAnsi="Times New Roman"/>
          <w:sz w:val="28"/>
          <w:szCs w:val="28"/>
        </w:rPr>
        <w:t xml:space="preserve">609,35 </w:t>
      </w:r>
      <w:proofErr w:type="spellStart"/>
      <w:r w:rsidRPr="0024631F">
        <w:rPr>
          <w:rFonts w:ascii="Times New Roman" w:hAnsi="Times New Roman"/>
          <w:sz w:val="28"/>
          <w:szCs w:val="28"/>
        </w:rPr>
        <w:t>тис.грн</w:t>
      </w:r>
      <w:proofErr w:type="spellEnd"/>
      <w:r w:rsidRPr="0024631F">
        <w:rPr>
          <w:rFonts w:ascii="Times New Roman" w:hAnsi="Times New Roman"/>
          <w:sz w:val="28"/>
          <w:szCs w:val="28"/>
        </w:rPr>
        <w:t>.</w:t>
      </w:r>
    </w:p>
    <w:p w14:paraId="1CD709A0" w14:textId="59714F39" w:rsidR="0024631F" w:rsidRPr="0024631F" w:rsidRDefault="0024631F" w:rsidP="0024631F">
      <w:pPr>
        <w:tabs>
          <w:tab w:val="left" w:pos="2925"/>
        </w:tabs>
        <w:spacing w:after="0" w:line="240" w:lineRule="auto"/>
        <w:ind w:firstLine="567"/>
        <w:jc w:val="both"/>
        <w:rPr>
          <w:rFonts w:ascii="Times New Roman" w:hAnsi="Times New Roman"/>
          <w:sz w:val="28"/>
          <w:szCs w:val="28"/>
        </w:rPr>
      </w:pPr>
      <w:r w:rsidRPr="0024631F">
        <w:rPr>
          <w:rFonts w:ascii="Times New Roman" w:hAnsi="Times New Roman"/>
          <w:sz w:val="28"/>
          <w:szCs w:val="28"/>
        </w:rPr>
        <w:t>- особам, які проживають з особами з інвалідністю І та ІІ групи внаслідок психічних розладів – 159 особам на суму 4</w:t>
      </w:r>
      <w:r>
        <w:rPr>
          <w:rFonts w:ascii="Times New Roman" w:hAnsi="Times New Roman"/>
          <w:sz w:val="28"/>
          <w:szCs w:val="28"/>
        </w:rPr>
        <w:t xml:space="preserve"> </w:t>
      </w:r>
      <w:r w:rsidRPr="0024631F">
        <w:rPr>
          <w:rFonts w:ascii="Times New Roman" w:hAnsi="Times New Roman"/>
          <w:sz w:val="28"/>
          <w:szCs w:val="28"/>
        </w:rPr>
        <w:t xml:space="preserve">370,64 </w:t>
      </w:r>
      <w:proofErr w:type="spellStart"/>
      <w:r w:rsidRPr="0024631F">
        <w:rPr>
          <w:rFonts w:ascii="Times New Roman" w:hAnsi="Times New Roman"/>
          <w:sz w:val="28"/>
          <w:szCs w:val="28"/>
        </w:rPr>
        <w:t>тис.грн</w:t>
      </w:r>
      <w:proofErr w:type="spellEnd"/>
      <w:r w:rsidRPr="0024631F">
        <w:rPr>
          <w:rFonts w:ascii="Times New Roman" w:hAnsi="Times New Roman"/>
          <w:sz w:val="28"/>
          <w:szCs w:val="28"/>
        </w:rPr>
        <w:t>.</w:t>
      </w:r>
    </w:p>
    <w:p w14:paraId="0098F407" w14:textId="6AF92A33" w:rsidR="0024631F" w:rsidRPr="0024631F" w:rsidRDefault="0024631F" w:rsidP="0024631F">
      <w:pPr>
        <w:tabs>
          <w:tab w:val="left" w:pos="2925"/>
        </w:tabs>
        <w:spacing w:after="0" w:line="240" w:lineRule="auto"/>
        <w:ind w:firstLine="567"/>
        <w:jc w:val="both"/>
        <w:rPr>
          <w:rFonts w:ascii="Times New Roman" w:hAnsi="Times New Roman"/>
          <w:sz w:val="28"/>
          <w:szCs w:val="28"/>
        </w:rPr>
      </w:pPr>
      <w:r w:rsidRPr="0024631F">
        <w:rPr>
          <w:rFonts w:ascii="Times New Roman" w:hAnsi="Times New Roman"/>
          <w:sz w:val="28"/>
          <w:szCs w:val="28"/>
        </w:rPr>
        <w:t>- малозабезпеченим сім’ям - 1114 особам на суму  60</w:t>
      </w:r>
      <w:r>
        <w:rPr>
          <w:rFonts w:ascii="Times New Roman" w:hAnsi="Times New Roman"/>
          <w:sz w:val="28"/>
          <w:szCs w:val="28"/>
        </w:rPr>
        <w:t xml:space="preserve"> </w:t>
      </w:r>
      <w:r w:rsidRPr="0024631F">
        <w:rPr>
          <w:rFonts w:ascii="Times New Roman" w:hAnsi="Times New Roman"/>
          <w:sz w:val="28"/>
          <w:szCs w:val="28"/>
        </w:rPr>
        <w:t xml:space="preserve">652,08 </w:t>
      </w:r>
      <w:proofErr w:type="spellStart"/>
      <w:r w:rsidRPr="0024631F">
        <w:rPr>
          <w:rFonts w:ascii="Times New Roman" w:hAnsi="Times New Roman"/>
          <w:sz w:val="28"/>
          <w:szCs w:val="28"/>
        </w:rPr>
        <w:t>тис.грн</w:t>
      </w:r>
      <w:proofErr w:type="spellEnd"/>
      <w:r w:rsidRPr="0024631F">
        <w:rPr>
          <w:rFonts w:ascii="Times New Roman" w:hAnsi="Times New Roman"/>
          <w:sz w:val="28"/>
          <w:szCs w:val="28"/>
        </w:rPr>
        <w:t>.</w:t>
      </w:r>
    </w:p>
    <w:p w14:paraId="06D66D2A" w14:textId="73D4E754" w:rsidR="0024631F" w:rsidRPr="0024631F" w:rsidRDefault="0024631F" w:rsidP="0024631F">
      <w:pPr>
        <w:tabs>
          <w:tab w:val="left" w:pos="2925"/>
        </w:tabs>
        <w:spacing w:after="0" w:line="240" w:lineRule="auto"/>
        <w:ind w:firstLine="567"/>
        <w:jc w:val="both"/>
        <w:rPr>
          <w:rFonts w:ascii="Times New Roman" w:hAnsi="Times New Roman"/>
          <w:sz w:val="28"/>
          <w:szCs w:val="28"/>
        </w:rPr>
      </w:pPr>
      <w:r w:rsidRPr="0024631F">
        <w:rPr>
          <w:rFonts w:ascii="Times New Roman" w:hAnsi="Times New Roman"/>
          <w:sz w:val="28"/>
          <w:szCs w:val="28"/>
        </w:rPr>
        <w:t>- особам, які не мають права на пенсію та особам з інвалідністю –1078 особам на суму 29</w:t>
      </w:r>
      <w:r>
        <w:rPr>
          <w:rFonts w:ascii="Times New Roman" w:hAnsi="Times New Roman"/>
          <w:sz w:val="28"/>
          <w:szCs w:val="28"/>
        </w:rPr>
        <w:t xml:space="preserve"> </w:t>
      </w:r>
      <w:r w:rsidRPr="0024631F">
        <w:rPr>
          <w:rFonts w:ascii="Times New Roman" w:hAnsi="Times New Roman"/>
          <w:sz w:val="28"/>
          <w:szCs w:val="28"/>
        </w:rPr>
        <w:t xml:space="preserve">981,94 </w:t>
      </w:r>
      <w:proofErr w:type="spellStart"/>
      <w:r w:rsidRPr="0024631F">
        <w:rPr>
          <w:rFonts w:ascii="Times New Roman" w:hAnsi="Times New Roman"/>
          <w:sz w:val="28"/>
          <w:szCs w:val="28"/>
        </w:rPr>
        <w:t>тис.грн</w:t>
      </w:r>
      <w:proofErr w:type="spellEnd"/>
      <w:r w:rsidRPr="0024631F">
        <w:rPr>
          <w:rFonts w:ascii="Times New Roman" w:hAnsi="Times New Roman"/>
          <w:sz w:val="28"/>
          <w:szCs w:val="28"/>
        </w:rPr>
        <w:t>.</w:t>
      </w:r>
    </w:p>
    <w:p w14:paraId="6B2695B6" w14:textId="77777777" w:rsidR="0024631F" w:rsidRPr="0024631F" w:rsidRDefault="0024631F" w:rsidP="0024631F">
      <w:pPr>
        <w:tabs>
          <w:tab w:val="left" w:pos="2925"/>
        </w:tabs>
        <w:spacing w:after="0" w:line="240" w:lineRule="auto"/>
        <w:ind w:firstLine="567"/>
        <w:jc w:val="both"/>
        <w:rPr>
          <w:rFonts w:ascii="Times New Roman" w:hAnsi="Times New Roman"/>
          <w:sz w:val="28"/>
          <w:szCs w:val="28"/>
        </w:rPr>
      </w:pPr>
      <w:r w:rsidRPr="0024631F">
        <w:rPr>
          <w:rFonts w:ascii="Times New Roman" w:hAnsi="Times New Roman"/>
          <w:sz w:val="28"/>
          <w:szCs w:val="28"/>
        </w:rPr>
        <w:t xml:space="preserve">- непрацюючим особам, які досягли загального пенсійного віку, але не набули права на пенсійну виплату – 63 особі  на суму 899,40 </w:t>
      </w:r>
      <w:proofErr w:type="spellStart"/>
      <w:r w:rsidRPr="0024631F">
        <w:rPr>
          <w:rFonts w:ascii="Times New Roman" w:hAnsi="Times New Roman"/>
          <w:sz w:val="28"/>
          <w:szCs w:val="28"/>
        </w:rPr>
        <w:t>тис.грн</w:t>
      </w:r>
      <w:proofErr w:type="spellEnd"/>
      <w:r w:rsidRPr="0024631F">
        <w:rPr>
          <w:rFonts w:ascii="Times New Roman" w:hAnsi="Times New Roman"/>
          <w:sz w:val="28"/>
          <w:szCs w:val="28"/>
        </w:rPr>
        <w:t>.</w:t>
      </w:r>
    </w:p>
    <w:p w14:paraId="424A47F6" w14:textId="4859C100" w:rsidR="0024631F" w:rsidRPr="0024631F" w:rsidRDefault="0024631F" w:rsidP="0024631F">
      <w:pPr>
        <w:spacing w:after="0" w:line="240" w:lineRule="auto"/>
        <w:ind w:firstLine="708"/>
        <w:jc w:val="both"/>
        <w:rPr>
          <w:rFonts w:ascii="Times New Roman" w:hAnsi="Times New Roman"/>
          <w:sz w:val="28"/>
          <w:szCs w:val="28"/>
        </w:rPr>
      </w:pPr>
      <w:r w:rsidRPr="0024631F">
        <w:rPr>
          <w:rFonts w:ascii="Times New Roman" w:hAnsi="Times New Roman"/>
          <w:sz w:val="28"/>
          <w:szCs w:val="28"/>
        </w:rPr>
        <w:t>Протягом 2024 року надано допомоги 21 прийомній сім’ї,  7 дитячим будинкам сімейного типу та сім</w:t>
      </w:r>
      <w:r w:rsidRPr="0024631F">
        <w:rPr>
          <w:rFonts w:ascii="Times New Roman" w:hAnsi="Times New Roman"/>
          <w:sz w:val="28"/>
          <w:szCs w:val="28"/>
          <w:lang w:val="ru-RU"/>
        </w:rPr>
        <w:t>’</w:t>
      </w:r>
      <w:r w:rsidRPr="0024631F">
        <w:rPr>
          <w:rFonts w:ascii="Times New Roman" w:hAnsi="Times New Roman"/>
          <w:sz w:val="28"/>
          <w:szCs w:val="28"/>
        </w:rPr>
        <w:t>ям патронатного вихователя, в яких вихову</w:t>
      </w:r>
      <w:r w:rsidR="0001423C">
        <w:rPr>
          <w:rFonts w:ascii="Times New Roman" w:hAnsi="Times New Roman"/>
          <w:sz w:val="28"/>
          <w:szCs w:val="28"/>
        </w:rPr>
        <w:t>ва</w:t>
      </w:r>
      <w:r w:rsidRPr="0024631F">
        <w:rPr>
          <w:rFonts w:ascii="Times New Roman" w:hAnsi="Times New Roman"/>
          <w:sz w:val="28"/>
          <w:szCs w:val="28"/>
        </w:rPr>
        <w:t>лось 85  дітей, на суму 10</w:t>
      </w:r>
      <w:r w:rsidR="0001423C">
        <w:rPr>
          <w:rFonts w:ascii="Times New Roman" w:hAnsi="Times New Roman"/>
          <w:sz w:val="28"/>
          <w:szCs w:val="28"/>
        </w:rPr>
        <w:t xml:space="preserve"> </w:t>
      </w:r>
      <w:r w:rsidRPr="0024631F">
        <w:rPr>
          <w:rFonts w:ascii="Times New Roman" w:hAnsi="Times New Roman"/>
          <w:sz w:val="28"/>
          <w:szCs w:val="28"/>
        </w:rPr>
        <w:t xml:space="preserve">514,06 </w:t>
      </w:r>
      <w:proofErr w:type="spellStart"/>
      <w:r w:rsidRPr="0024631F">
        <w:rPr>
          <w:rFonts w:ascii="Times New Roman" w:hAnsi="Times New Roman"/>
          <w:sz w:val="28"/>
          <w:szCs w:val="28"/>
        </w:rPr>
        <w:t>тис.грн</w:t>
      </w:r>
      <w:proofErr w:type="spellEnd"/>
      <w:r w:rsidRPr="0024631F">
        <w:rPr>
          <w:rFonts w:ascii="Times New Roman" w:hAnsi="Times New Roman"/>
          <w:sz w:val="28"/>
          <w:szCs w:val="28"/>
        </w:rPr>
        <w:t>.</w:t>
      </w:r>
    </w:p>
    <w:p w14:paraId="36B78CB2" w14:textId="75509F69" w:rsidR="0024631F" w:rsidRPr="0024631F" w:rsidRDefault="0024631F" w:rsidP="0024631F">
      <w:pPr>
        <w:spacing w:after="0" w:line="240" w:lineRule="auto"/>
        <w:ind w:firstLine="708"/>
        <w:jc w:val="both"/>
        <w:rPr>
          <w:rFonts w:ascii="Times New Roman" w:hAnsi="Times New Roman"/>
          <w:sz w:val="28"/>
          <w:szCs w:val="28"/>
        </w:rPr>
      </w:pPr>
      <w:r w:rsidRPr="0024631F">
        <w:rPr>
          <w:rFonts w:ascii="Times New Roman" w:hAnsi="Times New Roman"/>
          <w:sz w:val="28"/>
          <w:szCs w:val="28"/>
        </w:rPr>
        <w:t>Протягом 2024 року надано допомогу на проживання</w:t>
      </w:r>
      <w:r w:rsidR="00F95CC0">
        <w:rPr>
          <w:rFonts w:ascii="Times New Roman" w:hAnsi="Times New Roman"/>
          <w:sz w:val="28"/>
          <w:szCs w:val="28"/>
          <w:lang w:val="ru-RU"/>
        </w:rPr>
        <w:t xml:space="preserve"> 23 484</w:t>
      </w:r>
      <w:r w:rsidRPr="0024631F">
        <w:rPr>
          <w:rFonts w:ascii="Times New Roman" w:hAnsi="Times New Roman"/>
          <w:sz w:val="28"/>
          <w:szCs w:val="28"/>
        </w:rPr>
        <w:t xml:space="preserve"> внутрішньо переміщеним </w:t>
      </w:r>
      <w:r w:rsidRPr="00F95CC0">
        <w:rPr>
          <w:rFonts w:ascii="Times New Roman" w:hAnsi="Times New Roman"/>
          <w:sz w:val="28"/>
          <w:szCs w:val="28"/>
        </w:rPr>
        <w:t>особам</w:t>
      </w:r>
      <w:r w:rsidRPr="0024631F">
        <w:rPr>
          <w:rFonts w:ascii="Times New Roman" w:hAnsi="Times New Roman"/>
          <w:sz w:val="28"/>
          <w:szCs w:val="28"/>
        </w:rPr>
        <w:t xml:space="preserve"> на суму 52</w:t>
      </w:r>
      <w:r w:rsidR="00F95CC0">
        <w:rPr>
          <w:rFonts w:ascii="Times New Roman" w:hAnsi="Times New Roman"/>
          <w:sz w:val="28"/>
          <w:szCs w:val="28"/>
          <w:lang w:val="ru-RU"/>
        </w:rPr>
        <w:t>3 млн. 976 тис.</w:t>
      </w:r>
      <w:r w:rsidR="0001423C">
        <w:rPr>
          <w:rFonts w:ascii="Times New Roman" w:hAnsi="Times New Roman"/>
          <w:sz w:val="28"/>
          <w:szCs w:val="28"/>
        </w:rPr>
        <w:t xml:space="preserve"> </w:t>
      </w:r>
      <w:r w:rsidR="00F95CC0">
        <w:rPr>
          <w:rFonts w:ascii="Times New Roman" w:hAnsi="Times New Roman"/>
          <w:sz w:val="28"/>
          <w:szCs w:val="28"/>
          <w:lang w:val="ru-RU"/>
        </w:rPr>
        <w:t xml:space="preserve">200 </w:t>
      </w:r>
      <w:r w:rsidRPr="0024631F">
        <w:rPr>
          <w:rFonts w:ascii="Times New Roman" w:hAnsi="Times New Roman"/>
          <w:sz w:val="28"/>
          <w:szCs w:val="28"/>
        </w:rPr>
        <w:t>грн.</w:t>
      </w:r>
    </w:p>
    <w:p w14:paraId="42916580" w14:textId="7948CA5A" w:rsidR="0001423C" w:rsidRPr="0001423C" w:rsidRDefault="0024631F" w:rsidP="0001423C">
      <w:pPr>
        <w:spacing w:after="0" w:line="240" w:lineRule="auto"/>
        <w:ind w:firstLine="708"/>
        <w:jc w:val="both"/>
        <w:rPr>
          <w:rFonts w:ascii="Times New Roman" w:hAnsi="Times New Roman"/>
          <w:bCs/>
          <w:sz w:val="28"/>
          <w:szCs w:val="28"/>
          <w:shd w:val="clear" w:color="auto" w:fill="FFFFFF"/>
        </w:rPr>
      </w:pPr>
      <w:r w:rsidRPr="00633905">
        <w:rPr>
          <w:rFonts w:ascii="Times New Roman" w:hAnsi="Times New Roman"/>
          <w:sz w:val="28"/>
          <w:szCs w:val="28"/>
        </w:rPr>
        <w:t xml:space="preserve">В грудні на виконання постанови Кабінету Міністрів від 26.11.2024 № 1341 для  </w:t>
      </w:r>
      <w:r w:rsidRPr="00633905">
        <w:rPr>
          <w:rFonts w:ascii="Times New Roman" w:hAnsi="Times New Roman"/>
          <w:bCs/>
          <w:sz w:val="28"/>
          <w:szCs w:val="28"/>
          <w:shd w:val="clear" w:color="auto" w:fill="FFFFFF"/>
        </w:rPr>
        <w:t>підтримки окремих категорій осіб для проходження зимового періоду 2024/25 року “Тепла зима” нараховано 3442 виплати на суму 35</w:t>
      </w:r>
      <w:r w:rsidR="0001423C" w:rsidRPr="00633905">
        <w:rPr>
          <w:rFonts w:ascii="Times New Roman" w:hAnsi="Times New Roman"/>
          <w:bCs/>
          <w:sz w:val="28"/>
          <w:szCs w:val="28"/>
          <w:shd w:val="clear" w:color="auto" w:fill="FFFFFF"/>
        </w:rPr>
        <w:t xml:space="preserve"> </w:t>
      </w:r>
      <w:r w:rsidRPr="00633905">
        <w:rPr>
          <w:rFonts w:ascii="Times New Roman" w:hAnsi="Times New Roman"/>
          <w:bCs/>
          <w:sz w:val="28"/>
          <w:szCs w:val="28"/>
          <w:shd w:val="clear" w:color="auto" w:fill="FFFFFF"/>
        </w:rPr>
        <w:t>964,5 тис. грн.</w:t>
      </w:r>
    </w:p>
    <w:p w14:paraId="1A9EB6A1" w14:textId="05888C41" w:rsidR="0024631F" w:rsidRPr="0001423C" w:rsidRDefault="0024631F" w:rsidP="0001423C">
      <w:pPr>
        <w:spacing w:after="0" w:line="240" w:lineRule="auto"/>
        <w:ind w:firstLine="567"/>
        <w:jc w:val="both"/>
        <w:rPr>
          <w:rFonts w:ascii="Times New Roman" w:hAnsi="Times New Roman"/>
          <w:b/>
          <w:bCs/>
          <w:sz w:val="28"/>
          <w:szCs w:val="28"/>
        </w:rPr>
      </w:pPr>
      <w:r w:rsidRPr="0024631F">
        <w:rPr>
          <w:rFonts w:ascii="Times New Roman" w:hAnsi="Times New Roman"/>
          <w:sz w:val="28"/>
          <w:szCs w:val="28"/>
        </w:rPr>
        <w:t xml:space="preserve">176 осіб </w:t>
      </w:r>
      <w:r w:rsidRPr="0024631F">
        <w:rPr>
          <w:rFonts w:ascii="Times New Roman" w:hAnsi="Times New Roman"/>
          <w:sz w:val="28"/>
          <w:szCs w:val="28"/>
          <w:shd w:val="clear" w:color="auto" w:fill="FFFFFF"/>
        </w:rPr>
        <w:t xml:space="preserve">з інвалідністю внаслідок війни та 286 членів загиблих/померлих учасників війни </w:t>
      </w:r>
      <w:r w:rsidRPr="0024631F">
        <w:rPr>
          <w:rFonts w:ascii="Times New Roman" w:hAnsi="Times New Roman"/>
          <w:sz w:val="28"/>
          <w:szCs w:val="28"/>
        </w:rPr>
        <w:t>отримали матеріальну допомогу, згідно обласної програми соціальної підтримки ветеранів війни, праці,</w:t>
      </w:r>
      <w:r w:rsidR="0001423C">
        <w:rPr>
          <w:rFonts w:ascii="Times New Roman" w:hAnsi="Times New Roman"/>
          <w:sz w:val="28"/>
          <w:szCs w:val="28"/>
        </w:rPr>
        <w:t xml:space="preserve"> </w:t>
      </w:r>
      <w:r w:rsidRPr="0024631F">
        <w:rPr>
          <w:rFonts w:ascii="Times New Roman" w:hAnsi="Times New Roman"/>
          <w:sz w:val="28"/>
          <w:szCs w:val="28"/>
        </w:rPr>
        <w:t xml:space="preserve">інвалідів та інших соціальних груп населення, що перебувають в складних життєвих обставинах «Назустріч людям» на 2020-2024 роки на покриття </w:t>
      </w:r>
      <w:r w:rsidR="00633905" w:rsidRPr="00633905">
        <w:rPr>
          <w:rFonts w:ascii="Times New Roman" w:hAnsi="Times New Roman"/>
          <w:sz w:val="28"/>
          <w:szCs w:val="28"/>
        </w:rPr>
        <w:t>житлово-комунальних послуг</w:t>
      </w:r>
      <w:r w:rsidRPr="0024631F">
        <w:rPr>
          <w:rFonts w:ascii="Times New Roman" w:hAnsi="Times New Roman"/>
          <w:sz w:val="28"/>
          <w:szCs w:val="28"/>
        </w:rPr>
        <w:t xml:space="preserve">  на суму 838,0 тис. грн.; особи з інвалідністю на суму 877,7 тис. грн.</w:t>
      </w:r>
    </w:p>
    <w:p w14:paraId="29F9A287" w14:textId="3C11E2E7" w:rsidR="00210ADF" w:rsidRPr="00210ADF" w:rsidRDefault="0024631F" w:rsidP="00210ADF">
      <w:pPr>
        <w:pStyle w:val="rvps2"/>
        <w:shd w:val="clear" w:color="auto" w:fill="FFFFFF"/>
        <w:spacing w:before="0" w:beforeAutospacing="0" w:after="0" w:afterAutospacing="0"/>
        <w:ind w:firstLine="450"/>
        <w:jc w:val="both"/>
        <w:rPr>
          <w:sz w:val="28"/>
          <w:szCs w:val="28"/>
        </w:rPr>
      </w:pPr>
      <w:r w:rsidRPr="0001423C">
        <w:rPr>
          <w:sz w:val="28"/>
          <w:szCs w:val="28"/>
        </w:rPr>
        <w:t>Відповідно до Порядків та умов надання субвенції з державного бюджету місцевим бюджетам на виплату грошової компенсації за належні для отримання жилі приміщення,</w:t>
      </w:r>
      <w:r w:rsidRPr="0024631F">
        <w:rPr>
          <w:sz w:val="28"/>
          <w:szCs w:val="28"/>
        </w:rPr>
        <w:t xml:space="preserve"> </w:t>
      </w:r>
      <w:r w:rsidR="00210ADF" w:rsidRPr="00210ADF">
        <w:rPr>
          <w:sz w:val="28"/>
          <w:szCs w:val="28"/>
        </w:rPr>
        <w:t xml:space="preserve">а саме відповідно Постанови КМУ </w:t>
      </w:r>
      <w:r w:rsidR="00210ADF" w:rsidRPr="00210ADF">
        <w:rPr>
          <w:spacing w:val="8"/>
          <w:sz w:val="28"/>
          <w:szCs w:val="28"/>
          <w:shd w:val="clear" w:color="auto" w:fill="FFFFFF"/>
        </w:rPr>
        <w:t xml:space="preserve">від 19.10.2016 </w:t>
      </w:r>
      <w:r w:rsidR="00210ADF" w:rsidRPr="00210ADF">
        <w:rPr>
          <w:sz w:val="28"/>
          <w:szCs w:val="28"/>
        </w:rPr>
        <w:t xml:space="preserve">№719 </w:t>
      </w:r>
      <w:r w:rsidR="00210ADF" w:rsidRPr="00210ADF">
        <w:rPr>
          <w:spacing w:val="8"/>
          <w:sz w:val="28"/>
          <w:szCs w:val="28"/>
          <w:shd w:val="clear" w:color="auto" w:fill="FFFFFF"/>
        </w:rPr>
        <w:t>«Питання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r w:rsidR="00210ADF" w:rsidRPr="00210ADF">
        <w:rPr>
          <w:sz w:val="28"/>
          <w:szCs w:val="28"/>
        </w:rPr>
        <w:t xml:space="preserve"> (на обліку дві особи) житло придбано 1 особою з інвалідністю </w:t>
      </w:r>
      <w:r w:rsidR="00210ADF" w:rsidRPr="00210ADF">
        <w:rPr>
          <w:sz w:val="28"/>
          <w:szCs w:val="28"/>
          <w:lang w:val="ru-RU"/>
        </w:rPr>
        <w:t>II</w:t>
      </w:r>
      <w:r w:rsidR="00210ADF" w:rsidRPr="00210ADF">
        <w:rPr>
          <w:sz w:val="28"/>
          <w:szCs w:val="28"/>
        </w:rPr>
        <w:t xml:space="preserve"> групи внаслідок війни на суму 2</w:t>
      </w:r>
      <w:r w:rsidR="00210ADF">
        <w:rPr>
          <w:sz w:val="28"/>
          <w:szCs w:val="28"/>
          <w:lang w:val="ru-RU"/>
        </w:rPr>
        <w:t xml:space="preserve"> </w:t>
      </w:r>
      <w:r w:rsidR="00210ADF" w:rsidRPr="00210ADF">
        <w:rPr>
          <w:sz w:val="28"/>
          <w:szCs w:val="28"/>
        </w:rPr>
        <w:t>697,29 тис. грн.;  1 особі, члену сім</w:t>
      </w:r>
      <w:r w:rsidR="00210ADF" w:rsidRPr="00210ADF">
        <w:rPr>
          <w:sz w:val="28"/>
          <w:szCs w:val="28"/>
          <w:lang w:val="ru-RU"/>
        </w:rPr>
        <w:t>’</w:t>
      </w:r>
      <w:r w:rsidR="00210ADF" w:rsidRPr="00210ADF">
        <w:rPr>
          <w:sz w:val="28"/>
          <w:szCs w:val="28"/>
        </w:rPr>
        <w:t>ї загиблого перераховано грошову компенсацію    за    належні       для    отримання  жилі   приміщення   в   сумі 1</w:t>
      </w:r>
      <w:r w:rsidR="00210ADF">
        <w:rPr>
          <w:sz w:val="28"/>
          <w:szCs w:val="28"/>
          <w:lang w:val="ru-RU"/>
        </w:rPr>
        <w:t xml:space="preserve"> </w:t>
      </w:r>
      <w:r w:rsidR="00210ADF" w:rsidRPr="00210ADF">
        <w:rPr>
          <w:sz w:val="28"/>
          <w:szCs w:val="28"/>
        </w:rPr>
        <w:t xml:space="preserve">545,33 </w:t>
      </w:r>
      <w:proofErr w:type="spellStart"/>
      <w:r w:rsidR="00210ADF" w:rsidRPr="00210ADF">
        <w:rPr>
          <w:sz w:val="28"/>
          <w:szCs w:val="28"/>
        </w:rPr>
        <w:t>тис.грн</w:t>
      </w:r>
      <w:proofErr w:type="spellEnd"/>
      <w:r w:rsidR="00210ADF" w:rsidRPr="00210ADF">
        <w:rPr>
          <w:sz w:val="28"/>
          <w:szCs w:val="28"/>
        </w:rPr>
        <w:t>.</w:t>
      </w:r>
    </w:p>
    <w:p w14:paraId="2F8B0B74" w14:textId="68DCE37E" w:rsidR="0024631F" w:rsidRPr="0001423C" w:rsidRDefault="00210ADF" w:rsidP="00210ADF">
      <w:pPr>
        <w:pStyle w:val="rvps2"/>
        <w:shd w:val="clear" w:color="auto" w:fill="FFFFFF"/>
        <w:spacing w:before="0" w:beforeAutospacing="0" w:after="0" w:afterAutospacing="0"/>
        <w:ind w:firstLine="450"/>
        <w:jc w:val="both"/>
        <w:rPr>
          <w:sz w:val="28"/>
          <w:szCs w:val="28"/>
        </w:rPr>
      </w:pPr>
      <w:r w:rsidRPr="00210ADF">
        <w:rPr>
          <w:sz w:val="28"/>
          <w:szCs w:val="28"/>
        </w:rPr>
        <w:t xml:space="preserve">Відповідно до Постанови КМУ  від 18.04.2018 №280 «Питання забезпечення житлом внутрішньо переміщених осіб, які захищали незалежність, суверенітет та територіальну цілісність України», на обліку перебувало 4 особи. Трьома особами – внутрішньо переміщеними особам учасниками бойових дій придбано житло на суму 4054,09 </w:t>
      </w:r>
      <w:proofErr w:type="spellStart"/>
      <w:r w:rsidRPr="00210ADF">
        <w:rPr>
          <w:sz w:val="28"/>
          <w:szCs w:val="28"/>
        </w:rPr>
        <w:t>тис.грн</w:t>
      </w:r>
      <w:proofErr w:type="spellEnd"/>
      <w:r w:rsidRPr="00210ADF">
        <w:rPr>
          <w:sz w:val="28"/>
          <w:szCs w:val="28"/>
        </w:rPr>
        <w:t xml:space="preserve">. </w:t>
      </w:r>
      <w:r w:rsidR="0024631F" w:rsidRPr="0024631F">
        <w:rPr>
          <w:sz w:val="28"/>
          <w:szCs w:val="28"/>
        </w:rPr>
        <w:t xml:space="preserve"> Одній</w:t>
      </w:r>
      <w:r w:rsidR="00633905">
        <w:rPr>
          <w:sz w:val="28"/>
          <w:szCs w:val="28"/>
        </w:rPr>
        <w:t xml:space="preserve"> внутрішньо переміщеній особі</w:t>
      </w:r>
      <w:r w:rsidR="0024631F" w:rsidRPr="0024631F">
        <w:rPr>
          <w:sz w:val="28"/>
          <w:szCs w:val="28"/>
        </w:rPr>
        <w:t xml:space="preserve"> </w:t>
      </w:r>
      <w:r w:rsidR="0024631F" w:rsidRPr="00210ADF">
        <w:rPr>
          <w:sz w:val="28"/>
          <w:szCs w:val="28"/>
        </w:rPr>
        <w:t>УБД</w:t>
      </w:r>
      <w:r w:rsidR="0024631F" w:rsidRPr="0024631F">
        <w:rPr>
          <w:sz w:val="28"/>
          <w:szCs w:val="28"/>
        </w:rPr>
        <w:t xml:space="preserve"> перераховані кошти компенсації за належні для отримання жилі приміщення в сумі 1</w:t>
      </w:r>
      <w:r w:rsidR="0001423C">
        <w:rPr>
          <w:sz w:val="28"/>
          <w:szCs w:val="28"/>
        </w:rPr>
        <w:t xml:space="preserve"> </w:t>
      </w:r>
      <w:r w:rsidR="0024631F" w:rsidRPr="0024631F">
        <w:rPr>
          <w:sz w:val="28"/>
          <w:szCs w:val="28"/>
        </w:rPr>
        <w:t>530,6 тис. грн.</w:t>
      </w:r>
    </w:p>
    <w:p w14:paraId="210CAE70" w14:textId="3A3477A9" w:rsidR="0024631F" w:rsidRPr="0001423C" w:rsidRDefault="0024631F" w:rsidP="0001423C">
      <w:pPr>
        <w:spacing w:after="0" w:line="240" w:lineRule="auto"/>
        <w:ind w:firstLine="567"/>
        <w:jc w:val="both"/>
        <w:rPr>
          <w:rFonts w:ascii="Times New Roman" w:hAnsi="Times New Roman"/>
          <w:sz w:val="28"/>
          <w:szCs w:val="28"/>
        </w:rPr>
      </w:pPr>
      <w:r w:rsidRPr="0024631F">
        <w:rPr>
          <w:rFonts w:ascii="Times New Roman" w:hAnsi="Times New Roman"/>
          <w:sz w:val="28"/>
          <w:szCs w:val="28"/>
        </w:rPr>
        <w:lastRenderedPageBreak/>
        <w:t>На реалізацію соціального захисту</w:t>
      </w:r>
      <w:r w:rsidR="0001423C">
        <w:rPr>
          <w:rFonts w:ascii="Times New Roman" w:hAnsi="Times New Roman"/>
          <w:sz w:val="28"/>
          <w:szCs w:val="28"/>
        </w:rPr>
        <w:t xml:space="preserve"> </w:t>
      </w:r>
      <w:r w:rsidR="0001423C" w:rsidRPr="0001423C">
        <w:rPr>
          <w:rFonts w:ascii="Times New Roman" w:hAnsi="Times New Roman"/>
          <w:sz w:val="28"/>
          <w:szCs w:val="28"/>
        </w:rPr>
        <w:t>громадян, які постраждали внаслідок Чорнобильської катастрофи</w:t>
      </w:r>
      <w:r w:rsidRPr="0024631F">
        <w:rPr>
          <w:rFonts w:ascii="Times New Roman" w:hAnsi="Times New Roman"/>
          <w:sz w:val="28"/>
          <w:szCs w:val="28"/>
        </w:rPr>
        <w:t xml:space="preserve"> з  державного бюджету використано 610,5 тис. грн. (компенсаційні виплати на: продукти харчування, оздоровлення, додаткову відпустку).</w:t>
      </w:r>
    </w:p>
    <w:p w14:paraId="78259535" w14:textId="680F79D5" w:rsidR="0024631F" w:rsidRPr="0001423C" w:rsidRDefault="0024631F" w:rsidP="0001423C">
      <w:pPr>
        <w:spacing w:after="0" w:line="240" w:lineRule="auto"/>
        <w:ind w:firstLine="567"/>
        <w:jc w:val="both"/>
        <w:rPr>
          <w:rFonts w:ascii="Times New Roman" w:hAnsi="Times New Roman"/>
          <w:sz w:val="28"/>
          <w:szCs w:val="28"/>
        </w:rPr>
      </w:pPr>
      <w:r w:rsidRPr="0024631F">
        <w:rPr>
          <w:rFonts w:ascii="Times New Roman" w:hAnsi="Times New Roman"/>
          <w:sz w:val="28"/>
          <w:szCs w:val="28"/>
        </w:rPr>
        <w:t>Із заявами за забезпечення технічними засобами реабілітації</w:t>
      </w:r>
      <w:r w:rsidR="0001423C">
        <w:rPr>
          <w:rFonts w:ascii="Times New Roman" w:hAnsi="Times New Roman"/>
          <w:sz w:val="28"/>
          <w:szCs w:val="28"/>
        </w:rPr>
        <w:t xml:space="preserve"> </w:t>
      </w:r>
      <w:r w:rsidR="0001423C" w:rsidRPr="0001423C">
        <w:rPr>
          <w:rFonts w:ascii="Times New Roman" w:hAnsi="Times New Roman"/>
          <w:sz w:val="28"/>
          <w:szCs w:val="28"/>
        </w:rPr>
        <w:t>осіб з інвалідністю</w:t>
      </w:r>
      <w:r w:rsidRPr="0001423C">
        <w:rPr>
          <w:rFonts w:ascii="Times New Roman" w:hAnsi="Times New Roman"/>
          <w:sz w:val="28"/>
          <w:szCs w:val="28"/>
        </w:rPr>
        <w:t xml:space="preserve"> </w:t>
      </w:r>
      <w:r w:rsidRPr="0024631F">
        <w:rPr>
          <w:rFonts w:ascii="Times New Roman" w:hAnsi="Times New Roman"/>
          <w:sz w:val="28"/>
          <w:szCs w:val="28"/>
        </w:rPr>
        <w:t>звернулось 334 особи. Передані в фонд соціального захисту інвалідів 334 справи осіб з інвалідністю.</w:t>
      </w:r>
    </w:p>
    <w:p w14:paraId="517D344D" w14:textId="5386532C" w:rsidR="0024631F" w:rsidRPr="008337CD" w:rsidRDefault="0024631F" w:rsidP="00210ADF">
      <w:pPr>
        <w:spacing w:after="0" w:line="240" w:lineRule="auto"/>
        <w:ind w:firstLine="567"/>
        <w:jc w:val="both"/>
        <w:rPr>
          <w:rFonts w:ascii="Times New Roman" w:hAnsi="Times New Roman"/>
          <w:sz w:val="28"/>
          <w:szCs w:val="28"/>
        </w:rPr>
      </w:pPr>
      <w:r w:rsidRPr="0024631F">
        <w:rPr>
          <w:rFonts w:ascii="Times New Roman" w:hAnsi="Times New Roman"/>
          <w:sz w:val="28"/>
          <w:szCs w:val="28"/>
        </w:rPr>
        <w:t xml:space="preserve">Відповідно до Порядку </w:t>
      </w:r>
      <w:r w:rsidRPr="0024631F">
        <w:rPr>
          <w:rStyle w:val="rvts23"/>
          <w:rFonts w:ascii="Times New Roman" w:hAnsi="Times New Roman"/>
          <w:sz w:val="28"/>
          <w:szCs w:val="28"/>
        </w:rPr>
        <w:t>використання коштів, передбачених у державному бюджеті для здійснення реабілітації дітей з інвалідністю, затвердженого постановою КМУ від 27.03.2019 № 309 (в редакції постанови КМУ від 20.01.2021 №30) в черзі на отримання реабілітаційних послуг перебуває 48 дітей    з       інвалідністю.   На   2024   рік   затверджено   фінансування в сумі</w:t>
      </w:r>
      <w:r w:rsidR="00772BD1">
        <w:rPr>
          <w:rStyle w:val="rvts23"/>
          <w:rFonts w:ascii="Times New Roman" w:hAnsi="Times New Roman"/>
          <w:sz w:val="28"/>
          <w:szCs w:val="28"/>
        </w:rPr>
        <w:t xml:space="preserve"> </w:t>
      </w:r>
      <w:r w:rsidRPr="0024631F">
        <w:rPr>
          <w:rStyle w:val="rvts23"/>
          <w:rFonts w:ascii="Times New Roman" w:hAnsi="Times New Roman"/>
          <w:sz w:val="28"/>
          <w:szCs w:val="28"/>
        </w:rPr>
        <w:t>926,4</w:t>
      </w:r>
      <w:r w:rsidR="00772BD1">
        <w:rPr>
          <w:rStyle w:val="rvts23"/>
          <w:rFonts w:ascii="Times New Roman" w:hAnsi="Times New Roman"/>
          <w:sz w:val="28"/>
          <w:szCs w:val="28"/>
        </w:rPr>
        <w:t xml:space="preserve"> </w:t>
      </w:r>
      <w:r w:rsidRPr="0024631F">
        <w:rPr>
          <w:rStyle w:val="rvts23"/>
          <w:rFonts w:ascii="Times New Roman" w:hAnsi="Times New Roman"/>
          <w:sz w:val="28"/>
          <w:szCs w:val="28"/>
        </w:rPr>
        <w:t xml:space="preserve">тис. грн. Згідно постанови КМУ </w:t>
      </w:r>
      <w:r w:rsidR="00772BD1">
        <w:rPr>
          <w:rStyle w:val="rvts23"/>
          <w:rFonts w:ascii="Times New Roman" w:hAnsi="Times New Roman"/>
          <w:sz w:val="28"/>
          <w:szCs w:val="28"/>
        </w:rPr>
        <w:t>від</w:t>
      </w:r>
      <w:r w:rsidRPr="0024631F">
        <w:rPr>
          <w:rStyle w:val="rvts23"/>
          <w:rFonts w:ascii="Times New Roman" w:hAnsi="Times New Roman"/>
          <w:sz w:val="28"/>
          <w:szCs w:val="28"/>
        </w:rPr>
        <w:t xml:space="preserve"> 19.01.2022 № 31, якою затверджено Порядок здійснення реабілітаційних заходів, реабілітацію пройшло 8 осіб. </w:t>
      </w:r>
    </w:p>
    <w:p w14:paraId="2B2766CF" w14:textId="432545E3" w:rsidR="00210ADF" w:rsidRPr="00210ADF" w:rsidRDefault="00210ADF" w:rsidP="00210ADF">
      <w:pPr>
        <w:autoSpaceDE w:val="0"/>
        <w:autoSpaceDN w:val="0"/>
        <w:adjustRightInd w:val="0"/>
        <w:spacing w:after="0" w:line="240" w:lineRule="auto"/>
        <w:ind w:firstLine="567"/>
        <w:jc w:val="both"/>
        <w:rPr>
          <w:rFonts w:ascii="Times New Roman" w:hAnsi="Times New Roman"/>
          <w:sz w:val="28"/>
          <w:szCs w:val="28"/>
        </w:rPr>
      </w:pPr>
      <w:r w:rsidRPr="00210ADF">
        <w:rPr>
          <w:rFonts w:ascii="Times New Roman" w:hAnsi="Times New Roman"/>
          <w:sz w:val="28"/>
          <w:szCs w:val="28"/>
        </w:rPr>
        <w:t xml:space="preserve">У 2024 році видано 165 посвідчень особам з інвалідністю, нагрудних знаків до посвідчення осіб з інвалідністю 70 та 222 посвідчення членам сімей загиблих/померлих, також 103 дитини отримали статус «член сім’ї загиблого/померлого». </w:t>
      </w:r>
    </w:p>
    <w:p w14:paraId="482C8B14" w14:textId="63CE905F" w:rsidR="0024631F" w:rsidRPr="0024631F" w:rsidRDefault="0024631F" w:rsidP="00772BD1">
      <w:pPr>
        <w:spacing w:after="0" w:line="240" w:lineRule="auto"/>
        <w:ind w:firstLine="708"/>
        <w:jc w:val="both"/>
        <w:rPr>
          <w:rFonts w:ascii="Times New Roman" w:hAnsi="Times New Roman"/>
          <w:sz w:val="28"/>
          <w:szCs w:val="28"/>
        </w:rPr>
      </w:pPr>
      <w:r w:rsidRPr="0024631F">
        <w:rPr>
          <w:rFonts w:ascii="Times New Roman" w:hAnsi="Times New Roman"/>
          <w:sz w:val="28"/>
          <w:szCs w:val="28"/>
        </w:rPr>
        <w:t xml:space="preserve">Проведено виплату разової грошової допомоги 14 особам, стосовно якої встановлено факт позбавлення особистої свободи внаслідок збройної агресії проти України  на загальну суму 700,0 тис. грн. </w:t>
      </w:r>
    </w:p>
    <w:p w14:paraId="6FE06597" w14:textId="00919C68" w:rsidR="0024631F" w:rsidRPr="0024631F" w:rsidRDefault="0024631F" w:rsidP="0024631F">
      <w:pPr>
        <w:spacing w:after="0" w:line="240" w:lineRule="auto"/>
        <w:ind w:firstLine="567"/>
        <w:jc w:val="both"/>
        <w:rPr>
          <w:rFonts w:ascii="Times New Roman" w:hAnsi="Times New Roman"/>
          <w:sz w:val="28"/>
          <w:szCs w:val="28"/>
        </w:rPr>
      </w:pPr>
      <w:r w:rsidRPr="0024631F">
        <w:rPr>
          <w:rFonts w:ascii="Times New Roman" w:hAnsi="Times New Roman"/>
          <w:sz w:val="28"/>
          <w:szCs w:val="28"/>
        </w:rPr>
        <w:t xml:space="preserve"> Перераховані кошти для </w:t>
      </w:r>
      <w:r w:rsidRPr="0024631F">
        <w:rPr>
          <w:rFonts w:ascii="Times New Roman" w:hAnsi="Times New Roman"/>
          <w:color w:val="000000"/>
          <w:sz w:val="28"/>
          <w:szCs w:val="28"/>
        </w:rPr>
        <w:t>виплати щорічної та разової  допомоги на оздоровлення двох постраждалих осіб від дії вибухонебезпечних предметів на суму 14</w:t>
      </w:r>
      <w:r w:rsidR="00772BD1">
        <w:rPr>
          <w:rFonts w:ascii="Times New Roman" w:hAnsi="Times New Roman"/>
          <w:color w:val="000000"/>
          <w:sz w:val="28"/>
          <w:szCs w:val="28"/>
        </w:rPr>
        <w:t>,</w:t>
      </w:r>
      <w:r w:rsidRPr="0024631F">
        <w:rPr>
          <w:rFonts w:ascii="Times New Roman" w:hAnsi="Times New Roman"/>
          <w:color w:val="000000"/>
          <w:sz w:val="28"/>
          <w:szCs w:val="28"/>
        </w:rPr>
        <w:t>166</w:t>
      </w:r>
      <w:r w:rsidR="00772BD1">
        <w:rPr>
          <w:rFonts w:ascii="Times New Roman" w:hAnsi="Times New Roman"/>
          <w:color w:val="000000"/>
          <w:sz w:val="28"/>
          <w:szCs w:val="28"/>
        </w:rPr>
        <w:t xml:space="preserve"> тис.</w:t>
      </w:r>
      <w:r w:rsidRPr="0024631F">
        <w:rPr>
          <w:rFonts w:ascii="Times New Roman" w:hAnsi="Times New Roman"/>
          <w:color w:val="000000"/>
          <w:sz w:val="28"/>
          <w:szCs w:val="28"/>
        </w:rPr>
        <w:t xml:space="preserve"> грн.</w:t>
      </w:r>
    </w:p>
    <w:p w14:paraId="1AAD1D8B" w14:textId="2CEEF524" w:rsidR="0024631F" w:rsidRPr="00772BD1" w:rsidRDefault="0024631F" w:rsidP="00772BD1">
      <w:pPr>
        <w:spacing w:after="0" w:line="240" w:lineRule="auto"/>
        <w:ind w:firstLine="708"/>
        <w:jc w:val="both"/>
        <w:rPr>
          <w:rFonts w:ascii="Times New Roman" w:hAnsi="Times New Roman"/>
          <w:sz w:val="28"/>
          <w:szCs w:val="28"/>
        </w:rPr>
      </w:pPr>
      <w:r w:rsidRPr="0024631F">
        <w:rPr>
          <w:rFonts w:ascii="Times New Roman" w:hAnsi="Times New Roman"/>
          <w:sz w:val="28"/>
          <w:szCs w:val="28"/>
        </w:rPr>
        <w:t>Відповідно до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затвердженого постановою КМУ від 28 жовтня 2004 р. № 1445, на безоплатне поховання 2</w:t>
      </w:r>
      <w:r w:rsidR="00772BD1">
        <w:rPr>
          <w:rFonts w:ascii="Times New Roman" w:hAnsi="Times New Roman"/>
          <w:sz w:val="28"/>
          <w:szCs w:val="28"/>
        </w:rPr>
        <w:t xml:space="preserve"> </w:t>
      </w:r>
      <w:r w:rsidRPr="0024631F">
        <w:rPr>
          <w:rFonts w:ascii="Times New Roman" w:hAnsi="Times New Roman"/>
          <w:sz w:val="28"/>
          <w:szCs w:val="28"/>
        </w:rPr>
        <w:t>о</w:t>
      </w:r>
      <w:r w:rsidR="00772BD1">
        <w:rPr>
          <w:rFonts w:ascii="Times New Roman" w:hAnsi="Times New Roman"/>
          <w:sz w:val="28"/>
          <w:szCs w:val="28"/>
        </w:rPr>
        <w:t>сіб</w:t>
      </w:r>
      <w:r w:rsidRPr="0024631F">
        <w:rPr>
          <w:rFonts w:ascii="Times New Roman" w:hAnsi="Times New Roman"/>
          <w:sz w:val="28"/>
          <w:szCs w:val="28"/>
        </w:rPr>
        <w:t xml:space="preserve"> УБД виплачено 24,7 тис. грн.</w:t>
      </w:r>
    </w:p>
    <w:p w14:paraId="7E53305D" w14:textId="77777777" w:rsidR="0024631F" w:rsidRPr="0024631F" w:rsidRDefault="0024631F" w:rsidP="0024631F">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24631F">
        <w:rPr>
          <w:rFonts w:ascii="Times New Roman" w:hAnsi="Times New Roman"/>
          <w:sz w:val="28"/>
          <w:szCs w:val="28"/>
        </w:rPr>
        <w:t xml:space="preserve">Протягом   </w:t>
      </w:r>
      <w:bookmarkStart w:id="2" w:name="_Hlk185857601"/>
      <w:r w:rsidRPr="0024631F">
        <w:rPr>
          <w:rFonts w:ascii="Times New Roman" w:hAnsi="Times New Roman"/>
          <w:sz w:val="28"/>
          <w:szCs w:val="28"/>
        </w:rPr>
        <w:t>січня-</w:t>
      </w:r>
      <w:bookmarkEnd w:id="2"/>
      <w:r w:rsidRPr="0024631F">
        <w:rPr>
          <w:rFonts w:ascii="Times New Roman" w:hAnsi="Times New Roman"/>
          <w:sz w:val="28"/>
          <w:szCs w:val="28"/>
        </w:rPr>
        <w:t xml:space="preserve">грудня 2024 року  шляхом верифікації (надання рекомендацій - файлів </w:t>
      </w:r>
      <w:proofErr w:type="spellStart"/>
      <w:r w:rsidRPr="0024631F">
        <w:rPr>
          <w:rFonts w:ascii="Times New Roman" w:hAnsi="Times New Roman"/>
          <w:sz w:val="28"/>
          <w:szCs w:val="28"/>
        </w:rPr>
        <w:t>Мінсоцполітикою</w:t>
      </w:r>
      <w:proofErr w:type="spellEnd"/>
      <w:r w:rsidRPr="0024631F">
        <w:rPr>
          <w:rFonts w:ascii="Times New Roman" w:hAnsi="Times New Roman"/>
          <w:sz w:val="28"/>
          <w:szCs w:val="28"/>
        </w:rPr>
        <w:t xml:space="preserve">), в програмному комплексі </w:t>
      </w:r>
      <w:r w:rsidRPr="00745A72">
        <w:rPr>
          <w:rFonts w:ascii="Times New Roman" w:hAnsi="Times New Roman"/>
          <w:sz w:val="28"/>
          <w:szCs w:val="28"/>
        </w:rPr>
        <w:t>ЄІССС</w:t>
      </w:r>
      <w:r w:rsidRPr="0024631F">
        <w:rPr>
          <w:rFonts w:ascii="Times New Roman" w:hAnsi="Times New Roman"/>
          <w:sz w:val="28"/>
          <w:szCs w:val="28"/>
        </w:rPr>
        <w:t xml:space="preserve"> було опрацьовано 914 справ по всім видам невідповідностей .</w:t>
      </w:r>
    </w:p>
    <w:p w14:paraId="58735BF1" w14:textId="77777777" w:rsidR="0024631F" w:rsidRPr="0024631F" w:rsidRDefault="0024631F" w:rsidP="0024631F">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24631F">
        <w:rPr>
          <w:rFonts w:ascii="Times New Roman" w:hAnsi="Times New Roman"/>
          <w:sz w:val="28"/>
          <w:szCs w:val="28"/>
        </w:rPr>
        <w:t xml:space="preserve">Виявлено помилок (невідповідностей) по 3210 справам, отримувачам допомог було надіслано листи, зроблено перерахунки, призупинені справи, тощо. </w:t>
      </w:r>
    </w:p>
    <w:p w14:paraId="5C9B05A4" w14:textId="663F22EB" w:rsidR="0024631F" w:rsidRPr="0024631F" w:rsidRDefault="0024631F" w:rsidP="0024631F">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24631F">
        <w:rPr>
          <w:rFonts w:ascii="Times New Roman" w:hAnsi="Times New Roman"/>
          <w:sz w:val="28"/>
          <w:szCs w:val="28"/>
        </w:rPr>
        <w:t>Сума боргу по всім видам соціальних допомог, яка підлягає поверненню до державного бюджету за 12 місяців   складає -   2</w:t>
      </w:r>
      <w:r w:rsidR="00772BD1">
        <w:rPr>
          <w:rFonts w:ascii="Times New Roman" w:hAnsi="Times New Roman"/>
          <w:sz w:val="28"/>
          <w:szCs w:val="28"/>
        </w:rPr>
        <w:t xml:space="preserve"> </w:t>
      </w:r>
      <w:r w:rsidRPr="0024631F">
        <w:rPr>
          <w:rFonts w:ascii="Times New Roman" w:hAnsi="Times New Roman"/>
          <w:sz w:val="28"/>
          <w:szCs w:val="28"/>
        </w:rPr>
        <w:t xml:space="preserve">356,9 тис. грн. </w:t>
      </w:r>
    </w:p>
    <w:p w14:paraId="42343D4B" w14:textId="77777777" w:rsidR="0024631F" w:rsidRPr="0024631F" w:rsidRDefault="0024631F" w:rsidP="0024631F">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24631F">
        <w:rPr>
          <w:rFonts w:ascii="Times New Roman" w:hAnsi="Times New Roman"/>
          <w:sz w:val="28"/>
          <w:szCs w:val="28"/>
        </w:rPr>
        <w:t>Протягом 2024 року повернуто коштів (переплати) до державного бюджету – 837,3 тис. грн.</w:t>
      </w:r>
    </w:p>
    <w:p w14:paraId="36AE58A6" w14:textId="08E83C87" w:rsidR="0024631F" w:rsidRPr="00772BD1" w:rsidRDefault="0024631F" w:rsidP="00772BD1">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24631F">
        <w:rPr>
          <w:rFonts w:ascii="Times New Roman" w:hAnsi="Times New Roman"/>
          <w:sz w:val="28"/>
          <w:szCs w:val="28"/>
        </w:rPr>
        <w:t>Протягом грудня 2024</w:t>
      </w:r>
      <w:r w:rsidR="00772BD1">
        <w:rPr>
          <w:rFonts w:ascii="Times New Roman" w:hAnsi="Times New Roman"/>
          <w:sz w:val="28"/>
          <w:szCs w:val="28"/>
        </w:rPr>
        <w:t xml:space="preserve"> </w:t>
      </w:r>
      <w:r w:rsidRPr="0024631F">
        <w:rPr>
          <w:rFonts w:ascii="Times New Roman" w:hAnsi="Times New Roman"/>
          <w:sz w:val="28"/>
          <w:szCs w:val="28"/>
        </w:rPr>
        <w:t>року управлінням здійснено перевірку в Пенсійному фонді України Запорізького району на правильність призначення/перерахунку та виплати пенсій: 1064 нових справ та 1498 перерахунок.</w:t>
      </w:r>
    </w:p>
    <w:p w14:paraId="598BB284" w14:textId="02968690" w:rsidR="0024631F" w:rsidRPr="0024631F" w:rsidRDefault="0024631F" w:rsidP="0024631F">
      <w:pPr>
        <w:spacing w:after="0" w:line="240" w:lineRule="auto"/>
        <w:ind w:firstLine="708"/>
        <w:jc w:val="both"/>
        <w:rPr>
          <w:rFonts w:ascii="Times New Roman" w:hAnsi="Times New Roman"/>
          <w:sz w:val="28"/>
          <w:szCs w:val="28"/>
        </w:rPr>
      </w:pPr>
      <w:r w:rsidRPr="0024631F">
        <w:rPr>
          <w:rFonts w:ascii="Times New Roman" w:hAnsi="Times New Roman"/>
          <w:sz w:val="28"/>
          <w:szCs w:val="28"/>
        </w:rPr>
        <w:t xml:space="preserve">Загальна чисельність дітей Запорізького району Запорізької області (без урахування Запорізької міської територіальної громади),  віком від 7 років до 18 років складає </w:t>
      </w:r>
      <w:r w:rsidR="00772BD1">
        <w:rPr>
          <w:rFonts w:ascii="Times New Roman" w:hAnsi="Times New Roman"/>
          <w:sz w:val="28"/>
          <w:szCs w:val="28"/>
        </w:rPr>
        <w:t>–</w:t>
      </w:r>
      <w:r w:rsidRPr="0024631F">
        <w:rPr>
          <w:rFonts w:ascii="Times New Roman" w:hAnsi="Times New Roman"/>
          <w:sz w:val="28"/>
          <w:szCs w:val="28"/>
        </w:rPr>
        <w:t xml:space="preserve"> 16</w:t>
      </w:r>
      <w:r w:rsidR="00772BD1">
        <w:rPr>
          <w:rFonts w:ascii="Times New Roman" w:hAnsi="Times New Roman"/>
          <w:sz w:val="28"/>
          <w:szCs w:val="28"/>
        </w:rPr>
        <w:t xml:space="preserve"> </w:t>
      </w:r>
      <w:r w:rsidRPr="0024631F">
        <w:rPr>
          <w:rFonts w:ascii="Times New Roman" w:hAnsi="Times New Roman"/>
          <w:sz w:val="28"/>
          <w:szCs w:val="28"/>
        </w:rPr>
        <w:t>760 дітей, з них дітей пільгових категорій – 9</w:t>
      </w:r>
      <w:r w:rsidR="00772BD1">
        <w:rPr>
          <w:rFonts w:ascii="Times New Roman" w:hAnsi="Times New Roman"/>
          <w:sz w:val="28"/>
          <w:szCs w:val="28"/>
        </w:rPr>
        <w:t xml:space="preserve"> </w:t>
      </w:r>
      <w:r w:rsidRPr="0024631F">
        <w:rPr>
          <w:rFonts w:ascii="Times New Roman" w:hAnsi="Times New Roman"/>
          <w:sz w:val="28"/>
          <w:szCs w:val="28"/>
        </w:rPr>
        <w:t>171 дітей.</w:t>
      </w:r>
    </w:p>
    <w:p w14:paraId="1103CE62" w14:textId="6F7A5701" w:rsidR="0024631F" w:rsidRPr="0024631F" w:rsidRDefault="0024631F" w:rsidP="008C3F2C">
      <w:pPr>
        <w:spacing w:after="0" w:line="240" w:lineRule="auto"/>
        <w:ind w:firstLine="709"/>
        <w:jc w:val="both"/>
        <w:rPr>
          <w:rFonts w:ascii="Times New Roman" w:hAnsi="Times New Roman"/>
          <w:sz w:val="28"/>
          <w:szCs w:val="28"/>
        </w:rPr>
      </w:pPr>
      <w:r w:rsidRPr="0024631F">
        <w:rPr>
          <w:rFonts w:ascii="Times New Roman" w:hAnsi="Times New Roman"/>
          <w:sz w:val="28"/>
          <w:szCs w:val="28"/>
        </w:rPr>
        <w:lastRenderedPageBreak/>
        <w:t>Заходи щодо організації оздоровлення та відпочинку у 2024 році в територіальних громадах району:</w:t>
      </w:r>
      <w:r w:rsidR="008C3F2C">
        <w:rPr>
          <w:rFonts w:ascii="Times New Roman" w:hAnsi="Times New Roman"/>
          <w:sz w:val="28"/>
          <w:szCs w:val="28"/>
        </w:rPr>
        <w:t xml:space="preserve"> </w:t>
      </w:r>
      <w:r w:rsidRPr="0024631F">
        <w:rPr>
          <w:rFonts w:ascii="Times New Roman" w:hAnsi="Times New Roman"/>
          <w:sz w:val="28"/>
          <w:szCs w:val="28"/>
        </w:rPr>
        <w:t>за кошти місцевого бюджету (419,0 тис. грн.)  оздоровлен</w:t>
      </w:r>
      <w:r w:rsidR="00633905" w:rsidRPr="00633905">
        <w:rPr>
          <w:rFonts w:ascii="Times New Roman" w:hAnsi="Times New Roman"/>
          <w:sz w:val="28"/>
          <w:szCs w:val="28"/>
        </w:rPr>
        <w:t>о</w:t>
      </w:r>
      <w:r w:rsidRPr="0024631F">
        <w:rPr>
          <w:rFonts w:ascii="Times New Roman" w:hAnsi="Times New Roman"/>
          <w:sz w:val="28"/>
          <w:szCs w:val="28"/>
        </w:rPr>
        <w:t xml:space="preserve"> 29 дітей пільгових категорій - в </w:t>
      </w:r>
      <w:proofErr w:type="spellStart"/>
      <w:r w:rsidRPr="0024631F">
        <w:rPr>
          <w:rFonts w:ascii="Times New Roman" w:hAnsi="Times New Roman"/>
          <w:sz w:val="28"/>
          <w:szCs w:val="28"/>
        </w:rPr>
        <w:t>Біленьківській</w:t>
      </w:r>
      <w:proofErr w:type="spellEnd"/>
      <w:r w:rsidRPr="0024631F">
        <w:rPr>
          <w:rFonts w:ascii="Times New Roman" w:hAnsi="Times New Roman"/>
          <w:sz w:val="28"/>
          <w:szCs w:val="28"/>
        </w:rPr>
        <w:t xml:space="preserve"> (3 дітей/99,0 </w:t>
      </w:r>
      <w:proofErr w:type="spellStart"/>
      <w:r w:rsidRPr="0024631F">
        <w:rPr>
          <w:rFonts w:ascii="Times New Roman" w:hAnsi="Times New Roman"/>
          <w:sz w:val="28"/>
          <w:szCs w:val="28"/>
        </w:rPr>
        <w:t>тис.грн</w:t>
      </w:r>
      <w:proofErr w:type="spellEnd"/>
      <w:r w:rsidRPr="0024631F">
        <w:rPr>
          <w:rFonts w:ascii="Times New Roman" w:hAnsi="Times New Roman"/>
          <w:sz w:val="28"/>
          <w:szCs w:val="28"/>
        </w:rPr>
        <w:t xml:space="preserve">.), Михайлівській (6 дітей/80,0 тис. грн.), </w:t>
      </w:r>
      <w:proofErr w:type="spellStart"/>
      <w:r w:rsidRPr="0024631F">
        <w:rPr>
          <w:rFonts w:ascii="Times New Roman" w:hAnsi="Times New Roman"/>
          <w:sz w:val="28"/>
          <w:szCs w:val="28"/>
        </w:rPr>
        <w:t>Широківській</w:t>
      </w:r>
      <w:proofErr w:type="spellEnd"/>
      <w:r w:rsidRPr="0024631F">
        <w:rPr>
          <w:rFonts w:ascii="Times New Roman" w:hAnsi="Times New Roman"/>
          <w:sz w:val="28"/>
          <w:szCs w:val="28"/>
        </w:rPr>
        <w:t xml:space="preserve"> (20 дітей/240,0 </w:t>
      </w:r>
      <w:proofErr w:type="spellStart"/>
      <w:r w:rsidRPr="0024631F">
        <w:rPr>
          <w:rFonts w:ascii="Times New Roman" w:hAnsi="Times New Roman"/>
          <w:sz w:val="28"/>
          <w:szCs w:val="28"/>
        </w:rPr>
        <w:t>тис.грн</w:t>
      </w:r>
      <w:proofErr w:type="spellEnd"/>
      <w:r w:rsidR="00772BD1">
        <w:rPr>
          <w:rFonts w:ascii="Times New Roman" w:hAnsi="Times New Roman"/>
          <w:sz w:val="28"/>
          <w:szCs w:val="28"/>
        </w:rPr>
        <w:t>.</w:t>
      </w:r>
      <w:r w:rsidRPr="0024631F">
        <w:rPr>
          <w:rFonts w:ascii="Times New Roman" w:hAnsi="Times New Roman"/>
          <w:sz w:val="28"/>
          <w:szCs w:val="28"/>
        </w:rPr>
        <w:t>) територіальних громадах; кошти  витра</w:t>
      </w:r>
      <w:r w:rsidR="00633905" w:rsidRPr="00633905">
        <w:rPr>
          <w:rFonts w:ascii="Times New Roman" w:hAnsi="Times New Roman"/>
          <w:sz w:val="28"/>
          <w:szCs w:val="28"/>
        </w:rPr>
        <w:t>чено</w:t>
      </w:r>
      <w:r w:rsidRPr="0024631F">
        <w:rPr>
          <w:rFonts w:ascii="Times New Roman" w:hAnsi="Times New Roman"/>
          <w:sz w:val="28"/>
          <w:szCs w:val="28"/>
        </w:rPr>
        <w:t xml:space="preserve"> на закупівлю путівок, а також на оплату проїзду дітей пільгових категорій до ДПУ «МДЦ «Артек», </w:t>
      </w:r>
      <w:r w:rsidR="00633905" w:rsidRPr="00633905">
        <w:rPr>
          <w:rFonts w:ascii="Times New Roman" w:hAnsi="Times New Roman"/>
          <w:sz w:val="28"/>
          <w:szCs w:val="28"/>
        </w:rPr>
        <w:t>дитяч</w:t>
      </w:r>
      <w:r w:rsidR="00633905">
        <w:rPr>
          <w:rFonts w:ascii="Times New Roman" w:hAnsi="Times New Roman"/>
          <w:sz w:val="28"/>
          <w:szCs w:val="28"/>
        </w:rPr>
        <w:t>ого</w:t>
      </w:r>
      <w:r w:rsidR="00633905" w:rsidRPr="00633905">
        <w:rPr>
          <w:rFonts w:ascii="Times New Roman" w:hAnsi="Times New Roman"/>
          <w:sz w:val="28"/>
          <w:szCs w:val="28"/>
        </w:rPr>
        <w:t xml:space="preserve"> заклад</w:t>
      </w:r>
      <w:r w:rsidR="00633905">
        <w:rPr>
          <w:rFonts w:ascii="Times New Roman" w:hAnsi="Times New Roman"/>
          <w:sz w:val="28"/>
          <w:szCs w:val="28"/>
        </w:rPr>
        <w:t>у</w:t>
      </w:r>
      <w:r w:rsidR="00633905" w:rsidRPr="00633905">
        <w:rPr>
          <w:rFonts w:ascii="Times New Roman" w:hAnsi="Times New Roman"/>
          <w:sz w:val="28"/>
          <w:szCs w:val="28"/>
        </w:rPr>
        <w:t xml:space="preserve"> оздоровлення та в</w:t>
      </w:r>
      <w:r w:rsidR="00633905">
        <w:rPr>
          <w:rFonts w:ascii="Times New Roman" w:hAnsi="Times New Roman"/>
          <w:sz w:val="28"/>
          <w:szCs w:val="28"/>
        </w:rPr>
        <w:t>і</w:t>
      </w:r>
      <w:r w:rsidR="00633905" w:rsidRPr="00633905">
        <w:rPr>
          <w:rFonts w:ascii="Times New Roman" w:hAnsi="Times New Roman"/>
          <w:sz w:val="28"/>
          <w:szCs w:val="28"/>
        </w:rPr>
        <w:t>дпочинку</w:t>
      </w:r>
      <w:r w:rsidRPr="0024631F">
        <w:rPr>
          <w:rFonts w:ascii="Times New Roman" w:hAnsi="Times New Roman"/>
          <w:sz w:val="28"/>
          <w:szCs w:val="28"/>
        </w:rPr>
        <w:t xml:space="preserve"> та у зворотному напрямку</w:t>
      </w:r>
      <w:r w:rsidR="00772BD1">
        <w:rPr>
          <w:rFonts w:ascii="Times New Roman" w:hAnsi="Times New Roman"/>
          <w:sz w:val="28"/>
          <w:szCs w:val="28"/>
        </w:rPr>
        <w:t>.</w:t>
      </w:r>
      <w:r w:rsidRPr="0024631F">
        <w:rPr>
          <w:rFonts w:ascii="Times New Roman" w:hAnsi="Times New Roman"/>
          <w:sz w:val="28"/>
          <w:szCs w:val="28"/>
        </w:rPr>
        <w:t xml:space="preserve"> </w:t>
      </w:r>
    </w:p>
    <w:p w14:paraId="5A112F56" w14:textId="77777777" w:rsidR="0024631F" w:rsidRPr="0024631F" w:rsidRDefault="0024631F" w:rsidP="0024631F">
      <w:pPr>
        <w:spacing w:after="0" w:line="240" w:lineRule="auto"/>
        <w:ind w:firstLine="709"/>
        <w:jc w:val="both"/>
        <w:rPr>
          <w:rFonts w:ascii="Times New Roman" w:hAnsi="Times New Roman"/>
          <w:sz w:val="28"/>
          <w:szCs w:val="28"/>
        </w:rPr>
      </w:pPr>
      <w:r w:rsidRPr="0024631F">
        <w:rPr>
          <w:rFonts w:ascii="Times New Roman" w:hAnsi="Times New Roman"/>
          <w:sz w:val="28"/>
          <w:szCs w:val="28"/>
        </w:rPr>
        <w:t>Впродовж 2024 року, станом на  01.01.2025 року, було направлено 654</w:t>
      </w:r>
      <w:r w:rsidRPr="0024631F">
        <w:rPr>
          <w:rFonts w:ascii="Times New Roman" w:hAnsi="Times New Roman"/>
          <w:b/>
          <w:sz w:val="28"/>
          <w:szCs w:val="28"/>
        </w:rPr>
        <w:t xml:space="preserve"> </w:t>
      </w:r>
      <w:r w:rsidRPr="0024631F">
        <w:rPr>
          <w:rFonts w:ascii="Times New Roman" w:hAnsi="Times New Roman"/>
          <w:sz w:val="28"/>
          <w:szCs w:val="28"/>
        </w:rPr>
        <w:t>дітей, в тому числі пільгових категорій, з них:</w:t>
      </w:r>
    </w:p>
    <w:p w14:paraId="6051D6C0" w14:textId="6D13F6B9" w:rsidR="0024631F" w:rsidRPr="0024631F" w:rsidRDefault="0024631F" w:rsidP="0024631F">
      <w:pPr>
        <w:spacing w:after="0" w:line="240" w:lineRule="auto"/>
        <w:ind w:firstLine="709"/>
        <w:jc w:val="both"/>
        <w:rPr>
          <w:rFonts w:ascii="Times New Roman" w:hAnsi="Times New Roman"/>
          <w:sz w:val="28"/>
          <w:szCs w:val="28"/>
        </w:rPr>
      </w:pPr>
      <w:r w:rsidRPr="0024631F">
        <w:rPr>
          <w:rFonts w:ascii="Times New Roman" w:hAnsi="Times New Roman"/>
          <w:sz w:val="28"/>
          <w:szCs w:val="28"/>
        </w:rPr>
        <w:t>1) на оздоровлення</w:t>
      </w:r>
      <w:r w:rsidR="0017500F">
        <w:rPr>
          <w:rFonts w:ascii="Times New Roman" w:hAnsi="Times New Roman"/>
          <w:sz w:val="28"/>
          <w:szCs w:val="28"/>
        </w:rPr>
        <w:t xml:space="preserve"> 568 дітей</w:t>
      </w:r>
      <w:r w:rsidRPr="0024631F">
        <w:rPr>
          <w:rFonts w:ascii="Times New Roman" w:hAnsi="Times New Roman"/>
          <w:sz w:val="28"/>
          <w:szCs w:val="28"/>
        </w:rPr>
        <w:t>:</w:t>
      </w:r>
    </w:p>
    <w:p w14:paraId="3EA85BCB" w14:textId="22087A50" w:rsidR="0024631F" w:rsidRPr="0024631F" w:rsidRDefault="0024631F" w:rsidP="0024631F">
      <w:pPr>
        <w:spacing w:after="0" w:line="240" w:lineRule="auto"/>
        <w:ind w:firstLine="709"/>
        <w:jc w:val="both"/>
        <w:rPr>
          <w:rFonts w:ascii="Times New Roman" w:hAnsi="Times New Roman"/>
          <w:sz w:val="28"/>
          <w:szCs w:val="28"/>
          <w:shd w:val="clear" w:color="auto" w:fill="FFFFFF"/>
          <w:lang w:eastAsia="uk-UA"/>
        </w:rPr>
      </w:pPr>
      <w:r w:rsidRPr="0024631F">
        <w:rPr>
          <w:rFonts w:ascii="Times New Roman" w:hAnsi="Times New Roman"/>
          <w:sz w:val="28"/>
          <w:szCs w:val="28"/>
        </w:rPr>
        <w:t xml:space="preserve"> – діт</w:t>
      </w:r>
      <w:r w:rsidR="0017500F">
        <w:rPr>
          <w:rFonts w:ascii="Times New Roman" w:hAnsi="Times New Roman"/>
          <w:sz w:val="28"/>
          <w:szCs w:val="28"/>
        </w:rPr>
        <w:t>и</w:t>
      </w:r>
      <w:r w:rsidRPr="0024631F">
        <w:rPr>
          <w:rFonts w:ascii="Times New Roman" w:hAnsi="Times New Roman"/>
          <w:sz w:val="28"/>
          <w:szCs w:val="28"/>
        </w:rPr>
        <w:t xml:space="preserve"> пільгових категорій територіальних громад району на  оздоровлення за кошти державного бюджету  до ДП «МДЦ «Артек», з них</w:t>
      </w:r>
      <w:r w:rsidR="0017500F">
        <w:rPr>
          <w:rFonts w:ascii="Times New Roman" w:hAnsi="Times New Roman"/>
          <w:sz w:val="28"/>
          <w:szCs w:val="28"/>
        </w:rPr>
        <w:t>:</w:t>
      </w:r>
      <w:r w:rsidR="0017500F">
        <w:rPr>
          <w:rFonts w:ascii="Times New Roman" w:hAnsi="Times New Roman"/>
          <w:sz w:val="28"/>
          <w:szCs w:val="28"/>
          <w:lang w:val="ru-RU"/>
        </w:rPr>
        <w:t xml:space="preserve"> до м. </w:t>
      </w:r>
      <w:proofErr w:type="spellStart"/>
      <w:r w:rsidR="0017500F">
        <w:rPr>
          <w:rFonts w:ascii="Times New Roman" w:hAnsi="Times New Roman"/>
          <w:sz w:val="28"/>
          <w:szCs w:val="28"/>
          <w:lang w:val="ru-RU"/>
        </w:rPr>
        <w:t>Київ</w:t>
      </w:r>
      <w:proofErr w:type="spellEnd"/>
      <w:r w:rsidRPr="0024631F">
        <w:rPr>
          <w:rFonts w:ascii="Times New Roman" w:hAnsi="Times New Roman"/>
          <w:sz w:val="28"/>
          <w:szCs w:val="28"/>
        </w:rPr>
        <w:t xml:space="preserve"> </w:t>
      </w:r>
      <w:r w:rsidR="0017500F">
        <w:rPr>
          <w:rFonts w:ascii="Times New Roman" w:hAnsi="Times New Roman"/>
          <w:sz w:val="28"/>
          <w:szCs w:val="28"/>
        </w:rPr>
        <w:t>-</w:t>
      </w:r>
      <w:r w:rsidRPr="0024631F">
        <w:rPr>
          <w:rFonts w:ascii="Times New Roman" w:hAnsi="Times New Roman"/>
          <w:sz w:val="28"/>
          <w:szCs w:val="28"/>
          <w:shd w:val="clear" w:color="auto" w:fill="FFFFFF"/>
          <w:lang w:eastAsia="uk-UA"/>
        </w:rPr>
        <w:t xml:space="preserve"> 270 дітей</w:t>
      </w:r>
      <w:r w:rsidR="0017500F">
        <w:rPr>
          <w:rFonts w:ascii="Times New Roman" w:hAnsi="Times New Roman"/>
          <w:sz w:val="28"/>
          <w:szCs w:val="28"/>
          <w:shd w:val="clear" w:color="auto" w:fill="FFFFFF"/>
          <w:lang w:eastAsia="uk-UA"/>
        </w:rPr>
        <w:t>, до</w:t>
      </w:r>
      <w:r w:rsidRPr="0024631F">
        <w:rPr>
          <w:rFonts w:ascii="Times New Roman" w:hAnsi="Times New Roman"/>
          <w:sz w:val="28"/>
          <w:szCs w:val="28"/>
          <w:shd w:val="clear" w:color="auto" w:fill="FFFFFF"/>
          <w:lang w:eastAsia="uk-UA"/>
        </w:rPr>
        <w:t xml:space="preserve"> Закарпатськ</w:t>
      </w:r>
      <w:r w:rsidR="0017500F">
        <w:rPr>
          <w:rFonts w:ascii="Times New Roman" w:hAnsi="Times New Roman"/>
          <w:sz w:val="28"/>
          <w:szCs w:val="28"/>
          <w:shd w:val="clear" w:color="auto" w:fill="FFFFFF"/>
          <w:lang w:eastAsia="uk-UA"/>
        </w:rPr>
        <w:t>ої</w:t>
      </w:r>
      <w:r w:rsidRPr="0024631F">
        <w:rPr>
          <w:rFonts w:ascii="Times New Roman" w:hAnsi="Times New Roman"/>
          <w:sz w:val="28"/>
          <w:szCs w:val="28"/>
          <w:shd w:val="clear" w:color="auto" w:fill="FFFFFF"/>
          <w:lang w:eastAsia="uk-UA"/>
        </w:rPr>
        <w:t xml:space="preserve"> област</w:t>
      </w:r>
      <w:r w:rsidR="0017500F">
        <w:rPr>
          <w:rFonts w:ascii="Times New Roman" w:hAnsi="Times New Roman"/>
          <w:sz w:val="28"/>
          <w:szCs w:val="28"/>
          <w:shd w:val="clear" w:color="auto" w:fill="FFFFFF"/>
          <w:lang w:eastAsia="uk-UA"/>
        </w:rPr>
        <w:t>і</w:t>
      </w:r>
      <w:r w:rsidRPr="0024631F">
        <w:rPr>
          <w:rFonts w:ascii="Times New Roman" w:hAnsi="Times New Roman"/>
          <w:sz w:val="28"/>
          <w:szCs w:val="28"/>
          <w:shd w:val="clear" w:color="auto" w:fill="FFFFFF"/>
          <w:lang w:eastAsia="uk-UA"/>
        </w:rPr>
        <w:t>,</w:t>
      </w:r>
      <w:r w:rsidRPr="0017500F">
        <w:rPr>
          <w:rFonts w:ascii="Times New Roman" w:hAnsi="Times New Roman"/>
          <w:sz w:val="28"/>
          <w:szCs w:val="28"/>
          <w:shd w:val="clear" w:color="auto" w:fill="FFFFFF"/>
          <w:lang w:eastAsia="uk-UA"/>
        </w:rPr>
        <w:t xml:space="preserve"> село Березняки</w:t>
      </w:r>
      <w:r w:rsidR="0017500F">
        <w:rPr>
          <w:rFonts w:ascii="Times New Roman" w:hAnsi="Times New Roman"/>
          <w:sz w:val="28"/>
          <w:szCs w:val="28"/>
          <w:shd w:val="clear" w:color="auto" w:fill="FFFFFF"/>
          <w:lang w:eastAsia="uk-UA"/>
        </w:rPr>
        <w:t xml:space="preserve"> - </w:t>
      </w:r>
      <w:r w:rsidRPr="0024631F">
        <w:rPr>
          <w:rFonts w:ascii="Times New Roman" w:hAnsi="Times New Roman"/>
          <w:sz w:val="28"/>
          <w:szCs w:val="28"/>
          <w:shd w:val="clear" w:color="auto" w:fill="FFFFFF"/>
          <w:lang w:eastAsia="uk-UA"/>
        </w:rPr>
        <w:t xml:space="preserve">298 дітей; </w:t>
      </w:r>
    </w:p>
    <w:p w14:paraId="5BD63EA1" w14:textId="77777777" w:rsidR="0024631F" w:rsidRPr="0024631F" w:rsidRDefault="0024631F" w:rsidP="0024631F">
      <w:pPr>
        <w:spacing w:after="0" w:line="240" w:lineRule="auto"/>
        <w:ind w:firstLine="709"/>
        <w:jc w:val="both"/>
        <w:rPr>
          <w:rFonts w:ascii="Times New Roman" w:hAnsi="Times New Roman"/>
          <w:sz w:val="28"/>
          <w:szCs w:val="28"/>
          <w:shd w:val="clear" w:color="auto" w:fill="FFFFFF"/>
          <w:lang w:eastAsia="uk-UA"/>
        </w:rPr>
      </w:pPr>
      <w:r w:rsidRPr="0024631F">
        <w:rPr>
          <w:rFonts w:ascii="Times New Roman" w:hAnsi="Times New Roman"/>
          <w:sz w:val="28"/>
          <w:szCs w:val="28"/>
          <w:shd w:val="clear" w:color="auto" w:fill="FFFFFF"/>
          <w:lang w:eastAsia="uk-UA"/>
        </w:rPr>
        <w:t xml:space="preserve">2) на відпочинок </w:t>
      </w:r>
      <w:r w:rsidRPr="0024631F">
        <w:rPr>
          <w:rFonts w:ascii="Times New Roman" w:hAnsi="Times New Roman"/>
          <w:bCs/>
          <w:sz w:val="28"/>
          <w:szCs w:val="28"/>
          <w:shd w:val="clear" w:color="auto" w:fill="FFFFFF"/>
          <w:lang w:eastAsia="uk-UA"/>
        </w:rPr>
        <w:t>86</w:t>
      </w:r>
      <w:r w:rsidRPr="0024631F">
        <w:rPr>
          <w:rFonts w:ascii="Times New Roman" w:hAnsi="Times New Roman"/>
          <w:sz w:val="28"/>
          <w:szCs w:val="28"/>
          <w:shd w:val="clear" w:color="auto" w:fill="FFFFFF"/>
          <w:lang w:eastAsia="uk-UA"/>
        </w:rPr>
        <w:t xml:space="preserve"> дітей:</w:t>
      </w:r>
    </w:p>
    <w:p w14:paraId="452D960E" w14:textId="77777777" w:rsidR="0024631F" w:rsidRPr="0024631F" w:rsidRDefault="0024631F" w:rsidP="0024631F">
      <w:pPr>
        <w:spacing w:after="0" w:line="240" w:lineRule="auto"/>
        <w:ind w:firstLine="709"/>
        <w:jc w:val="both"/>
        <w:rPr>
          <w:rFonts w:ascii="Times New Roman" w:hAnsi="Times New Roman"/>
          <w:sz w:val="28"/>
          <w:szCs w:val="28"/>
          <w:shd w:val="clear" w:color="auto" w:fill="FFFFFF"/>
          <w:lang w:eastAsia="uk-UA"/>
        </w:rPr>
      </w:pPr>
      <w:r w:rsidRPr="0024631F">
        <w:rPr>
          <w:rFonts w:ascii="Times New Roman" w:hAnsi="Times New Roman"/>
          <w:sz w:val="28"/>
          <w:szCs w:val="28"/>
          <w:shd w:val="clear" w:color="auto" w:fill="FFFFFF"/>
          <w:lang w:eastAsia="uk-UA"/>
        </w:rPr>
        <w:t xml:space="preserve">- </w:t>
      </w:r>
      <w:r w:rsidRPr="00F605AA">
        <w:rPr>
          <w:rFonts w:ascii="Times New Roman" w:hAnsi="Times New Roman"/>
          <w:bCs/>
          <w:sz w:val="28"/>
          <w:szCs w:val="28"/>
          <w:shd w:val="clear" w:color="auto" w:fill="FFFFFF"/>
          <w:lang w:eastAsia="uk-UA"/>
        </w:rPr>
        <w:t>12</w:t>
      </w:r>
      <w:r w:rsidRPr="0024631F">
        <w:rPr>
          <w:rFonts w:ascii="Times New Roman" w:hAnsi="Times New Roman"/>
          <w:sz w:val="28"/>
          <w:szCs w:val="28"/>
          <w:shd w:val="clear" w:color="auto" w:fill="FFFFFF"/>
          <w:lang w:eastAsia="uk-UA"/>
        </w:rPr>
        <w:t xml:space="preserve"> дітей загиблих Героїв (з </w:t>
      </w:r>
      <w:proofErr w:type="spellStart"/>
      <w:r w:rsidRPr="0024631F">
        <w:rPr>
          <w:rFonts w:ascii="Times New Roman" w:hAnsi="Times New Roman"/>
          <w:sz w:val="28"/>
          <w:szCs w:val="28"/>
          <w:shd w:val="clear" w:color="auto" w:fill="FFFFFF"/>
          <w:lang w:eastAsia="uk-UA"/>
        </w:rPr>
        <w:t>Вільнянської</w:t>
      </w:r>
      <w:proofErr w:type="spellEnd"/>
      <w:r w:rsidRPr="0024631F">
        <w:rPr>
          <w:rFonts w:ascii="Times New Roman" w:hAnsi="Times New Roman"/>
          <w:sz w:val="28"/>
          <w:szCs w:val="28"/>
          <w:shd w:val="clear" w:color="auto" w:fill="FFFFFF"/>
          <w:lang w:eastAsia="uk-UA"/>
        </w:rPr>
        <w:t xml:space="preserve"> громади – 1 дитина, з Запорізької – 6 дітей, з </w:t>
      </w:r>
      <w:proofErr w:type="spellStart"/>
      <w:r w:rsidRPr="0024631F">
        <w:rPr>
          <w:rFonts w:ascii="Times New Roman" w:hAnsi="Times New Roman"/>
          <w:sz w:val="28"/>
          <w:szCs w:val="28"/>
          <w:shd w:val="clear" w:color="auto" w:fill="FFFFFF"/>
          <w:lang w:eastAsia="uk-UA"/>
        </w:rPr>
        <w:t>Кушугумської</w:t>
      </w:r>
      <w:proofErr w:type="spellEnd"/>
      <w:r w:rsidRPr="0024631F">
        <w:rPr>
          <w:rFonts w:ascii="Times New Roman" w:hAnsi="Times New Roman"/>
          <w:sz w:val="28"/>
          <w:szCs w:val="28"/>
          <w:shd w:val="clear" w:color="auto" w:fill="FFFFFF"/>
          <w:lang w:eastAsia="uk-UA"/>
        </w:rPr>
        <w:t xml:space="preserve"> – 1 дитина, з </w:t>
      </w:r>
      <w:proofErr w:type="spellStart"/>
      <w:r w:rsidRPr="0024631F">
        <w:rPr>
          <w:rFonts w:ascii="Times New Roman" w:hAnsi="Times New Roman"/>
          <w:sz w:val="28"/>
          <w:szCs w:val="28"/>
          <w:shd w:val="clear" w:color="auto" w:fill="FFFFFF"/>
          <w:lang w:eastAsia="uk-UA"/>
        </w:rPr>
        <w:t>Матвіївської</w:t>
      </w:r>
      <w:proofErr w:type="spellEnd"/>
      <w:r w:rsidRPr="0024631F">
        <w:rPr>
          <w:rFonts w:ascii="Times New Roman" w:hAnsi="Times New Roman"/>
          <w:sz w:val="28"/>
          <w:szCs w:val="28"/>
          <w:shd w:val="clear" w:color="auto" w:fill="FFFFFF"/>
          <w:lang w:eastAsia="uk-UA"/>
        </w:rPr>
        <w:t xml:space="preserve"> – 2 дитини, з </w:t>
      </w:r>
      <w:proofErr w:type="spellStart"/>
      <w:r w:rsidRPr="0024631F">
        <w:rPr>
          <w:rFonts w:ascii="Times New Roman" w:hAnsi="Times New Roman"/>
          <w:sz w:val="28"/>
          <w:szCs w:val="28"/>
          <w:shd w:val="clear" w:color="auto" w:fill="FFFFFF"/>
          <w:lang w:eastAsia="uk-UA"/>
        </w:rPr>
        <w:t>Широківської</w:t>
      </w:r>
      <w:proofErr w:type="spellEnd"/>
      <w:r w:rsidRPr="0024631F">
        <w:rPr>
          <w:rFonts w:ascii="Times New Roman" w:hAnsi="Times New Roman"/>
          <w:sz w:val="28"/>
          <w:szCs w:val="28"/>
          <w:shd w:val="clear" w:color="auto" w:fill="FFFFFF"/>
          <w:lang w:eastAsia="uk-UA"/>
        </w:rPr>
        <w:t xml:space="preserve"> – 2 дитини) у літній табір в Данії у червені 2024р. за кошти Всеукраїнської профспілки захисників України, спортсменів у співпраці з "</w:t>
      </w:r>
      <w:proofErr w:type="spellStart"/>
      <w:r w:rsidRPr="0024631F">
        <w:rPr>
          <w:rFonts w:ascii="Times New Roman" w:hAnsi="Times New Roman"/>
          <w:sz w:val="28"/>
          <w:szCs w:val="28"/>
          <w:shd w:val="clear" w:color="auto" w:fill="FFFFFF"/>
          <w:lang w:eastAsia="uk-UA"/>
        </w:rPr>
        <w:t>Бевар</w:t>
      </w:r>
      <w:proofErr w:type="spellEnd"/>
      <w:r w:rsidRPr="0024631F">
        <w:rPr>
          <w:rFonts w:ascii="Times New Roman" w:hAnsi="Times New Roman"/>
          <w:sz w:val="28"/>
          <w:szCs w:val="28"/>
          <w:shd w:val="clear" w:color="auto" w:fill="FFFFFF"/>
          <w:lang w:eastAsia="uk-UA"/>
        </w:rPr>
        <w:t xml:space="preserve"> Україна",  українськими партнерами та за кошти батьків; </w:t>
      </w:r>
    </w:p>
    <w:p w14:paraId="00E282B0" w14:textId="77777777" w:rsidR="0024631F" w:rsidRPr="0024631F" w:rsidRDefault="0024631F" w:rsidP="0024631F">
      <w:pPr>
        <w:spacing w:after="0" w:line="240" w:lineRule="auto"/>
        <w:ind w:firstLine="709"/>
        <w:jc w:val="both"/>
        <w:rPr>
          <w:rFonts w:ascii="Times New Roman" w:hAnsi="Times New Roman"/>
          <w:sz w:val="28"/>
          <w:szCs w:val="28"/>
        </w:rPr>
      </w:pPr>
      <w:r w:rsidRPr="0024631F">
        <w:rPr>
          <w:rFonts w:ascii="Times New Roman" w:hAnsi="Times New Roman"/>
          <w:sz w:val="28"/>
          <w:szCs w:val="28"/>
          <w:shd w:val="clear" w:color="auto" w:fill="FFFFFF"/>
          <w:lang w:eastAsia="uk-UA"/>
        </w:rPr>
        <w:t xml:space="preserve">- </w:t>
      </w:r>
      <w:r w:rsidRPr="00F605AA">
        <w:rPr>
          <w:rFonts w:ascii="Times New Roman" w:hAnsi="Times New Roman"/>
          <w:bCs/>
          <w:sz w:val="28"/>
          <w:szCs w:val="28"/>
          <w:shd w:val="clear" w:color="auto" w:fill="FFFFFF"/>
          <w:lang w:eastAsia="uk-UA"/>
        </w:rPr>
        <w:t>14</w:t>
      </w:r>
      <w:r w:rsidRPr="0024631F">
        <w:rPr>
          <w:rFonts w:ascii="Times New Roman" w:hAnsi="Times New Roman"/>
          <w:sz w:val="28"/>
          <w:szCs w:val="28"/>
          <w:shd w:val="clear" w:color="auto" w:fill="FFFFFF"/>
          <w:lang w:eastAsia="uk-UA"/>
        </w:rPr>
        <w:t xml:space="preserve"> дітей (з </w:t>
      </w:r>
      <w:proofErr w:type="spellStart"/>
      <w:r w:rsidRPr="0024631F">
        <w:rPr>
          <w:rFonts w:ascii="Times New Roman" w:hAnsi="Times New Roman"/>
          <w:sz w:val="28"/>
          <w:szCs w:val="28"/>
          <w:shd w:val="clear" w:color="auto" w:fill="FFFFFF"/>
          <w:lang w:eastAsia="uk-UA"/>
        </w:rPr>
        <w:t>Матвіївської</w:t>
      </w:r>
      <w:proofErr w:type="spellEnd"/>
      <w:r w:rsidRPr="0024631F">
        <w:rPr>
          <w:rFonts w:ascii="Times New Roman" w:hAnsi="Times New Roman"/>
          <w:sz w:val="28"/>
          <w:szCs w:val="28"/>
          <w:shd w:val="clear" w:color="auto" w:fill="FFFFFF"/>
          <w:lang w:eastAsia="uk-UA"/>
        </w:rPr>
        <w:t xml:space="preserve"> громади – 8 дітей (у жовтні), з </w:t>
      </w:r>
      <w:proofErr w:type="spellStart"/>
      <w:r w:rsidRPr="0024631F">
        <w:rPr>
          <w:rFonts w:ascii="Times New Roman" w:hAnsi="Times New Roman"/>
          <w:sz w:val="28"/>
          <w:szCs w:val="28"/>
          <w:shd w:val="clear" w:color="auto" w:fill="FFFFFF"/>
          <w:lang w:eastAsia="uk-UA"/>
        </w:rPr>
        <w:t>Кушугумської</w:t>
      </w:r>
      <w:proofErr w:type="spellEnd"/>
      <w:r w:rsidRPr="0024631F">
        <w:rPr>
          <w:rFonts w:ascii="Times New Roman" w:hAnsi="Times New Roman"/>
          <w:sz w:val="28"/>
          <w:szCs w:val="28"/>
          <w:shd w:val="clear" w:color="auto" w:fill="FFFFFF"/>
          <w:lang w:eastAsia="uk-UA"/>
        </w:rPr>
        <w:t xml:space="preserve"> громади – 4 дитини, з Запорізької громади – 2 дитини (у грудні) - до спортивного табору </w:t>
      </w:r>
      <w:r w:rsidRPr="0024631F">
        <w:rPr>
          <w:rFonts w:ascii="Times New Roman" w:hAnsi="Times New Roman"/>
          <w:sz w:val="28"/>
          <w:szCs w:val="28"/>
        </w:rPr>
        <w:t>(с. Ржавинці Чернівецької області) за кошти БО «Благодійний Фонд «ФУНДАЦІЯ УКРАЇНИ» за підтримки Громадської спілки «Спортивно-оздоровчий табір «Твій табір» та батьків;</w:t>
      </w:r>
    </w:p>
    <w:p w14:paraId="0CBC471F" w14:textId="77777777" w:rsidR="0024631F" w:rsidRPr="0024631F" w:rsidRDefault="0024631F" w:rsidP="0024631F">
      <w:pPr>
        <w:spacing w:after="0" w:line="240" w:lineRule="auto"/>
        <w:ind w:firstLine="709"/>
        <w:jc w:val="both"/>
        <w:rPr>
          <w:rFonts w:ascii="Times New Roman" w:hAnsi="Times New Roman"/>
          <w:sz w:val="28"/>
          <w:szCs w:val="28"/>
          <w:shd w:val="clear" w:color="auto" w:fill="FFFFFF"/>
          <w:lang w:eastAsia="uk-UA"/>
        </w:rPr>
      </w:pPr>
      <w:r w:rsidRPr="0024631F">
        <w:rPr>
          <w:rFonts w:ascii="Times New Roman" w:hAnsi="Times New Roman"/>
          <w:sz w:val="28"/>
          <w:szCs w:val="28"/>
          <w:shd w:val="clear" w:color="auto" w:fill="FFFFFF"/>
          <w:lang w:eastAsia="uk-UA"/>
        </w:rPr>
        <w:t xml:space="preserve">- </w:t>
      </w:r>
      <w:r w:rsidRPr="00F605AA">
        <w:rPr>
          <w:rFonts w:ascii="Times New Roman" w:hAnsi="Times New Roman"/>
          <w:bCs/>
          <w:sz w:val="28"/>
          <w:szCs w:val="28"/>
          <w:shd w:val="clear" w:color="auto" w:fill="FFFFFF"/>
          <w:lang w:eastAsia="uk-UA"/>
        </w:rPr>
        <w:t>9</w:t>
      </w:r>
      <w:r w:rsidRPr="0024631F">
        <w:rPr>
          <w:rFonts w:ascii="Times New Roman" w:hAnsi="Times New Roman"/>
          <w:sz w:val="28"/>
          <w:szCs w:val="28"/>
          <w:shd w:val="clear" w:color="auto" w:fill="FFFFFF"/>
          <w:lang w:eastAsia="uk-UA"/>
        </w:rPr>
        <w:t xml:space="preserve"> дітей до табору у с. </w:t>
      </w:r>
      <w:proofErr w:type="spellStart"/>
      <w:r w:rsidRPr="0024631F">
        <w:rPr>
          <w:rFonts w:ascii="Times New Roman" w:hAnsi="Times New Roman"/>
          <w:sz w:val="28"/>
          <w:szCs w:val="28"/>
          <w:shd w:val="clear" w:color="auto" w:fill="FFFFFF"/>
          <w:lang w:eastAsia="uk-UA"/>
        </w:rPr>
        <w:t>Яблуниці</w:t>
      </w:r>
      <w:proofErr w:type="spellEnd"/>
      <w:r w:rsidRPr="0024631F">
        <w:rPr>
          <w:rFonts w:ascii="Times New Roman" w:hAnsi="Times New Roman"/>
          <w:sz w:val="28"/>
          <w:szCs w:val="28"/>
          <w:shd w:val="clear" w:color="auto" w:fill="FFFFFF"/>
          <w:lang w:eastAsia="uk-UA"/>
        </w:rPr>
        <w:t xml:space="preserve"> Івано-Франківської області (10-22 листопада 2024 року) за рахунок коштів </w:t>
      </w:r>
      <w:r w:rsidRPr="0024631F">
        <w:rPr>
          <w:rFonts w:ascii="Times New Roman" w:hAnsi="Times New Roman"/>
          <w:sz w:val="28"/>
          <w:szCs w:val="28"/>
        </w:rPr>
        <w:t>Благодійної установи «Дитяче селище» Релігійної Місії «</w:t>
      </w:r>
      <w:proofErr w:type="spellStart"/>
      <w:r w:rsidRPr="0024631F">
        <w:rPr>
          <w:rFonts w:ascii="Times New Roman" w:hAnsi="Times New Roman"/>
          <w:sz w:val="28"/>
          <w:szCs w:val="28"/>
        </w:rPr>
        <w:t>Карітас-Спес</w:t>
      </w:r>
      <w:proofErr w:type="spellEnd"/>
      <w:r w:rsidRPr="0024631F">
        <w:rPr>
          <w:rFonts w:ascii="Times New Roman" w:hAnsi="Times New Roman"/>
          <w:sz w:val="28"/>
          <w:szCs w:val="28"/>
        </w:rPr>
        <w:t xml:space="preserve">» </w:t>
      </w:r>
      <w:proofErr w:type="spellStart"/>
      <w:r w:rsidRPr="0024631F">
        <w:rPr>
          <w:rFonts w:ascii="Times New Roman" w:hAnsi="Times New Roman"/>
          <w:sz w:val="28"/>
          <w:szCs w:val="28"/>
        </w:rPr>
        <w:t>Римсько</w:t>
      </w:r>
      <w:proofErr w:type="spellEnd"/>
      <w:r w:rsidRPr="0024631F">
        <w:rPr>
          <w:rFonts w:ascii="Times New Roman" w:hAnsi="Times New Roman"/>
          <w:sz w:val="28"/>
          <w:szCs w:val="28"/>
        </w:rPr>
        <w:t xml:space="preserve">-Католицької Церкви в Україні (з Запорізької громади – 1 дитина, з </w:t>
      </w:r>
      <w:proofErr w:type="spellStart"/>
      <w:r w:rsidRPr="0024631F">
        <w:rPr>
          <w:rFonts w:ascii="Times New Roman" w:hAnsi="Times New Roman"/>
          <w:sz w:val="28"/>
          <w:szCs w:val="28"/>
        </w:rPr>
        <w:t>Кушугумської</w:t>
      </w:r>
      <w:proofErr w:type="spellEnd"/>
      <w:r w:rsidRPr="0024631F">
        <w:rPr>
          <w:rFonts w:ascii="Times New Roman" w:hAnsi="Times New Roman"/>
          <w:sz w:val="28"/>
          <w:szCs w:val="28"/>
        </w:rPr>
        <w:t xml:space="preserve"> громади – 8 дітей);</w:t>
      </w:r>
    </w:p>
    <w:p w14:paraId="2E01380C" w14:textId="77777777" w:rsidR="0024631F" w:rsidRPr="0024631F" w:rsidRDefault="0024631F" w:rsidP="0024631F">
      <w:pPr>
        <w:spacing w:after="0" w:line="240" w:lineRule="auto"/>
        <w:ind w:firstLine="709"/>
        <w:jc w:val="both"/>
        <w:rPr>
          <w:rFonts w:ascii="Times New Roman" w:hAnsi="Times New Roman"/>
          <w:sz w:val="28"/>
          <w:szCs w:val="28"/>
          <w:shd w:val="clear" w:color="auto" w:fill="FFFFFF"/>
          <w:lang w:eastAsia="uk-UA"/>
        </w:rPr>
      </w:pPr>
      <w:r w:rsidRPr="0024631F">
        <w:rPr>
          <w:rFonts w:ascii="Times New Roman" w:hAnsi="Times New Roman"/>
          <w:sz w:val="28"/>
          <w:szCs w:val="28"/>
        </w:rPr>
        <w:t>-</w:t>
      </w:r>
      <w:r w:rsidRPr="00F605AA">
        <w:rPr>
          <w:rFonts w:ascii="Times New Roman" w:hAnsi="Times New Roman"/>
          <w:bCs/>
          <w:sz w:val="28"/>
          <w:szCs w:val="28"/>
        </w:rPr>
        <w:t xml:space="preserve"> 2</w:t>
      </w:r>
      <w:r w:rsidRPr="0024631F">
        <w:rPr>
          <w:rFonts w:ascii="Times New Roman" w:hAnsi="Times New Roman"/>
          <w:sz w:val="28"/>
          <w:szCs w:val="28"/>
        </w:rPr>
        <w:t xml:space="preserve"> дітей </w:t>
      </w:r>
      <w:r w:rsidRPr="0024631F">
        <w:rPr>
          <w:rFonts w:ascii="Times New Roman" w:hAnsi="Times New Roman"/>
          <w:sz w:val="28"/>
          <w:szCs w:val="28"/>
          <w:shd w:val="clear" w:color="auto" w:fill="FFFFFF"/>
          <w:lang w:eastAsia="uk-UA"/>
        </w:rPr>
        <w:t xml:space="preserve">до табору м. Закопане, Польща, з 12-29 листопада 2024, за кошти  громадської організації та батьків (з Запорізької громади – 1 дитина, з </w:t>
      </w:r>
      <w:proofErr w:type="spellStart"/>
      <w:r w:rsidRPr="0024631F">
        <w:rPr>
          <w:rFonts w:ascii="Times New Roman" w:hAnsi="Times New Roman"/>
          <w:sz w:val="28"/>
          <w:szCs w:val="28"/>
          <w:shd w:val="clear" w:color="auto" w:fill="FFFFFF"/>
          <w:lang w:eastAsia="uk-UA"/>
        </w:rPr>
        <w:t>Матвіїської</w:t>
      </w:r>
      <w:proofErr w:type="spellEnd"/>
      <w:r w:rsidRPr="0024631F">
        <w:rPr>
          <w:rFonts w:ascii="Times New Roman" w:hAnsi="Times New Roman"/>
          <w:sz w:val="28"/>
          <w:szCs w:val="28"/>
          <w:shd w:val="clear" w:color="auto" w:fill="FFFFFF"/>
          <w:lang w:eastAsia="uk-UA"/>
        </w:rPr>
        <w:t xml:space="preserve"> громади – 1 дитина);</w:t>
      </w:r>
    </w:p>
    <w:p w14:paraId="7FCFE3C8" w14:textId="77777777" w:rsidR="0024631F" w:rsidRPr="0024631F" w:rsidRDefault="0024631F" w:rsidP="0024631F">
      <w:pPr>
        <w:spacing w:after="0" w:line="240" w:lineRule="auto"/>
        <w:ind w:firstLine="709"/>
        <w:jc w:val="both"/>
        <w:rPr>
          <w:rFonts w:ascii="Times New Roman" w:hAnsi="Times New Roman"/>
          <w:sz w:val="28"/>
          <w:szCs w:val="28"/>
        </w:rPr>
      </w:pPr>
      <w:r w:rsidRPr="0024631F">
        <w:rPr>
          <w:rFonts w:ascii="Times New Roman" w:hAnsi="Times New Roman"/>
          <w:sz w:val="28"/>
          <w:szCs w:val="28"/>
          <w:shd w:val="clear" w:color="auto" w:fill="FFFFFF"/>
          <w:lang w:eastAsia="uk-UA"/>
        </w:rPr>
        <w:t xml:space="preserve">- </w:t>
      </w:r>
      <w:r w:rsidRPr="00F605AA">
        <w:rPr>
          <w:rFonts w:ascii="Times New Roman" w:hAnsi="Times New Roman"/>
          <w:bCs/>
          <w:sz w:val="28"/>
          <w:szCs w:val="28"/>
          <w:shd w:val="clear" w:color="auto" w:fill="FFFFFF"/>
          <w:lang w:eastAsia="uk-UA"/>
        </w:rPr>
        <w:t>5</w:t>
      </w:r>
      <w:r w:rsidRPr="0024631F">
        <w:rPr>
          <w:rFonts w:ascii="Times New Roman" w:hAnsi="Times New Roman"/>
          <w:sz w:val="28"/>
          <w:szCs w:val="28"/>
          <w:shd w:val="clear" w:color="auto" w:fill="FFFFFF"/>
          <w:lang w:eastAsia="uk-UA"/>
        </w:rPr>
        <w:t xml:space="preserve"> дітей з Запорізької громади у грудні до </w:t>
      </w:r>
      <w:r w:rsidRPr="0024631F">
        <w:rPr>
          <w:rFonts w:ascii="Times New Roman" w:hAnsi="Times New Roman"/>
          <w:sz w:val="28"/>
          <w:szCs w:val="28"/>
        </w:rPr>
        <w:t>табору психологічної реабілітації «</w:t>
      </w:r>
      <w:proofErr w:type="spellStart"/>
      <w:r w:rsidRPr="0024631F">
        <w:rPr>
          <w:rFonts w:ascii="Times New Roman" w:hAnsi="Times New Roman"/>
          <w:sz w:val="28"/>
          <w:szCs w:val="28"/>
        </w:rPr>
        <w:t>Чілдренс</w:t>
      </w:r>
      <w:proofErr w:type="spellEnd"/>
      <w:r w:rsidRPr="0024631F">
        <w:rPr>
          <w:rFonts w:ascii="Times New Roman" w:hAnsi="Times New Roman"/>
          <w:sz w:val="28"/>
          <w:szCs w:val="28"/>
        </w:rPr>
        <w:t xml:space="preserve"> лакі ленд» (с. Усть-Чорна Тячівського району Закарпатської області) за кошти БФ «Дитяча щаслива земля»  та батьків;</w:t>
      </w:r>
    </w:p>
    <w:p w14:paraId="656279C9" w14:textId="77777777" w:rsidR="0024631F" w:rsidRPr="0024631F" w:rsidRDefault="0024631F" w:rsidP="0024631F">
      <w:pPr>
        <w:spacing w:after="0" w:line="240" w:lineRule="auto"/>
        <w:ind w:firstLine="709"/>
        <w:jc w:val="both"/>
        <w:rPr>
          <w:rFonts w:ascii="Times New Roman" w:hAnsi="Times New Roman"/>
          <w:sz w:val="28"/>
          <w:szCs w:val="28"/>
        </w:rPr>
      </w:pPr>
      <w:r w:rsidRPr="0024631F">
        <w:rPr>
          <w:rFonts w:ascii="Times New Roman" w:hAnsi="Times New Roman"/>
          <w:sz w:val="28"/>
          <w:szCs w:val="28"/>
        </w:rPr>
        <w:t xml:space="preserve">- </w:t>
      </w:r>
      <w:r w:rsidRPr="00F605AA">
        <w:rPr>
          <w:rFonts w:ascii="Times New Roman" w:hAnsi="Times New Roman"/>
          <w:bCs/>
          <w:sz w:val="28"/>
          <w:szCs w:val="28"/>
        </w:rPr>
        <w:t>44</w:t>
      </w:r>
      <w:r w:rsidRPr="0024631F">
        <w:rPr>
          <w:rFonts w:ascii="Times New Roman" w:hAnsi="Times New Roman"/>
          <w:sz w:val="28"/>
          <w:szCs w:val="28"/>
        </w:rPr>
        <w:t xml:space="preserve"> дитини (з </w:t>
      </w:r>
      <w:proofErr w:type="spellStart"/>
      <w:r w:rsidRPr="0024631F">
        <w:rPr>
          <w:rFonts w:ascii="Times New Roman" w:hAnsi="Times New Roman"/>
          <w:sz w:val="28"/>
          <w:szCs w:val="28"/>
        </w:rPr>
        <w:t>Долинської</w:t>
      </w:r>
      <w:proofErr w:type="spellEnd"/>
      <w:r w:rsidRPr="0024631F">
        <w:rPr>
          <w:rFonts w:ascii="Times New Roman" w:hAnsi="Times New Roman"/>
          <w:sz w:val="28"/>
          <w:szCs w:val="28"/>
        </w:rPr>
        <w:t xml:space="preserve"> громади – 8 дітей, з </w:t>
      </w:r>
      <w:proofErr w:type="spellStart"/>
      <w:r w:rsidRPr="0024631F">
        <w:rPr>
          <w:rFonts w:ascii="Times New Roman" w:hAnsi="Times New Roman"/>
          <w:sz w:val="28"/>
          <w:szCs w:val="28"/>
        </w:rPr>
        <w:t>Комишуваської</w:t>
      </w:r>
      <w:proofErr w:type="spellEnd"/>
      <w:r w:rsidRPr="0024631F">
        <w:rPr>
          <w:rFonts w:ascii="Times New Roman" w:hAnsi="Times New Roman"/>
          <w:sz w:val="28"/>
          <w:szCs w:val="28"/>
        </w:rPr>
        <w:t xml:space="preserve"> – 14 дітей), з </w:t>
      </w:r>
      <w:proofErr w:type="spellStart"/>
      <w:r w:rsidRPr="0024631F">
        <w:rPr>
          <w:rFonts w:ascii="Times New Roman" w:hAnsi="Times New Roman"/>
          <w:sz w:val="28"/>
          <w:szCs w:val="28"/>
        </w:rPr>
        <w:t>Широківської</w:t>
      </w:r>
      <w:proofErr w:type="spellEnd"/>
      <w:r w:rsidRPr="0024631F">
        <w:rPr>
          <w:rFonts w:ascii="Times New Roman" w:hAnsi="Times New Roman"/>
          <w:sz w:val="28"/>
          <w:szCs w:val="28"/>
        </w:rPr>
        <w:t xml:space="preserve"> – 22 дитини) у м. Краків, Республіка Польща, період перебування з 11.10.2024 по 18.10.2024 за </w:t>
      </w:r>
      <w:r w:rsidRPr="00C41634">
        <w:rPr>
          <w:rFonts w:ascii="Times New Roman" w:hAnsi="Times New Roman"/>
          <w:sz w:val="28"/>
          <w:szCs w:val="28"/>
        </w:rPr>
        <w:t xml:space="preserve">Благодійного фонду </w:t>
      </w:r>
      <w:r w:rsidRPr="00C41634">
        <w:rPr>
          <w:rFonts w:ascii="Times New Roman" w:hAnsi="Times New Roman"/>
          <w:sz w:val="28"/>
          <w:szCs w:val="28"/>
          <w:lang w:val="en-US"/>
        </w:rPr>
        <w:t>The</w:t>
      </w:r>
      <w:r w:rsidRPr="00C41634">
        <w:rPr>
          <w:rFonts w:ascii="Times New Roman" w:hAnsi="Times New Roman"/>
          <w:sz w:val="28"/>
          <w:szCs w:val="28"/>
        </w:rPr>
        <w:t xml:space="preserve"> </w:t>
      </w:r>
      <w:r w:rsidRPr="00C41634">
        <w:rPr>
          <w:rFonts w:ascii="Times New Roman" w:hAnsi="Times New Roman"/>
          <w:sz w:val="28"/>
          <w:szCs w:val="28"/>
          <w:lang w:val="en-US"/>
        </w:rPr>
        <w:t>Franky</w:t>
      </w:r>
      <w:r w:rsidRPr="00C41634">
        <w:rPr>
          <w:rFonts w:ascii="Times New Roman" w:hAnsi="Times New Roman"/>
          <w:sz w:val="28"/>
          <w:szCs w:val="28"/>
        </w:rPr>
        <w:t xml:space="preserve"> </w:t>
      </w:r>
      <w:r w:rsidRPr="00C41634">
        <w:rPr>
          <w:rFonts w:ascii="Times New Roman" w:hAnsi="Times New Roman"/>
          <w:sz w:val="28"/>
          <w:szCs w:val="28"/>
          <w:lang w:val="en-US"/>
        </w:rPr>
        <w:t>and</w:t>
      </w:r>
      <w:r w:rsidRPr="00C41634">
        <w:rPr>
          <w:rFonts w:ascii="Times New Roman" w:hAnsi="Times New Roman"/>
          <w:sz w:val="28"/>
          <w:szCs w:val="28"/>
        </w:rPr>
        <w:t xml:space="preserve"> </w:t>
      </w:r>
      <w:r w:rsidRPr="00C41634">
        <w:rPr>
          <w:rFonts w:ascii="Times New Roman" w:hAnsi="Times New Roman"/>
          <w:sz w:val="28"/>
          <w:szCs w:val="28"/>
          <w:lang w:val="en-US"/>
        </w:rPr>
        <w:t>Coen</w:t>
      </w:r>
      <w:r w:rsidRPr="00C41634">
        <w:rPr>
          <w:rFonts w:ascii="Times New Roman" w:hAnsi="Times New Roman"/>
          <w:sz w:val="28"/>
          <w:szCs w:val="28"/>
        </w:rPr>
        <w:t xml:space="preserve"> </w:t>
      </w:r>
      <w:r w:rsidRPr="00C41634">
        <w:rPr>
          <w:rFonts w:ascii="Times New Roman" w:hAnsi="Times New Roman"/>
          <w:sz w:val="28"/>
          <w:szCs w:val="28"/>
          <w:lang w:val="en-US"/>
        </w:rPr>
        <w:t>Into</w:t>
      </w:r>
      <w:r w:rsidRPr="00C41634">
        <w:rPr>
          <w:rFonts w:ascii="Times New Roman" w:hAnsi="Times New Roman"/>
          <w:sz w:val="28"/>
          <w:szCs w:val="28"/>
        </w:rPr>
        <w:t xml:space="preserve"> </w:t>
      </w:r>
      <w:r w:rsidRPr="00C41634">
        <w:rPr>
          <w:rFonts w:ascii="Times New Roman" w:hAnsi="Times New Roman"/>
          <w:sz w:val="28"/>
          <w:szCs w:val="28"/>
          <w:lang w:val="en-US"/>
        </w:rPr>
        <w:t>The</w:t>
      </w:r>
      <w:r w:rsidRPr="00C41634">
        <w:rPr>
          <w:rFonts w:ascii="Times New Roman" w:hAnsi="Times New Roman"/>
          <w:sz w:val="28"/>
          <w:szCs w:val="28"/>
        </w:rPr>
        <w:t xml:space="preserve"> </w:t>
      </w:r>
      <w:r w:rsidRPr="00C41634">
        <w:rPr>
          <w:rFonts w:ascii="Times New Roman" w:hAnsi="Times New Roman"/>
          <w:sz w:val="28"/>
          <w:szCs w:val="28"/>
          <w:lang w:val="en-US"/>
        </w:rPr>
        <w:t>Foundation</w:t>
      </w:r>
      <w:r w:rsidRPr="0024631F">
        <w:rPr>
          <w:rFonts w:ascii="Times New Roman" w:hAnsi="Times New Roman"/>
          <w:sz w:val="28"/>
          <w:szCs w:val="28"/>
        </w:rPr>
        <w:t xml:space="preserve"> та батьків.</w:t>
      </w:r>
    </w:p>
    <w:p w14:paraId="0DE6FB80" w14:textId="2EB29B8D" w:rsidR="0024631F" w:rsidRPr="0024631F" w:rsidRDefault="0024631F" w:rsidP="0024631F">
      <w:pPr>
        <w:spacing w:after="0" w:line="240" w:lineRule="auto"/>
        <w:ind w:firstLine="708"/>
        <w:jc w:val="both"/>
        <w:rPr>
          <w:rFonts w:ascii="Times New Roman" w:hAnsi="Times New Roman"/>
          <w:sz w:val="28"/>
          <w:szCs w:val="28"/>
        </w:rPr>
      </w:pPr>
      <w:r w:rsidRPr="0024631F">
        <w:rPr>
          <w:rFonts w:ascii="Times New Roman" w:hAnsi="Times New Roman"/>
          <w:sz w:val="28"/>
          <w:szCs w:val="28"/>
        </w:rPr>
        <w:t>При Запорізькій районній державній адміністрації діє Районна Координаційна рада з питань запобігання  та протидії домашньому насильству і насильству за ознакою статі, протидії торгівлі людьми, підтримки сім’ї, жінок, охорони материнства і дитинства при голові Запорізької райдержадміністрації, утворена розпорядженням голови Запорізької райдержадміністрації від 04.02.2019 № 499 та 15 місцевих координаційних рад</w:t>
      </w:r>
      <w:r w:rsidR="00F605AA">
        <w:rPr>
          <w:rFonts w:ascii="Times New Roman" w:hAnsi="Times New Roman"/>
          <w:sz w:val="28"/>
          <w:szCs w:val="28"/>
        </w:rPr>
        <w:t>.</w:t>
      </w:r>
      <w:r w:rsidRPr="0024631F">
        <w:rPr>
          <w:rFonts w:ascii="Times New Roman" w:hAnsi="Times New Roman"/>
          <w:sz w:val="28"/>
          <w:szCs w:val="28"/>
        </w:rPr>
        <w:t xml:space="preserve"> </w:t>
      </w:r>
    </w:p>
    <w:p w14:paraId="714B0B0E" w14:textId="77777777" w:rsidR="0024631F" w:rsidRPr="0024631F" w:rsidRDefault="0024631F" w:rsidP="0024631F">
      <w:pPr>
        <w:tabs>
          <w:tab w:val="left" w:pos="4500"/>
          <w:tab w:val="left" w:pos="4860"/>
        </w:tabs>
        <w:spacing w:after="0" w:line="240" w:lineRule="auto"/>
        <w:ind w:firstLine="709"/>
        <w:jc w:val="both"/>
        <w:rPr>
          <w:rFonts w:ascii="Times New Roman" w:hAnsi="Times New Roman"/>
          <w:sz w:val="28"/>
          <w:szCs w:val="28"/>
        </w:rPr>
      </w:pPr>
      <w:r w:rsidRPr="0024631F">
        <w:rPr>
          <w:rFonts w:ascii="Times New Roman" w:hAnsi="Times New Roman"/>
          <w:sz w:val="28"/>
          <w:szCs w:val="28"/>
        </w:rPr>
        <w:t xml:space="preserve">Мережа спеціалізованих служб підтримки осіб, які постраждали від домашнього насильства та насильства за ознакою статі у територіальних громадах </w:t>
      </w:r>
      <w:r w:rsidRPr="0024631F">
        <w:rPr>
          <w:rFonts w:ascii="Times New Roman" w:hAnsi="Times New Roman"/>
          <w:sz w:val="28"/>
          <w:szCs w:val="28"/>
        </w:rPr>
        <w:lastRenderedPageBreak/>
        <w:t xml:space="preserve">району: 16 мобільних бригад соціально-психологічної допомоги постраждалим особам від домашнього насильства, створені 3 спеціалізовані служби первинного соціально-психологічного консультування осіб, які постраждали від домашнього насильства в </w:t>
      </w:r>
      <w:proofErr w:type="spellStart"/>
      <w:r w:rsidRPr="0024631F">
        <w:rPr>
          <w:rFonts w:ascii="Times New Roman" w:hAnsi="Times New Roman"/>
          <w:sz w:val="28"/>
          <w:szCs w:val="28"/>
        </w:rPr>
        <w:t>Долинській</w:t>
      </w:r>
      <w:proofErr w:type="spellEnd"/>
      <w:r w:rsidRPr="0024631F">
        <w:rPr>
          <w:rFonts w:ascii="Times New Roman" w:hAnsi="Times New Roman"/>
          <w:sz w:val="28"/>
          <w:szCs w:val="28"/>
        </w:rPr>
        <w:t xml:space="preserve"> сільській (тимчасово не працює в період воєнного стану), </w:t>
      </w:r>
      <w:proofErr w:type="spellStart"/>
      <w:r w:rsidRPr="0024631F">
        <w:rPr>
          <w:rFonts w:ascii="Times New Roman" w:hAnsi="Times New Roman"/>
          <w:sz w:val="28"/>
          <w:szCs w:val="28"/>
        </w:rPr>
        <w:t>Комишуваській</w:t>
      </w:r>
      <w:proofErr w:type="spellEnd"/>
      <w:r w:rsidRPr="0024631F">
        <w:rPr>
          <w:rFonts w:ascii="Times New Roman" w:hAnsi="Times New Roman"/>
          <w:sz w:val="28"/>
          <w:szCs w:val="28"/>
        </w:rPr>
        <w:t xml:space="preserve"> селищній територіальних громадах (за власні кошти) (тимчасово не працює у період воєнного стану) та  Таврійській сільській територіальній громаді,  притулок для осіб, постраждалих від домашнього насильства та/або  насильства за ознакою статі при КУ «Центр соціальних послуг </w:t>
      </w:r>
      <w:proofErr w:type="spellStart"/>
      <w:r w:rsidRPr="0024631F">
        <w:rPr>
          <w:rFonts w:ascii="Times New Roman" w:hAnsi="Times New Roman"/>
          <w:sz w:val="28"/>
          <w:szCs w:val="28"/>
        </w:rPr>
        <w:t>Широківської</w:t>
      </w:r>
      <w:proofErr w:type="spellEnd"/>
      <w:r w:rsidRPr="0024631F">
        <w:rPr>
          <w:rFonts w:ascii="Times New Roman" w:hAnsi="Times New Roman"/>
          <w:sz w:val="28"/>
          <w:szCs w:val="28"/>
        </w:rPr>
        <w:t xml:space="preserve"> громади».</w:t>
      </w:r>
    </w:p>
    <w:p w14:paraId="3A18C5E0" w14:textId="77777777" w:rsidR="0024631F" w:rsidRPr="0024631F" w:rsidRDefault="0024631F" w:rsidP="0024631F">
      <w:pPr>
        <w:spacing w:after="0" w:line="240" w:lineRule="auto"/>
        <w:ind w:firstLine="708"/>
        <w:jc w:val="both"/>
        <w:rPr>
          <w:rFonts w:ascii="Times New Roman" w:hAnsi="Times New Roman"/>
          <w:b/>
          <w:bCs/>
          <w:sz w:val="28"/>
          <w:szCs w:val="28"/>
        </w:rPr>
      </w:pPr>
      <w:r w:rsidRPr="0024631F">
        <w:rPr>
          <w:rFonts w:ascii="Times New Roman" w:hAnsi="Times New Roman"/>
          <w:sz w:val="28"/>
          <w:szCs w:val="28"/>
        </w:rPr>
        <w:t xml:space="preserve">За 12 місяців 2024 року, управлінням зареєстровано 375 повідомлень про факти домашнього насильства (з них: 9 повідомлень  у відношенні неповнолітніх (без урахування інформації Запорізької міської територіальної громади); сім’ї, щодо яких надійшли повідомлення по факти домашнього насильства, для з’ясування обставин його вчинення, визначення заходів щодо припинення насильства та надання допомоги членам сім'ї, які постраждали, відвідуються </w:t>
      </w:r>
      <w:proofErr w:type="spellStart"/>
      <w:r w:rsidRPr="0024631F">
        <w:rPr>
          <w:rFonts w:ascii="Times New Roman" w:hAnsi="Times New Roman"/>
          <w:sz w:val="28"/>
          <w:szCs w:val="28"/>
        </w:rPr>
        <w:t>комісійно</w:t>
      </w:r>
      <w:proofErr w:type="spellEnd"/>
      <w:r w:rsidRPr="0024631F">
        <w:rPr>
          <w:rFonts w:ascii="Times New Roman" w:hAnsi="Times New Roman"/>
          <w:sz w:val="28"/>
          <w:szCs w:val="28"/>
        </w:rPr>
        <w:t xml:space="preserve"> суб’єктами взаємодії, які реалізують державну політику у сфері протидії домашнього насильства громад разом з поліцейськими офіцерами громад, мобільними бригадами соціально-психологічної допомоги постраждалим особам від домашнього насильства, складаються Акти з’ясування обставин вчинення насильства в сім’ї або реальної загрози його вчинення, акт оцінки потреб потерпілих та висновок. </w:t>
      </w:r>
    </w:p>
    <w:p w14:paraId="636C0055" w14:textId="77777777" w:rsidR="0024631F" w:rsidRPr="00920BC2" w:rsidRDefault="0024631F" w:rsidP="0024631F">
      <w:pPr>
        <w:spacing w:after="0" w:line="240" w:lineRule="auto"/>
        <w:ind w:firstLine="708"/>
        <w:jc w:val="both"/>
        <w:rPr>
          <w:rFonts w:ascii="Times New Roman" w:hAnsi="Times New Roman"/>
          <w:sz w:val="28"/>
          <w:szCs w:val="28"/>
        </w:rPr>
      </w:pPr>
      <w:r w:rsidRPr="00920BC2">
        <w:rPr>
          <w:rFonts w:ascii="Times New Roman" w:hAnsi="Times New Roman"/>
          <w:sz w:val="28"/>
          <w:szCs w:val="28"/>
        </w:rPr>
        <w:t xml:space="preserve">За 12 місяців  2024 року, управлінням видано: </w:t>
      </w:r>
    </w:p>
    <w:p w14:paraId="4155B48A" w14:textId="2BECFAA6" w:rsidR="0024631F" w:rsidRPr="0024631F" w:rsidRDefault="0024631F" w:rsidP="00920BC2">
      <w:pPr>
        <w:spacing w:after="0" w:line="240" w:lineRule="auto"/>
        <w:ind w:firstLine="708"/>
        <w:jc w:val="both"/>
        <w:rPr>
          <w:rFonts w:ascii="Times New Roman" w:hAnsi="Times New Roman"/>
          <w:sz w:val="28"/>
          <w:szCs w:val="28"/>
        </w:rPr>
      </w:pPr>
      <w:r w:rsidRPr="0024631F">
        <w:rPr>
          <w:rFonts w:ascii="Times New Roman" w:hAnsi="Times New Roman"/>
          <w:sz w:val="28"/>
          <w:szCs w:val="28"/>
        </w:rPr>
        <w:t>- 119 посвідчень батьків багатодітної сім’ї;</w:t>
      </w:r>
    </w:p>
    <w:p w14:paraId="0FFBEF0C" w14:textId="77777777" w:rsidR="0024631F" w:rsidRPr="0024631F" w:rsidRDefault="0024631F" w:rsidP="00920BC2">
      <w:pPr>
        <w:spacing w:after="0" w:line="240" w:lineRule="auto"/>
        <w:ind w:firstLine="708"/>
        <w:jc w:val="both"/>
        <w:rPr>
          <w:rFonts w:ascii="Times New Roman" w:hAnsi="Times New Roman"/>
          <w:sz w:val="28"/>
          <w:szCs w:val="28"/>
        </w:rPr>
      </w:pPr>
      <w:r w:rsidRPr="0024631F">
        <w:rPr>
          <w:rFonts w:ascii="Times New Roman" w:hAnsi="Times New Roman"/>
          <w:sz w:val="28"/>
          <w:szCs w:val="28"/>
        </w:rPr>
        <w:t>-  105 довідок батьків з багатодітної сім’ї;</w:t>
      </w:r>
    </w:p>
    <w:p w14:paraId="4F0E5BD3" w14:textId="77777777" w:rsidR="0024631F" w:rsidRPr="0024631F" w:rsidRDefault="0024631F" w:rsidP="00920BC2">
      <w:pPr>
        <w:spacing w:after="0" w:line="240" w:lineRule="auto"/>
        <w:ind w:firstLine="708"/>
        <w:jc w:val="both"/>
        <w:rPr>
          <w:rFonts w:ascii="Times New Roman" w:hAnsi="Times New Roman"/>
          <w:sz w:val="28"/>
          <w:szCs w:val="28"/>
        </w:rPr>
      </w:pPr>
      <w:r w:rsidRPr="0024631F">
        <w:rPr>
          <w:rFonts w:ascii="Times New Roman" w:hAnsi="Times New Roman"/>
          <w:sz w:val="28"/>
          <w:szCs w:val="28"/>
        </w:rPr>
        <w:t>- 11 посвідчень дитини з багатодітної сім’ї;</w:t>
      </w:r>
    </w:p>
    <w:p w14:paraId="74E59DE4" w14:textId="77777777" w:rsidR="0024631F" w:rsidRPr="0024631F" w:rsidRDefault="0024631F" w:rsidP="00920BC2">
      <w:pPr>
        <w:spacing w:after="0" w:line="240" w:lineRule="auto"/>
        <w:ind w:firstLine="708"/>
        <w:jc w:val="both"/>
        <w:rPr>
          <w:rFonts w:ascii="Times New Roman" w:hAnsi="Times New Roman"/>
          <w:sz w:val="28"/>
          <w:szCs w:val="28"/>
        </w:rPr>
      </w:pPr>
      <w:r w:rsidRPr="0024631F">
        <w:rPr>
          <w:rFonts w:ascii="Times New Roman" w:hAnsi="Times New Roman"/>
          <w:sz w:val="28"/>
          <w:szCs w:val="28"/>
        </w:rPr>
        <w:t>- 450 довідок дитини з багатодітної сім’ї.</w:t>
      </w:r>
    </w:p>
    <w:p w14:paraId="6C53A22F" w14:textId="09F03313" w:rsidR="0024631F" w:rsidRPr="00920BC2" w:rsidRDefault="00920BC2" w:rsidP="00920BC2">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Також, </w:t>
      </w:r>
      <w:r w:rsidR="0024631F" w:rsidRPr="0024631F">
        <w:rPr>
          <w:rFonts w:ascii="Times New Roman" w:hAnsi="Times New Roman"/>
          <w:sz w:val="28"/>
          <w:szCs w:val="28"/>
        </w:rPr>
        <w:t>933 особов</w:t>
      </w:r>
      <w:r>
        <w:rPr>
          <w:rFonts w:ascii="Times New Roman" w:hAnsi="Times New Roman"/>
          <w:sz w:val="28"/>
          <w:szCs w:val="28"/>
        </w:rPr>
        <w:t>і</w:t>
      </w:r>
      <w:r w:rsidR="0024631F" w:rsidRPr="0024631F">
        <w:rPr>
          <w:rFonts w:ascii="Times New Roman" w:hAnsi="Times New Roman"/>
          <w:sz w:val="28"/>
          <w:szCs w:val="28"/>
        </w:rPr>
        <w:t xml:space="preserve"> справ</w:t>
      </w:r>
      <w:r>
        <w:rPr>
          <w:rFonts w:ascii="Times New Roman" w:hAnsi="Times New Roman"/>
          <w:sz w:val="28"/>
          <w:szCs w:val="28"/>
        </w:rPr>
        <w:t>и</w:t>
      </w:r>
      <w:r w:rsidR="0024631F" w:rsidRPr="0024631F">
        <w:rPr>
          <w:rFonts w:ascii="Times New Roman" w:hAnsi="Times New Roman"/>
          <w:sz w:val="28"/>
          <w:szCs w:val="28"/>
        </w:rPr>
        <w:t xml:space="preserve"> багатодітних сімей були внесені в Реєстр</w:t>
      </w:r>
      <w:r w:rsidR="0024631F" w:rsidRPr="0024631F">
        <w:rPr>
          <w:rFonts w:ascii="Times New Roman" w:hAnsi="Times New Roman"/>
          <w:sz w:val="28"/>
          <w:szCs w:val="28"/>
          <w:shd w:val="clear" w:color="auto" w:fill="FFFFFF"/>
        </w:rPr>
        <w:t xml:space="preserve"> посвідчень батьків багатодітної сім’ї та дитини з багатодітної сім’ї.</w:t>
      </w:r>
    </w:p>
    <w:p w14:paraId="141D93CA" w14:textId="44E39FE2" w:rsidR="0024631F" w:rsidRPr="0024631F" w:rsidRDefault="0024631F" w:rsidP="00920BC2">
      <w:pPr>
        <w:spacing w:after="0" w:line="240" w:lineRule="auto"/>
        <w:ind w:firstLine="708"/>
        <w:jc w:val="both"/>
        <w:rPr>
          <w:rFonts w:ascii="Times New Roman" w:hAnsi="Times New Roman"/>
          <w:sz w:val="28"/>
          <w:szCs w:val="28"/>
        </w:rPr>
      </w:pPr>
      <w:r w:rsidRPr="0024631F">
        <w:rPr>
          <w:rFonts w:ascii="Times New Roman" w:hAnsi="Times New Roman"/>
          <w:sz w:val="28"/>
          <w:szCs w:val="28"/>
        </w:rPr>
        <w:t xml:space="preserve">06.05.2024 року до райдержадміністрації звернулася 1 особа ВПО (який проживає в м. Запоріжжя) з заявою про встановлення йому статусу особи, яка постраждала від торгівлі людьми (далі – статус ОПТЛ), управлінням був підготовлений відповідний пакет документів і 21.05.2024 року надісланий до Національної соціальної сервісної служби України (далі – </w:t>
      </w:r>
      <w:proofErr w:type="spellStart"/>
      <w:r w:rsidRPr="0024631F">
        <w:rPr>
          <w:rFonts w:ascii="Times New Roman" w:hAnsi="Times New Roman"/>
          <w:sz w:val="28"/>
          <w:szCs w:val="28"/>
        </w:rPr>
        <w:t>Нацсоцслужба</w:t>
      </w:r>
      <w:proofErr w:type="spellEnd"/>
      <w:r w:rsidRPr="0024631F">
        <w:rPr>
          <w:rFonts w:ascii="Times New Roman" w:hAnsi="Times New Roman"/>
          <w:sz w:val="28"/>
          <w:szCs w:val="28"/>
        </w:rPr>
        <w:t xml:space="preserve">) для прийняття рішення щодо встановлення особі статус ОПТЛ, листом </w:t>
      </w:r>
      <w:proofErr w:type="spellStart"/>
      <w:r w:rsidRPr="0024631F">
        <w:rPr>
          <w:rFonts w:ascii="Times New Roman" w:hAnsi="Times New Roman"/>
          <w:sz w:val="28"/>
          <w:szCs w:val="28"/>
        </w:rPr>
        <w:t>Нацсоцслужби</w:t>
      </w:r>
      <w:proofErr w:type="spellEnd"/>
      <w:r w:rsidRPr="0024631F">
        <w:rPr>
          <w:rFonts w:ascii="Times New Roman" w:hAnsi="Times New Roman"/>
          <w:sz w:val="28"/>
          <w:szCs w:val="28"/>
        </w:rPr>
        <w:t xml:space="preserve">  від 27.05.2024 № 000-04.1-10/1417-2024/9542 постраждалій особі встановлено статус ОПТЛ на 2 роки. </w:t>
      </w:r>
    </w:p>
    <w:p w14:paraId="4DBB61E2" w14:textId="3C40EE9F" w:rsidR="0024631F" w:rsidRPr="0024631F" w:rsidRDefault="0024631F" w:rsidP="0024631F">
      <w:pPr>
        <w:spacing w:after="0" w:line="240" w:lineRule="auto"/>
        <w:ind w:firstLine="709"/>
        <w:jc w:val="both"/>
        <w:rPr>
          <w:rFonts w:ascii="Times New Roman" w:hAnsi="Times New Roman"/>
          <w:sz w:val="28"/>
          <w:szCs w:val="28"/>
        </w:rPr>
      </w:pPr>
      <w:r w:rsidRPr="0024631F">
        <w:rPr>
          <w:rFonts w:ascii="Times New Roman" w:hAnsi="Times New Roman"/>
          <w:sz w:val="28"/>
          <w:szCs w:val="28"/>
        </w:rPr>
        <w:t xml:space="preserve">Відповідно до Указу Президента України від 29.01.2024 № 33/2024 «Про присвоєння почесного звання «Мати-героїня» 3-м жінкам Запорізького району Запорізької області (без урахування інформації Запорізької міської територіальної громади), з них: 1 жінці - з </w:t>
      </w:r>
      <w:proofErr w:type="spellStart"/>
      <w:r w:rsidRPr="0024631F">
        <w:rPr>
          <w:rFonts w:ascii="Times New Roman" w:hAnsi="Times New Roman"/>
          <w:sz w:val="28"/>
          <w:szCs w:val="28"/>
        </w:rPr>
        <w:t>Вільнянської</w:t>
      </w:r>
      <w:proofErr w:type="spellEnd"/>
      <w:r w:rsidRPr="0024631F">
        <w:rPr>
          <w:rFonts w:ascii="Times New Roman" w:hAnsi="Times New Roman"/>
          <w:sz w:val="28"/>
          <w:szCs w:val="28"/>
        </w:rPr>
        <w:t xml:space="preserve"> міської територіальної громади. 2-м жінкам – з Петро-Михайлівської сільської територіальної громади - було присвоєне почесне звання України «Мати-героїня», (відповідні пакети документів були направлені на розгляд у 2021-2022 роках), загальна сума, яка була виплачена – 90</w:t>
      </w:r>
      <w:r w:rsidR="00920BC2">
        <w:rPr>
          <w:rFonts w:ascii="Times New Roman" w:hAnsi="Times New Roman"/>
          <w:sz w:val="28"/>
          <w:szCs w:val="28"/>
        </w:rPr>
        <w:t xml:space="preserve"> </w:t>
      </w:r>
      <w:r w:rsidRPr="0024631F">
        <w:rPr>
          <w:rFonts w:ascii="Times New Roman" w:hAnsi="Times New Roman"/>
          <w:sz w:val="28"/>
          <w:szCs w:val="28"/>
        </w:rPr>
        <w:t>840,0 грн. (по 30</w:t>
      </w:r>
      <w:r w:rsidR="00920BC2">
        <w:rPr>
          <w:rFonts w:ascii="Times New Roman" w:hAnsi="Times New Roman"/>
          <w:sz w:val="28"/>
          <w:szCs w:val="28"/>
        </w:rPr>
        <w:t xml:space="preserve"> </w:t>
      </w:r>
      <w:r w:rsidRPr="0024631F">
        <w:rPr>
          <w:rFonts w:ascii="Times New Roman" w:hAnsi="Times New Roman"/>
          <w:sz w:val="28"/>
          <w:szCs w:val="28"/>
        </w:rPr>
        <w:t>280,0 грн. кожній).</w:t>
      </w:r>
    </w:p>
    <w:p w14:paraId="691A705F" w14:textId="4DB821F5" w:rsidR="0024631F" w:rsidRPr="00920BC2" w:rsidRDefault="0024631F" w:rsidP="0002678A">
      <w:pPr>
        <w:spacing w:after="0" w:line="240" w:lineRule="auto"/>
        <w:ind w:firstLine="708"/>
        <w:jc w:val="both"/>
        <w:rPr>
          <w:rFonts w:ascii="Times New Roman" w:hAnsi="Times New Roman"/>
          <w:sz w:val="28"/>
          <w:szCs w:val="28"/>
        </w:rPr>
      </w:pPr>
      <w:r w:rsidRPr="0024631F">
        <w:rPr>
          <w:rFonts w:ascii="Times New Roman" w:hAnsi="Times New Roman"/>
          <w:sz w:val="28"/>
          <w:szCs w:val="28"/>
        </w:rPr>
        <w:t xml:space="preserve">У грудні 2024 управлінням була перевірена особова справа 1 жінки – мешканки </w:t>
      </w:r>
      <w:proofErr w:type="spellStart"/>
      <w:r w:rsidRPr="0024631F">
        <w:rPr>
          <w:rFonts w:ascii="Times New Roman" w:hAnsi="Times New Roman"/>
          <w:sz w:val="28"/>
          <w:szCs w:val="28"/>
        </w:rPr>
        <w:t>Широківської</w:t>
      </w:r>
      <w:proofErr w:type="spellEnd"/>
      <w:r w:rsidRPr="0024631F">
        <w:rPr>
          <w:rFonts w:ascii="Times New Roman" w:hAnsi="Times New Roman"/>
          <w:sz w:val="28"/>
          <w:szCs w:val="28"/>
        </w:rPr>
        <w:t xml:space="preserve"> територіальної громади Запорізького району Запорізької </w:t>
      </w:r>
      <w:r w:rsidRPr="0024631F">
        <w:rPr>
          <w:rFonts w:ascii="Times New Roman" w:hAnsi="Times New Roman"/>
          <w:sz w:val="28"/>
          <w:szCs w:val="28"/>
        </w:rPr>
        <w:lastRenderedPageBreak/>
        <w:t xml:space="preserve">області, після перевірки справу яка була направлено до </w:t>
      </w:r>
      <w:proofErr w:type="spellStart"/>
      <w:r w:rsidRPr="0024631F">
        <w:rPr>
          <w:rFonts w:ascii="Times New Roman" w:hAnsi="Times New Roman"/>
          <w:sz w:val="28"/>
          <w:szCs w:val="28"/>
        </w:rPr>
        <w:t>З</w:t>
      </w:r>
      <w:r w:rsidR="00920BC2">
        <w:rPr>
          <w:rFonts w:ascii="Times New Roman" w:hAnsi="Times New Roman"/>
          <w:sz w:val="28"/>
          <w:szCs w:val="28"/>
        </w:rPr>
        <w:t>порізької</w:t>
      </w:r>
      <w:proofErr w:type="spellEnd"/>
      <w:r w:rsidR="00920BC2">
        <w:rPr>
          <w:rFonts w:ascii="Times New Roman" w:hAnsi="Times New Roman"/>
          <w:sz w:val="28"/>
          <w:szCs w:val="28"/>
        </w:rPr>
        <w:t xml:space="preserve"> обласної державної адміністрації</w:t>
      </w:r>
      <w:r w:rsidRPr="0024631F">
        <w:rPr>
          <w:rFonts w:ascii="Times New Roman" w:hAnsi="Times New Roman"/>
          <w:sz w:val="28"/>
          <w:szCs w:val="28"/>
        </w:rPr>
        <w:t xml:space="preserve"> з клопотання голови райдержадміністрації щодо присвоєння їй почесного звання України «Мати-героїня».</w:t>
      </w:r>
    </w:p>
    <w:p w14:paraId="5527F58C" w14:textId="6A57DF12" w:rsidR="00C94E4D" w:rsidRPr="0024631F" w:rsidRDefault="0024631F" w:rsidP="0024631F">
      <w:pPr>
        <w:spacing w:after="0" w:line="240" w:lineRule="auto"/>
        <w:ind w:firstLine="708"/>
        <w:jc w:val="both"/>
        <w:rPr>
          <w:rFonts w:ascii="Times New Roman" w:hAnsi="Times New Roman"/>
          <w:sz w:val="28"/>
          <w:szCs w:val="28"/>
        </w:rPr>
      </w:pPr>
      <w:r w:rsidRPr="0024631F">
        <w:rPr>
          <w:rFonts w:ascii="Times New Roman" w:hAnsi="Times New Roman"/>
          <w:b/>
          <w:bCs/>
          <w:sz w:val="28"/>
          <w:szCs w:val="28"/>
        </w:rPr>
        <w:t> </w:t>
      </w:r>
      <w:r w:rsidRPr="0024631F">
        <w:rPr>
          <w:rFonts w:ascii="Times New Roman" w:hAnsi="Times New Roman"/>
          <w:sz w:val="28"/>
          <w:szCs w:val="28"/>
        </w:rPr>
        <w:t>Станом на 01.01.2025 року згідно інформації</w:t>
      </w:r>
      <w:r w:rsidR="00920BC2">
        <w:rPr>
          <w:rFonts w:ascii="Times New Roman" w:hAnsi="Times New Roman"/>
          <w:sz w:val="28"/>
          <w:szCs w:val="28"/>
        </w:rPr>
        <w:t xml:space="preserve"> </w:t>
      </w:r>
      <w:r w:rsidR="00920BC2" w:rsidRPr="0024631F">
        <w:rPr>
          <w:rFonts w:ascii="Times New Roman" w:hAnsi="Times New Roman"/>
          <w:sz w:val="28"/>
          <w:szCs w:val="28"/>
        </w:rPr>
        <w:t>наданої</w:t>
      </w:r>
      <w:r w:rsidRPr="0024631F">
        <w:rPr>
          <w:rFonts w:ascii="Times New Roman" w:hAnsi="Times New Roman"/>
          <w:sz w:val="28"/>
          <w:szCs w:val="28"/>
        </w:rPr>
        <w:t> територіальними громадами Запорізького району на території розташовано 11 місць компактного проживання для 669 внутрішньо переміщених осіб в яких на даний час безкоштовно перебувають 553 внутрішньо переміщених осіб. Скарг на соціально-побутові умови  проживання не надходило. Заклади забезпеченні всім необхідним для комфортного проживання. У Запорізькому районі без урахуванням м.</w:t>
      </w:r>
      <w:r w:rsidR="00920BC2">
        <w:rPr>
          <w:rFonts w:ascii="Times New Roman" w:hAnsi="Times New Roman"/>
          <w:sz w:val="28"/>
          <w:szCs w:val="28"/>
        </w:rPr>
        <w:t xml:space="preserve"> </w:t>
      </w:r>
      <w:r w:rsidRPr="0024631F">
        <w:rPr>
          <w:rFonts w:ascii="Times New Roman" w:hAnsi="Times New Roman"/>
          <w:sz w:val="28"/>
          <w:szCs w:val="28"/>
        </w:rPr>
        <w:t>Запоріжжя  станом на 01.01.2025 на обліку перебуває 33</w:t>
      </w:r>
      <w:r w:rsidR="00920BC2">
        <w:rPr>
          <w:rFonts w:ascii="Times New Roman" w:hAnsi="Times New Roman"/>
          <w:sz w:val="28"/>
          <w:szCs w:val="28"/>
        </w:rPr>
        <w:t xml:space="preserve"> </w:t>
      </w:r>
      <w:r w:rsidRPr="0024631F">
        <w:rPr>
          <w:rFonts w:ascii="Times New Roman" w:hAnsi="Times New Roman"/>
          <w:sz w:val="28"/>
          <w:szCs w:val="28"/>
        </w:rPr>
        <w:t>398 внутрішньо переміщених особи.</w:t>
      </w:r>
    </w:p>
    <w:p w14:paraId="7903D4A5" w14:textId="77777777" w:rsidR="00667CBA" w:rsidRDefault="00667CBA" w:rsidP="00B34902">
      <w:pPr>
        <w:spacing w:after="0" w:line="240" w:lineRule="auto"/>
        <w:ind w:firstLine="708"/>
        <w:jc w:val="center"/>
        <w:rPr>
          <w:rFonts w:ascii="Times New Roman" w:hAnsi="Times New Roman"/>
          <w:b/>
          <w:bCs/>
          <w:sz w:val="28"/>
          <w:szCs w:val="28"/>
        </w:rPr>
      </w:pPr>
    </w:p>
    <w:p w14:paraId="2301C783" w14:textId="77777777" w:rsidR="00B34902" w:rsidRDefault="00B34902" w:rsidP="00B34902">
      <w:pPr>
        <w:spacing w:after="0" w:line="240" w:lineRule="auto"/>
        <w:ind w:firstLine="708"/>
        <w:jc w:val="center"/>
        <w:rPr>
          <w:rFonts w:ascii="Times New Roman" w:hAnsi="Times New Roman"/>
          <w:b/>
          <w:bCs/>
          <w:sz w:val="28"/>
          <w:szCs w:val="28"/>
        </w:rPr>
      </w:pPr>
      <w:r>
        <w:rPr>
          <w:rFonts w:ascii="Times New Roman" w:hAnsi="Times New Roman"/>
          <w:b/>
          <w:bCs/>
          <w:sz w:val="28"/>
          <w:szCs w:val="28"/>
        </w:rPr>
        <w:t>СЛУЖБА У СПРАВАХ ДІТЕЙ</w:t>
      </w:r>
      <w:r w:rsidRPr="001F747E">
        <w:rPr>
          <w:rFonts w:ascii="Times New Roman" w:hAnsi="Times New Roman"/>
          <w:b/>
          <w:bCs/>
          <w:sz w:val="28"/>
          <w:szCs w:val="28"/>
        </w:rPr>
        <w:t xml:space="preserve"> </w:t>
      </w:r>
    </w:p>
    <w:p w14:paraId="3F6C74B2" w14:textId="7ED16A7C" w:rsidR="00A8231B" w:rsidRPr="0002678A" w:rsidRDefault="00A8231B" w:rsidP="0002678A">
      <w:pPr>
        <w:spacing w:after="0" w:line="240" w:lineRule="auto"/>
        <w:ind w:firstLine="708"/>
        <w:jc w:val="both"/>
        <w:rPr>
          <w:rFonts w:ascii="Times New Roman" w:eastAsia="Times New Roman" w:hAnsi="Times New Roman"/>
          <w:sz w:val="24"/>
          <w:szCs w:val="24"/>
          <w:lang w:eastAsia="uk-UA"/>
        </w:rPr>
      </w:pPr>
      <w:r w:rsidRPr="0002678A">
        <w:rPr>
          <w:rFonts w:ascii="Times New Roman" w:eastAsia="Times New Roman" w:hAnsi="Times New Roman"/>
          <w:sz w:val="28"/>
          <w:szCs w:val="28"/>
          <w:lang w:eastAsia="uk-UA"/>
        </w:rPr>
        <w:t>На території Запорізького району створено 15 служб/відділів у справах дітей (сільських та селищних рад) та 2 міськ</w:t>
      </w:r>
      <w:r w:rsidR="0002678A" w:rsidRPr="0002678A">
        <w:rPr>
          <w:rFonts w:ascii="Times New Roman" w:eastAsia="Times New Roman" w:hAnsi="Times New Roman"/>
          <w:sz w:val="28"/>
          <w:szCs w:val="28"/>
          <w:lang w:eastAsia="uk-UA"/>
        </w:rPr>
        <w:t>і</w:t>
      </w:r>
      <w:r w:rsidRPr="0002678A">
        <w:rPr>
          <w:rFonts w:ascii="Times New Roman" w:eastAsia="Times New Roman" w:hAnsi="Times New Roman"/>
          <w:sz w:val="28"/>
          <w:szCs w:val="28"/>
          <w:lang w:eastAsia="uk-UA"/>
        </w:rPr>
        <w:t xml:space="preserve"> служб</w:t>
      </w:r>
      <w:r w:rsidR="0002678A" w:rsidRPr="0002678A">
        <w:rPr>
          <w:rFonts w:ascii="Times New Roman" w:eastAsia="Times New Roman" w:hAnsi="Times New Roman"/>
          <w:sz w:val="28"/>
          <w:szCs w:val="28"/>
          <w:lang w:eastAsia="uk-UA"/>
        </w:rPr>
        <w:t>и</w:t>
      </w:r>
      <w:r w:rsidRPr="0002678A">
        <w:rPr>
          <w:rFonts w:ascii="Times New Roman" w:eastAsia="Times New Roman" w:hAnsi="Times New Roman"/>
          <w:sz w:val="28"/>
          <w:szCs w:val="28"/>
          <w:lang w:eastAsia="uk-UA"/>
        </w:rPr>
        <w:t xml:space="preserve"> у справах дітей територіальних громад Запорізького району Запорізької області</w:t>
      </w:r>
      <w:r w:rsidRPr="0002678A">
        <w:rPr>
          <w:rFonts w:ascii="Times New Roman" w:eastAsia="Times New Roman" w:hAnsi="Times New Roman"/>
          <w:sz w:val="28"/>
          <w:szCs w:val="28"/>
          <w:lang w:val="ru-RU" w:eastAsia="uk-UA"/>
        </w:rPr>
        <w:t> </w:t>
      </w:r>
      <w:r w:rsidRPr="0002678A">
        <w:rPr>
          <w:rFonts w:ascii="Times New Roman" w:eastAsia="Times New Roman" w:hAnsi="Times New Roman"/>
          <w:sz w:val="28"/>
          <w:szCs w:val="28"/>
          <w:lang w:eastAsia="uk-UA"/>
        </w:rPr>
        <w:t>зі статусом юридичних осіб.</w:t>
      </w:r>
    </w:p>
    <w:p w14:paraId="3EC5B8D1" w14:textId="77777777" w:rsidR="00A8231B" w:rsidRPr="0002678A" w:rsidRDefault="00A8231B" w:rsidP="0002678A">
      <w:pPr>
        <w:spacing w:after="0" w:line="240" w:lineRule="auto"/>
        <w:ind w:firstLine="708"/>
        <w:jc w:val="both"/>
        <w:rPr>
          <w:rFonts w:ascii="Times New Roman" w:eastAsia="Times New Roman" w:hAnsi="Times New Roman"/>
          <w:sz w:val="24"/>
          <w:szCs w:val="24"/>
          <w:lang w:val="ru-RU" w:eastAsia="uk-UA"/>
        </w:rPr>
      </w:pPr>
      <w:proofErr w:type="spellStart"/>
      <w:r w:rsidRPr="0002678A">
        <w:rPr>
          <w:rFonts w:ascii="Times New Roman" w:eastAsia="Times New Roman" w:hAnsi="Times New Roman"/>
          <w:sz w:val="28"/>
          <w:szCs w:val="28"/>
          <w:lang w:val="ru-RU" w:eastAsia="uk-UA"/>
        </w:rPr>
        <w:t>Особлива</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увага</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приділялась</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роботі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щодо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соціального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захисту</w:t>
      </w:r>
      <w:proofErr w:type="spellEnd"/>
      <w:r w:rsidRPr="0002678A">
        <w:rPr>
          <w:rFonts w:ascii="Times New Roman" w:eastAsia="Times New Roman" w:hAnsi="Times New Roman"/>
          <w:sz w:val="28"/>
          <w:szCs w:val="28"/>
          <w:lang w:val="ru-RU" w:eastAsia="uk-UA"/>
        </w:rPr>
        <w:t xml:space="preserve"> прав та </w:t>
      </w:r>
      <w:proofErr w:type="spellStart"/>
      <w:r w:rsidRPr="0002678A">
        <w:rPr>
          <w:rFonts w:ascii="Times New Roman" w:eastAsia="Times New Roman" w:hAnsi="Times New Roman"/>
          <w:sz w:val="28"/>
          <w:szCs w:val="28"/>
          <w:lang w:val="ru-RU" w:eastAsia="uk-UA"/>
        </w:rPr>
        <w:t>законних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інтересів</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дітей-сиріт</w:t>
      </w:r>
      <w:proofErr w:type="spellEnd"/>
      <w:r w:rsidRPr="0002678A">
        <w:rPr>
          <w:rFonts w:ascii="Times New Roman" w:eastAsia="Times New Roman" w:hAnsi="Times New Roman"/>
          <w:sz w:val="28"/>
          <w:szCs w:val="28"/>
          <w:lang w:val="ru-RU" w:eastAsia="uk-UA"/>
        </w:rPr>
        <w:t xml:space="preserve"> та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позбавлених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батьківського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піклування</w:t>
      </w:r>
      <w:proofErr w:type="spellEnd"/>
      <w:r w:rsidRPr="0002678A">
        <w:rPr>
          <w:rFonts w:ascii="Times New Roman" w:eastAsia="Times New Roman" w:hAnsi="Times New Roman"/>
          <w:sz w:val="28"/>
          <w:szCs w:val="28"/>
          <w:lang w:val="ru-RU" w:eastAsia="uk-UA"/>
        </w:rPr>
        <w:t xml:space="preserve">. Станом на 31.12.2024 на </w:t>
      </w:r>
      <w:proofErr w:type="spellStart"/>
      <w:proofErr w:type="gramStart"/>
      <w:r w:rsidRPr="0002678A">
        <w:rPr>
          <w:rFonts w:ascii="Times New Roman" w:eastAsia="Times New Roman" w:hAnsi="Times New Roman"/>
          <w:sz w:val="28"/>
          <w:szCs w:val="28"/>
          <w:lang w:val="ru-RU" w:eastAsia="uk-UA"/>
        </w:rPr>
        <w:t>обл</w:t>
      </w:r>
      <w:proofErr w:type="gramEnd"/>
      <w:r w:rsidRPr="0002678A">
        <w:rPr>
          <w:rFonts w:ascii="Times New Roman" w:eastAsia="Times New Roman" w:hAnsi="Times New Roman"/>
          <w:sz w:val="28"/>
          <w:szCs w:val="28"/>
          <w:lang w:val="ru-RU" w:eastAsia="uk-UA"/>
        </w:rPr>
        <w:t>іку</w:t>
      </w:r>
      <w:proofErr w:type="spellEnd"/>
      <w:r w:rsidRPr="0002678A">
        <w:rPr>
          <w:rFonts w:ascii="Times New Roman" w:eastAsia="Times New Roman" w:hAnsi="Times New Roman"/>
          <w:sz w:val="28"/>
          <w:szCs w:val="28"/>
          <w:lang w:val="ru-RU" w:eastAsia="uk-UA"/>
        </w:rPr>
        <w:t xml:space="preserve"> служб у справах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(15 </w:t>
      </w:r>
      <w:proofErr w:type="spellStart"/>
      <w:r w:rsidRPr="0002678A">
        <w:rPr>
          <w:rFonts w:ascii="Times New Roman" w:eastAsia="Times New Roman" w:hAnsi="Times New Roman"/>
          <w:sz w:val="28"/>
          <w:szCs w:val="28"/>
          <w:lang w:val="ru-RU" w:eastAsia="uk-UA"/>
        </w:rPr>
        <w:t>сільських</w:t>
      </w:r>
      <w:proofErr w:type="spellEnd"/>
      <w:r w:rsidRPr="0002678A">
        <w:rPr>
          <w:rFonts w:ascii="Times New Roman" w:eastAsia="Times New Roman" w:hAnsi="Times New Roman"/>
          <w:sz w:val="28"/>
          <w:szCs w:val="28"/>
          <w:lang w:val="ru-RU" w:eastAsia="uk-UA"/>
        </w:rPr>
        <w:t xml:space="preserve"> та </w:t>
      </w:r>
      <w:proofErr w:type="spellStart"/>
      <w:r w:rsidRPr="0002678A">
        <w:rPr>
          <w:rFonts w:ascii="Times New Roman" w:eastAsia="Times New Roman" w:hAnsi="Times New Roman"/>
          <w:sz w:val="28"/>
          <w:szCs w:val="28"/>
          <w:lang w:val="ru-RU" w:eastAsia="uk-UA"/>
        </w:rPr>
        <w:t>селищних</w:t>
      </w:r>
      <w:proofErr w:type="spellEnd"/>
      <w:r w:rsidRPr="0002678A">
        <w:rPr>
          <w:rFonts w:ascii="Times New Roman" w:eastAsia="Times New Roman" w:hAnsi="Times New Roman"/>
          <w:sz w:val="28"/>
          <w:szCs w:val="28"/>
          <w:lang w:val="ru-RU" w:eastAsia="uk-UA"/>
        </w:rPr>
        <w:t xml:space="preserve"> рад) </w:t>
      </w:r>
      <w:proofErr w:type="spellStart"/>
      <w:r w:rsidRPr="0002678A">
        <w:rPr>
          <w:rFonts w:ascii="Times New Roman" w:eastAsia="Times New Roman" w:hAnsi="Times New Roman"/>
          <w:sz w:val="28"/>
          <w:szCs w:val="28"/>
          <w:lang w:val="ru-RU" w:eastAsia="uk-UA"/>
        </w:rPr>
        <w:t>територіальних</w:t>
      </w:r>
      <w:proofErr w:type="spellEnd"/>
      <w:r w:rsidRPr="0002678A">
        <w:rPr>
          <w:rFonts w:ascii="Times New Roman" w:eastAsia="Times New Roman" w:hAnsi="Times New Roman"/>
          <w:sz w:val="28"/>
          <w:szCs w:val="28"/>
          <w:lang w:val="ru-RU" w:eastAsia="uk-UA"/>
        </w:rPr>
        <w:t xml:space="preserve"> громад </w:t>
      </w:r>
      <w:proofErr w:type="spellStart"/>
      <w:r w:rsidRPr="0002678A">
        <w:rPr>
          <w:rFonts w:ascii="Times New Roman" w:eastAsia="Times New Roman" w:hAnsi="Times New Roman"/>
          <w:sz w:val="28"/>
          <w:szCs w:val="28"/>
          <w:lang w:val="ru-RU" w:eastAsia="uk-UA"/>
        </w:rPr>
        <w:t>Запорізького</w:t>
      </w:r>
      <w:proofErr w:type="spellEnd"/>
      <w:r w:rsidRPr="0002678A">
        <w:rPr>
          <w:rFonts w:ascii="Times New Roman" w:eastAsia="Times New Roman" w:hAnsi="Times New Roman"/>
          <w:sz w:val="28"/>
          <w:szCs w:val="28"/>
          <w:lang w:val="ru-RU" w:eastAsia="uk-UA"/>
        </w:rPr>
        <w:t xml:space="preserve"> району </w:t>
      </w:r>
      <w:proofErr w:type="spellStart"/>
      <w:r w:rsidRPr="0002678A">
        <w:rPr>
          <w:rFonts w:ascii="Times New Roman" w:eastAsia="Times New Roman" w:hAnsi="Times New Roman"/>
          <w:sz w:val="28"/>
          <w:szCs w:val="28"/>
          <w:lang w:val="ru-RU" w:eastAsia="uk-UA"/>
        </w:rPr>
        <w:t>Запорізької</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області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перебуває</w:t>
      </w:r>
      <w:proofErr w:type="spellEnd"/>
      <w:r w:rsidRPr="0002678A">
        <w:rPr>
          <w:rFonts w:ascii="Times New Roman" w:eastAsia="Times New Roman" w:hAnsi="Times New Roman"/>
          <w:sz w:val="28"/>
          <w:szCs w:val="28"/>
          <w:lang w:val="ru-RU" w:eastAsia="uk-UA"/>
        </w:rPr>
        <w:t xml:space="preserve"> 468 </w:t>
      </w:r>
      <w:proofErr w:type="spellStart"/>
      <w:r w:rsidRPr="0002678A">
        <w:rPr>
          <w:rFonts w:ascii="Times New Roman" w:eastAsia="Times New Roman" w:hAnsi="Times New Roman"/>
          <w:sz w:val="28"/>
          <w:szCs w:val="28"/>
          <w:lang w:val="ru-RU" w:eastAsia="uk-UA"/>
        </w:rPr>
        <w:t>дитини</w:t>
      </w:r>
      <w:proofErr w:type="spellEnd"/>
      <w:r w:rsidRPr="0002678A">
        <w:rPr>
          <w:rFonts w:ascii="Times New Roman" w:eastAsia="Times New Roman" w:hAnsi="Times New Roman"/>
          <w:sz w:val="28"/>
          <w:szCs w:val="28"/>
          <w:lang w:val="ru-RU" w:eastAsia="uk-UA"/>
        </w:rPr>
        <w:t xml:space="preserve">-сироти та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позбавлених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батьківського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піклування</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із</w:t>
      </w:r>
      <w:proofErr w:type="spellEnd"/>
      <w:r w:rsidRPr="0002678A">
        <w:rPr>
          <w:rFonts w:ascii="Times New Roman" w:eastAsia="Times New Roman" w:hAnsi="Times New Roman"/>
          <w:sz w:val="28"/>
          <w:szCs w:val="28"/>
          <w:lang w:val="ru-RU" w:eastAsia="uk-UA"/>
        </w:rPr>
        <w:t xml:space="preserve"> них: 156 </w:t>
      </w:r>
      <w:proofErr w:type="spellStart"/>
      <w:r w:rsidRPr="0002678A">
        <w:rPr>
          <w:rFonts w:ascii="Times New Roman" w:eastAsia="Times New Roman" w:hAnsi="Times New Roman"/>
          <w:sz w:val="28"/>
          <w:szCs w:val="28"/>
          <w:lang w:val="ru-RU" w:eastAsia="uk-UA"/>
        </w:rPr>
        <w:t>дітей-сиріт</w:t>
      </w:r>
      <w:proofErr w:type="spellEnd"/>
      <w:r w:rsidRPr="0002678A">
        <w:rPr>
          <w:rFonts w:ascii="Times New Roman" w:eastAsia="Times New Roman" w:hAnsi="Times New Roman"/>
          <w:sz w:val="28"/>
          <w:szCs w:val="28"/>
          <w:lang w:val="ru-RU" w:eastAsia="uk-UA"/>
        </w:rPr>
        <w:t xml:space="preserve">, 312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позбавлених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батьківського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піклування</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Форми</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влаштування</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які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застосовані</w:t>
      </w:r>
      <w:proofErr w:type="spellEnd"/>
      <w:r w:rsidRPr="0002678A">
        <w:rPr>
          <w:rFonts w:ascii="Times New Roman" w:eastAsia="Times New Roman" w:hAnsi="Times New Roman"/>
          <w:sz w:val="28"/>
          <w:szCs w:val="28"/>
          <w:lang w:val="ru-RU" w:eastAsia="uk-UA"/>
        </w:rPr>
        <w:t xml:space="preserve"> до </w:t>
      </w:r>
      <w:proofErr w:type="spellStart"/>
      <w:r w:rsidRPr="0002678A">
        <w:rPr>
          <w:rFonts w:ascii="Times New Roman" w:eastAsia="Times New Roman" w:hAnsi="Times New Roman"/>
          <w:sz w:val="28"/>
          <w:szCs w:val="28"/>
          <w:lang w:val="ru-RU" w:eastAsia="uk-UA"/>
        </w:rPr>
        <w:t>даних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w:t>
      </w:r>
    </w:p>
    <w:p w14:paraId="424FEFD6" w14:textId="77777777" w:rsidR="00A8231B" w:rsidRPr="0002678A" w:rsidRDefault="00A8231B" w:rsidP="0002678A">
      <w:pPr>
        <w:spacing w:after="0" w:line="240" w:lineRule="auto"/>
        <w:ind w:firstLine="175"/>
        <w:jc w:val="both"/>
        <w:rPr>
          <w:rFonts w:ascii="Times New Roman" w:eastAsia="Times New Roman" w:hAnsi="Times New Roman"/>
          <w:sz w:val="24"/>
          <w:szCs w:val="24"/>
          <w:lang w:eastAsia="uk-UA"/>
        </w:rPr>
      </w:pPr>
      <w:r w:rsidRPr="0002678A">
        <w:rPr>
          <w:rFonts w:ascii="Times New Roman" w:eastAsia="Times New Roman" w:hAnsi="Times New Roman"/>
          <w:sz w:val="28"/>
          <w:szCs w:val="28"/>
          <w:lang w:eastAsia="uk-UA"/>
        </w:rPr>
        <w:t xml:space="preserve">-     </w:t>
      </w:r>
      <w:proofErr w:type="spellStart"/>
      <w:r w:rsidRPr="0002678A">
        <w:rPr>
          <w:rFonts w:ascii="Times New Roman" w:eastAsia="Times New Roman" w:hAnsi="Times New Roman"/>
          <w:sz w:val="28"/>
          <w:szCs w:val="28"/>
          <w:lang w:val="ru-RU" w:eastAsia="uk-UA"/>
        </w:rPr>
        <w:t>під</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опікою</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піклуванням</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громадян</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перебуває</w:t>
      </w:r>
      <w:proofErr w:type="spellEnd"/>
      <w:r w:rsidRPr="0002678A">
        <w:rPr>
          <w:rFonts w:ascii="Times New Roman" w:eastAsia="Times New Roman" w:hAnsi="Times New Roman"/>
          <w:sz w:val="28"/>
          <w:szCs w:val="28"/>
          <w:lang w:val="ru-RU" w:eastAsia="uk-UA"/>
        </w:rPr>
        <w:t xml:space="preserve"> 296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eastAsia="uk-UA"/>
        </w:rPr>
        <w:t>;</w:t>
      </w:r>
    </w:p>
    <w:p w14:paraId="0FB0AA47" w14:textId="67817969" w:rsidR="00A8231B" w:rsidRPr="0002678A" w:rsidRDefault="00A8231B" w:rsidP="0002678A">
      <w:pPr>
        <w:spacing w:after="0" w:line="240" w:lineRule="auto"/>
        <w:ind w:firstLine="175"/>
        <w:jc w:val="both"/>
        <w:rPr>
          <w:rFonts w:ascii="Times New Roman" w:eastAsia="Times New Roman" w:hAnsi="Times New Roman"/>
          <w:sz w:val="24"/>
          <w:szCs w:val="24"/>
          <w:lang w:val="ru-RU" w:eastAsia="uk-UA"/>
        </w:rPr>
      </w:pPr>
      <w:r w:rsidRPr="0002678A">
        <w:rPr>
          <w:rFonts w:ascii="Times New Roman" w:eastAsia="Times New Roman" w:hAnsi="Times New Roman"/>
          <w:sz w:val="28"/>
          <w:szCs w:val="28"/>
          <w:lang w:val="ru-RU" w:eastAsia="uk-UA"/>
        </w:rPr>
        <w:t xml:space="preserve">- </w:t>
      </w:r>
      <w:r w:rsidRPr="0002678A">
        <w:rPr>
          <w:rFonts w:ascii="Times New Roman" w:eastAsia="Times New Roman" w:hAnsi="Times New Roman"/>
          <w:sz w:val="28"/>
          <w:szCs w:val="28"/>
          <w:lang w:eastAsia="uk-UA"/>
        </w:rPr>
        <w:t xml:space="preserve">  </w:t>
      </w:r>
      <w:r w:rsidR="0002678A">
        <w:rPr>
          <w:rFonts w:ascii="Times New Roman" w:eastAsia="Times New Roman" w:hAnsi="Times New Roman"/>
          <w:sz w:val="28"/>
          <w:szCs w:val="28"/>
          <w:lang w:eastAsia="uk-UA"/>
        </w:rPr>
        <w:t xml:space="preserve">  </w:t>
      </w:r>
      <w:r w:rsidRPr="0002678A">
        <w:rPr>
          <w:rFonts w:ascii="Times New Roman" w:eastAsia="Times New Roman" w:hAnsi="Times New Roman"/>
          <w:sz w:val="28"/>
          <w:szCs w:val="28"/>
          <w:lang w:val="ru-RU" w:eastAsia="uk-UA"/>
        </w:rPr>
        <w:t xml:space="preserve">в </w:t>
      </w:r>
      <w:proofErr w:type="spellStart"/>
      <w:r w:rsidRPr="0002678A">
        <w:rPr>
          <w:rFonts w:ascii="Times New Roman" w:eastAsia="Times New Roman" w:hAnsi="Times New Roman"/>
          <w:sz w:val="28"/>
          <w:szCs w:val="28"/>
          <w:lang w:val="ru-RU" w:eastAsia="uk-UA"/>
        </w:rPr>
        <w:t>прийомних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сім’ях</w:t>
      </w:r>
      <w:proofErr w:type="spellEnd"/>
      <w:r w:rsidRPr="0002678A">
        <w:rPr>
          <w:rFonts w:ascii="Times New Roman" w:eastAsia="Times New Roman" w:hAnsi="Times New Roman"/>
          <w:sz w:val="28"/>
          <w:szCs w:val="28"/>
          <w:lang w:val="ru-RU" w:eastAsia="uk-UA"/>
        </w:rPr>
        <w:t xml:space="preserve"> та </w:t>
      </w:r>
      <w:proofErr w:type="spellStart"/>
      <w:r w:rsidRPr="0002678A">
        <w:rPr>
          <w:rFonts w:ascii="Times New Roman" w:eastAsia="Times New Roman" w:hAnsi="Times New Roman"/>
          <w:sz w:val="28"/>
          <w:szCs w:val="28"/>
          <w:lang w:val="ru-RU" w:eastAsia="uk-UA"/>
        </w:rPr>
        <w:t>дитячих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будинках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сімейного</w:t>
      </w:r>
      <w:proofErr w:type="spellEnd"/>
      <w:r w:rsidRPr="0002678A">
        <w:rPr>
          <w:rFonts w:ascii="Times New Roman" w:eastAsia="Times New Roman" w:hAnsi="Times New Roman"/>
          <w:sz w:val="28"/>
          <w:szCs w:val="28"/>
          <w:lang w:val="ru-RU" w:eastAsia="uk-UA"/>
        </w:rPr>
        <w:t xml:space="preserve"> типу </w:t>
      </w:r>
      <w:proofErr w:type="spellStart"/>
      <w:r w:rsidRPr="0002678A">
        <w:rPr>
          <w:rFonts w:ascii="Times New Roman" w:eastAsia="Times New Roman" w:hAnsi="Times New Roman"/>
          <w:sz w:val="28"/>
          <w:szCs w:val="28"/>
          <w:lang w:val="ru-RU" w:eastAsia="uk-UA"/>
        </w:rPr>
        <w:t>виховується</w:t>
      </w:r>
      <w:proofErr w:type="spellEnd"/>
      <w:r w:rsidRPr="0002678A">
        <w:rPr>
          <w:rFonts w:ascii="Times New Roman" w:eastAsia="Times New Roman" w:hAnsi="Times New Roman"/>
          <w:sz w:val="28"/>
          <w:szCs w:val="28"/>
          <w:lang w:val="ru-RU" w:eastAsia="uk-UA"/>
        </w:rPr>
        <w:t xml:space="preserve"> 69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w:t>
      </w:r>
    </w:p>
    <w:p w14:paraId="07812EDA" w14:textId="551FD22D" w:rsidR="00A8231B" w:rsidRPr="0002678A" w:rsidRDefault="00A8231B" w:rsidP="0002678A">
      <w:pPr>
        <w:spacing w:after="0" w:line="240" w:lineRule="auto"/>
        <w:ind w:firstLine="175"/>
        <w:jc w:val="both"/>
        <w:rPr>
          <w:rFonts w:ascii="Times New Roman" w:eastAsia="Times New Roman" w:hAnsi="Times New Roman"/>
          <w:sz w:val="24"/>
          <w:szCs w:val="24"/>
          <w:lang w:val="ru-RU" w:eastAsia="uk-UA"/>
        </w:rPr>
      </w:pPr>
      <w:r w:rsidRPr="0002678A">
        <w:rPr>
          <w:rFonts w:ascii="Times New Roman" w:eastAsia="Times New Roman" w:hAnsi="Times New Roman"/>
          <w:sz w:val="28"/>
          <w:szCs w:val="28"/>
          <w:lang w:val="ru-RU" w:eastAsia="uk-UA"/>
        </w:rPr>
        <w:t xml:space="preserve">- </w:t>
      </w:r>
      <w:r w:rsidRPr="0002678A">
        <w:rPr>
          <w:rFonts w:ascii="Times New Roman" w:eastAsia="Times New Roman" w:hAnsi="Times New Roman"/>
          <w:sz w:val="28"/>
          <w:szCs w:val="28"/>
          <w:lang w:eastAsia="uk-UA"/>
        </w:rPr>
        <w:t xml:space="preserve">   </w:t>
      </w:r>
      <w:r w:rsidR="0002678A">
        <w:rPr>
          <w:rFonts w:ascii="Times New Roman" w:eastAsia="Times New Roman" w:hAnsi="Times New Roman"/>
          <w:sz w:val="28"/>
          <w:szCs w:val="28"/>
          <w:lang w:eastAsia="uk-UA"/>
        </w:rPr>
        <w:t xml:space="preserve"> </w:t>
      </w:r>
      <w:proofErr w:type="spellStart"/>
      <w:r w:rsidRPr="0002678A">
        <w:rPr>
          <w:rFonts w:ascii="Times New Roman" w:eastAsia="Times New Roman" w:hAnsi="Times New Roman"/>
          <w:sz w:val="28"/>
          <w:szCs w:val="28"/>
          <w:lang w:val="ru-RU" w:eastAsia="uk-UA"/>
        </w:rPr>
        <w:t>під</w:t>
      </w:r>
      <w:proofErr w:type="spellEnd"/>
      <w:r w:rsidRPr="0002678A">
        <w:rPr>
          <w:rFonts w:ascii="Times New Roman" w:eastAsia="Times New Roman" w:hAnsi="Times New Roman"/>
          <w:sz w:val="28"/>
          <w:szCs w:val="28"/>
          <w:lang w:val="ru-RU" w:eastAsia="uk-UA"/>
        </w:rPr>
        <w:t xml:space="preserve"> державною </w:t>
      </w:r>
      <w:proofErr w:type="spellStart"/>
      <w:r w:rsidRPr="0002678A">
        <w:rPr>
          <w:rFonts w:ascii="Times New Roman" w:eastAsia="Times New Roman" w:hAnsi="Times New Roman"/>
          <w:sz w:val="28"/>
          <w:szCs w:val="28"/>
          <w:lang w:val="ru-RU" w:eastAsia="uk-UA"/>
        </w:rPr>
        <w:t>опікою</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виховуються</w:t>
      </w:r>
      <w:proofErr w:type="spellEnd"/>
      <w:r w:rsidRPr="0002678A">
        <w:rPr>
          <w:rFonts w:ascii="Times New Roman" w:eastAsia="Times New Roman" w:hAnsi="Times New Roman"/>
          <w:sz w:val="28"/>
          <w:szCs w:val="28"/>
          <w:lang w:val="ru-RU" w:eastAsia="uk-UA"/>
        </w:rPr>
        <w:t xml:space="preserve"> в </w:t>
      </w:r>
      <w:proofErr w:type="spellStart"/>
      <w:r w:rsidRPr="0002678A">
        <w:rPr>
          <w:rFonts w:ascii="Times New Roman" w:eastAsia="Times New Roman" w:hAnsi="Times New Roman"/>
          <w:sz w:val="28"/>
          <w:szCs w:val="28"/>
          <w:lang w:val="ru-RU" w:eastAsia="uk-UA"/>
        </w:rPr>
        <w:t>інтернатних</w:t>
      </w:r>
      <w:proofErr w:type="spellEnd"/>
      <w:r w:rsidRPr="0002678A">
        <w:rPr>
          <w:rFonts w:ascii="Times New Roman" w:eastAsia="Times New Roman" w:hAnsi="Times New Roman"/>
          <w:sz w:val="28"/>
          <w:szCs w:val="28"/>
          <w:lang w:val="ru-RU" w:eastAsia="uk-UA"/>
        </w:rPr>
        <w:t xml:space="preserve"> закладах) </w:t>
      </w:r>
      <w:proofErr w:type="spellStart"/>
      <w:r w:rsidRPr="0002678A">
        <w:rPr>
          <w:rFonts w:ascii="Times New Roman" w:eastAsia="Times New Roman" w:hAnsi="Times New Roman"/>
          <w:sz w:val="28"/>
          <w:szCs w:val="28"/>
          <w:lang w:val="ru-RU" w:eastAsia="uk-UA"/>
        </w:rPr>
        <w:t>перебуває</w:t>
      </w:r>
      <w:proofErr w:type="spellEnd"/>
      <w:r w:rsidRPr="0002678A">
        <w:rPr>
          <w:rFonts w:ascii="Times New Roman" w:eastAsia="Times New Roman" w:hAnsi="Times New Roman"/>
          <w:sz w:val="28"/>
          <w:szCs w:val="28"/>
          <w:lang w:val="ru-RU" w:eastAsia="uk-UA"/>
        </w:rPr>
        <w:t xml:space="preserve"> </w:t>
      </w:r>
      <w:r w:rsidRPr="0002678A">
        <w:rPr>
          <w:rFonts w:ascii="Times New Roman" w:eastAsia="Times New Roman" w:hAnsi="Times New Roman"/>
          <w:sz w:val="28"/>
          <w:szCs w:val="28"/>
          <w:lang w:eastAsia="uk-UA"/>
        </w:rPr>
        <w:t xml:space="preserve">90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w:t>
      </w:r>
    </w:p>
    <w:p w14:paraId="01EF187F" w14:textId="0C1F774D" w:rsidR="00A8231B" w:rsidRPr="0002678A" w:rsidRDefault="00A8231B" w:rsidP="0002678A">
      <w:pPr>
        <w:spacing w:after="0" w:line="240" w:lineRule="auto"/>
        <w:ind w:firstLine="708"/>
        <w:jc w:val="both"/>
        <w:rPr>
          <w:rFonts w:ascii="Times New Roman" w:eastAsia="Times New Roman" w:hAnsi="Times New Roman"/>
          <w:sz w:val="24"/>
          <w:szCs w:val="24"/>
          <w:lang w:val="ru-RU" w:eastAsia="uk-UA"/>
        </w:rPr>
      </w:pPr>
      <w:proofErr w:type="spellStart"/>
      <w:r w:rsidRPr="0002678A">
        <w:rPr>
          <w:rFonts w:ascii="Times New Roman" w:eastAsia="Times New Roman" w:hAnsi="Times New Roman"/>
          <w:sz w:val="28"/>
          <w:szCs w:val="28"/>
          <w:lang w:val="ru-RU" w:eastAsia="uk-UA"/>
        </w:rPr>
        <w:t>Загалом</w:t>
      </w:r>
      <w:proofErr w:type="spellEnd"/>
      <w:r w:rsidRPr="0002678A">
        <w:rPr>
          <w:rFonts w:ascii="Times New Roman" w:eastAsia="Times New Roman" w:hAnsi="Times New Roman"/>
          <w:sz w:val="28"/>
          <w:szCs w:val="28"/>
          <w:lang w:val="ru-RU" w:eastAsia="uk-UA"/>
        </w:rPr>
        <w:t xml:space="preserve"> до </w:t>
      </w:r>
      <w:proofErr w:type="spellStart"/>
      <w:r w:rsidRPr="0002678A">
        <w:rPr>
          <w:rFonts w:ascii="Times New Roman" w:eastAsia="Times New Roman" w:hAnsi="Times New Roman"/>
          <w:sz w:val="28"/>
          <w:szCs w:val="28"/>
          <w:lang w:val="ru-RU" w:eastAsia="uk-UA"/>
        </w:rPr>
        <w:t>сімейних</w:t>
      </w:r>
      <w:proofErr w:type="spellEnd"/>
      <w:r w:rsidRPr="0002678A">
        <w:rPr>
          <w:rFonts w:ascii="Times New Roman" w:eastAsia="Times New Roman" w:hAnsi="Times New Roman"/>
          <w:sz w:val="28"/>
          <w:szCs w:val="28"/>
          <w:lang w:val="ru-RU" w:eastAsia="uk-UA"/>
        </w:rPr>
        <w:t xml:space="preserve"> форм </w:t>
      </w:r>
      <w:proofErr w:type="spellStart"/>
      <w:r w:rsidRPr="0002678A">
        <w:rPr>
          <w:rFonts w:ascii="Times New Roman" w:eastAsia="Times New Roman" w:hAnsi="Times New Roman"/>
          <w:sz w:val="28"/>
          <w:szCs w:val="28"/>
          <w:lang w:val="ru-RU" w:eastAsia="uk-UA"/>
        </w:rPr>
        <w:t>виховання</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влаштовано</w:t>
      </w:r>
      <w:proofErr w:type="spellEnd"/>
      <w:r w:rsidRPr="0002678A">
        <w:rPr>
          <w:rFonts w:ascii="Times New Roman" w:eastAsia="Times New Roman" w:hAnsi="Times New Roman"/>
          <w:sz w:val="28"/>
          <w:szCs w:val="28"/>
          <w:lang w:val="ru-RU" w:eastAsia="uk-UA"/>
        </w:rPr>
        <w:t xml:space="preserve"> 365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w:t>
      </w:r>
    </w:p>
    <w:p w14:paraId="4C8B758F" w14:textId="77777777" w:rsidR="00A8231B" w:rsidRPr="0002678A" w:rsidRDefault="00A8231B" w:rsidP="0002678A">
      <w:pPr>
        <w:spacing w:after="0" w:line="240" w:lineRule="auto"/>
        <w:ind w:firstLine="708"/>
        <w:jc w:val="both"/>
        <w:rPr>
          <w:rFonts w:ascii="Times New Roman" w:eastAsia="Times New Roman" w:hAnsi="Times New Roman"/>
          <w:sz w:val="24"/>
          <w:szCs w:val="24"/>
          <w:lang w:val="ru-RU" w:eastAsia="uk-UA"/>
        </w:rPr>
      </w:pPr>
      <w:proofErr w:type="spellStart"/>
      <w:r w:rsidRPr="0002678A">
        <w:rPr>
          <w:rFonts w:ascii="Times New Roman" w:eastAsia="Times New Roman" w:hAnsi="Times New Roman"/>
          <w:sz w:val="28"/>
          <w:szCs w:val="28"/>
          <w:lang w:val="ru-RU" w:eastAsia="uk-UA"/>
        </w:rPr>
        <w:t>Протягом</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звітного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періоду</w:t>
      </w:r>
      <w:proofErr w:type="spellEnd"/>
      <w:r w:rsidRPr="0002678A">
        <w:rPr>
          <w:rFonts w:ascii="Times New Roman" w:eastAsia="Times New Roman" w:hAnsi="Times New Roman"/>
          <w:sz w:val="28"/>
          <w:szCs w:val="28"/>
          <w:lang w:val="ru-RU" w:eastAsia="uk-UA"/>
        </w:rPr>
        <w:t xml:space="preserve"> на </w:t>
      </w:r>
      <w:proofErr w:type="spellStart"/>
      <w:r w:rsidRPr="0002678A">
        <w:rPr>
          <w:rFonts w:ascii="Times New Roman" w:eastAsia="Times New Roman" w:hAnsi="Times New Roman"/>
          <w:sz w:val="28"/>
          <w:szCs w:val="28"/>
          <w:lang w:val="ru-RU" w:eastAsia="uk-UA"/>
        </w:rPr>
        <w:t>первинний</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облік</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дітей-сиріт</w:t>
      </w:r>
      <w:proofErr w:type="spellEnd"/>
      <w:r w:rsidRPr="0002678A">
        <w:rPr>
          <w:rFonts w:ascii="Times New Roman" w:eastAsia="Times New Roman" w:hAnsi="Times New Roman"/>
          <w:sz w:val="28"/>
          <w:szCs w:val="28"/>
          <w:lang w:val="ru-RU" w:eastAsia="uk-UA"/>
        </w:rPr>
        <w:t xml:space="preserve"> та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позбавлених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батьківського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піклування</w:t>
      </w:r>
      <w:proofErr w:type="spellEnd"/>
      <w:r w:rsidRPr="0002678A">
        <w:rPr>
          <w:rFonts w:ascii="Times New Roman" w:eastAsia="Times New Roman" w:hAnsi="Times New Roman"/>
          <w:sz w:val="28"/>
          <w:szCs w:val="28"/>
          <w:lang w:val="ru-RU" w:eastAsia="uk-UA"/>
        </w:rPr>
        <w:t xml:space="preserve">, поставлено та </w:t>
      </w:r>
      <w:proofErr w:type="spellStart"/>
      <w:r w:rsidRPr="0002678A">
        <w:rPr>
          <w:rFonts w:ascii="Times New Roman" w:eastAsia="Times New Roman" w:hAnsi="Times New Roman"/>
          <w:sz w:val="28"/>
          <w:szCs w:val="28"/>
          <w:lang w:val="ru-RU" w:eastAsia="uk-UA"/>
        </w:rPr>
        <w:t>надано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відповідний</w:t>
      </w:r>
      <w:proofErr w:type="spellEnd"/>
      <w:r w:rsidRPr="0002678A">
        <w:rPr>
          <w:rFonts w:ascii="Times New Roman" w:eastAsia="Times New Roman" w:hAnsi="Times New Roman"/>
          <w:sz w:val="28"/>
          <w:szCs w:val="28"/>
          <w:lang w:val="ru-RU" w:eastAsia="uk-UA"/>
        </w:rPr>
        <w:t xml:space="preserve"> статус 66 </w:t>
      </w:r>
      <w:proofErr w:type="spellStart"/>
      <w:r w:rsidRPr="0002678A">
        <w:rPr>
          <w:rFonts w:ascii="Times New Roman" w:eastAsia="Times New Roman" w:hAnsi="Times New Roman"/>
          <w:sz w:val="28"/>
          <w:szCs w:val="28"/>
          <w:lang w:val="ru-RU" w:eastAsia="uk-UA"/>
        </w:rPr>
        <w:t>дітям</w:t>
      </w:r>
      <w:proofErr w:type="spellEnd"/>
      <w:r w:rsidRPr="0002678A">
        <w:rPr>
          <w:rFonts w:ascii="Times New Roman" w:eastAsia="Times New Roman" w:hAnsi="Times New Roman"/>
          <w:sz w:val="28"/>
          <w:szCs w:val="28"/>
          <w:lang w:val="ru-RU" w:eastAsia="uk-UA"/>
        </w:rPr>
        <w:t xml:space="preserve">. </w:t>
      </w:r>
    </w:p>
    <w:p w14:paraId="1D29DC59" w14:textId="12FFD72B" w:rsidR="00A8231B" w:rsidRPr="0002678A" w:rsidRDefault="00A8231B" w:rsidP="0002678A">
      <w:pPr>
        <w:spacing w:after="0" w:line="240" w:lineRule="auto"/>
        <w:ind w:firstLine="708"/>
        <w:jc w:val="both"/>
        <w:rPr>
          <w:rFonts w:ascii="Times New Roman" w:eastAsia="Times New Roman" w:hAnsi="Times New Roman"/>
          <w:sz w:val="28"/>
          <w:szCs w:val="28"/>
          <w:lang w:eastAsia="uk-UA"/>
        </w:rPr>
      </w:pPr>
      <w:proofErr w:type="gramStart"/>
      <w:r w:rsidRPr="0002678A">
        <w:rPr>
          <w:rFonts w:ascii="Times New Roman" w:eastAsia="Times New Roman" w:hAnsi="Times New Roman"/>
          <w:sz w:val="28"/>
          <w:szCs w:val="28"/>
          <w:lang w:val="ru-RU" w:eastAsia="uk-UA"/>
        </w:rPr>
        <w:t>З</w:t>
      </w:r>
      <w:proofErr w:type="gramEnd"/>
      <w:r w:rsidRPr="0002678A">
        <w:rPr>
          <w:rFonts w:ascii="Times New Roman" w:eastAsia="Times New Roman" w:hAnsi="Times New Roman"/>
          <w:sz w:val="28"/>
          <w:szCs w:val="28"/>
          <w:lang w:val="ru-RU" w:eastAsia="uk-UA"/>
        </w:rPr>
        <w:t xml:space="preserve"> них </w:t>
      </w:r>
      <w:proofErr w:type="spellStart"/>
      <w:r w:rsidRPr="0002678A">
        <w:rPr>
          <w:rFonts w:ascii="Times New Roman" w:eastAsia="Times New Roman" w:hAnsi="Times New Roman"/>
          <w:sz w:val="28"/>
          <w:szCs w:val="28"/>
          <w:lang w:val="ru-RU" w:eastAsia="uk-UA"/>
        </w:rPr>
        <w:t>влаштовано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під</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опіку</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піклування</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громадян</w:t>
      </w:r>
      <w:proofErr w:type="spellEnd"/>
      <w:r w:rsidRPr="0002678A">
        <w:rPr>
          <w:rFonts w:ascii="Times New Roman" w:eastAsia="Times New Roman" w:hAnsi="Times New Roman"/>
          <w:sz w:val="28"/>
          <w:szCs w:val="28"/>
          <w:lang w:val="ru-RU" w:eastAsia="uk-UA"/>
        </w:rPr>
        <w:t xml:space="preserve"> – 30 </w:t>
      </w:r>
      <w:proofErr w:type="spellStart"/>
      <w:r w:rsidRPr="0002678A">
        <w:rPr>
          <w:rFonts w:ascii="Times New Roman" w:eastAsia="Times New Roman" w:hAnsi="Times New Roman"/>
          <w:sz w:val="28"/>
          <w:szCs w:val="28"/>
          <w:lang w:val="ru-RU" w:eastAsia="uk-UA"/>
        </w:rPr>
        <w:t>дітей</w:t>
      </w:r>
      <w:proofErr w:type="spellEnd"/>
      <w:r w:rsidR="0002678A">
        <w:rPr>
          <w:rFonts w:ascii="Times New Roman" w:eastAsia="Times New Roman" w:hAnsi="Times New Roman"/>
          <w:sz w:val="28"/>
          <w:szCs w:val="28"/>
          <w:lang w:val="ru-RU" w:eastAsia="uk-UA"/>
        </w:rPr>
        <w:t>,</w:t>
      </w:r>
      <w:r w:rsidRPr="0002678A">
        <w:rPr>
          <w:rFonts w:ascii="Times New Roman" w:eastAsia="Times New Roman" w:hAnsi="Times New Roman"/>
          <w:sz w:val="28"/>
          <w:szCs w:val="28"/>
          <w:lang w:val="ru-RU" w:eastAsia="uk-UA"/>
        </w:rPr>
        <w:t xml:space="preserve"> в  </w:t>
      </w:r>
      <w:proofErr w:type="spellStart"/>
      <w:r w:rsidRPr="0002678A">
        <w:rPr>
          <w:rFonts w:ascii="Times New Roman" w:eastAsia="Times New Roman" w:hAnsi="Times New Roman"/>
          <w:sz w:val="28"/>
          <w:szCs w:val="28"/>
          <w:lang w:val="ru-RU" w:eastAsia="uk-UA"/>
        </w:rPr>
        <w:t>прийомні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сім’ї</w:t>
      </w:r>
      <w:proofErr w:type="spellEnd"/>
      <w:r w:rsidRPr="0002678A">
        <w:rPr>
          <w:rFonts w:ascii="Times New Roman" w:eastAsia="Times New Roman" w:hAnsi="Times New Roman"/>
          <w:sz w:val="28"/>
          <w:szCs w:val="28"/>
          <w:lang w:val="ru-RU" w:eastAsia="uk-UA"/>
        </w:rPr>
        <w:t xml:space="preserve"> -</w:t>
      </w:r>
      <w:r w:rsidR="0002678A">
        <w:rPr>
          <w:rFonts w:ascii="Times New Roman" w:eastAsia="Times New Roman" w:hAnsi="Times New Roman"/>
          <w:sz w:val="28"/>
          <w:szCs w:val="28"/>
          <w:lang w:val="ru-RU" w:eastAsia="uk-UA"/>
        </w:rPr>
        <w:t xml:space="preserve"> </w:t>
      </w:r>
      <w:r w:rsidRPr="0002678A">
        <w:rPr>
          <w:rFonts w:ascii="Times New Roman" w:eastAsia="Times New Roman" w:hAnsi="Times New Roman"/>
          <w:sz w:val="28"/>
          <w:szCs w:val="28"/>
          <w:lang w:val="ru-RU" w:eastAsia="uk-UA"/>
        </w:rPr>
        <w:t xml:space="preserve">3 </w:t>
      </w:r>
      <w:proofErr w:type="spellStart"/>
      <w:r w:rsidRPr="0002678A">
        <w:rPr>
          <w:rFonts w:ascii="Times New Roman" w:eastAsia="Times New Roman" w:hAnsi="Times New Roman"/>
          <w:sz w:val="28"/>
          <w:szCs w:val="28"/>
          <w:lang w:val="ru-RU" w:eastAsia="uk-UA"/>
        </w:rPr>
        <w:t>дитини</w:t>
      </w:r>
      <w:proofErr w:type="spellEnd"/>
      <w:r w:rsidRPr="0002678A">
        <w:rPr>
          <w:rFonts w:ascii="Times New Roman" w:eastAsia="Times New Roman" w:hAnsi="Times New Roman"/>
          <w:sz w:val="28"/>
          <w:szCs w:val="28"/>
          <w:lang w:val="ru-RU" w:eastAsia="uk-UA"/>
        </w:rPr>
        <w:t xml:space="preserve">, до </w:t>
      </w:r>
      <w:proofErr w:type="spellStart"/>
      <w:r w:rsidRPr="0002678A">
        <w:rPr>
          <w:rFonts w:ascii="Times New Roman" w:eastAsia="Times New Roman" w:hAnsi="Times New Roman"/>
          <w:sz w:val="28"/>
          <w:szCs w:val="28"/>
          <w:lang w:val="ru-RU" w:eastAsia="uk-UA"/>
        </w:rPr>
        <w:t>державних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закладів</w:t>
      </w:r>
      <w:proofErr w:type="spellEnd"/>
      <w:r w:rsidRPr="0002678A">
        <w:rPr>
          <w:rFonts w:ascii="Times New Roman" w:eastAsia="Times New Roman" w:hAnsi="Times New Roman"/>
          <w:sz w:val="28"/>
          <w:szCs w:val="28"/>
          <w:lang w:val="ru-RU" w:eastAsia="uk-UA"/>
        </w:rPr>
        <w:t xml:space="preserve"> – 25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8 – </w:t>
      </w:r>
      <w:proofErr w:type="spellStart"/>
      <w:r w:rsidRPr="0002678A">
        <w:rPr>
          <w:rFonts w:ascii="Times New Roman" w:eastAsia="Times New Roman" w:hAnsi="Times New Roman"/>
          <w:sz w:val="28"/>
          <w:szCs w:val="28"/>
          <w:lang w:val="ru-RU" w:eastAsia="uk-UA"/>
        </w:rPr>
        <w:t>тимчасово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влаштовано</w:t>
      </w:r>
      <w:proofErr w:type="spellEnd"/>
      <w:r w:rsidRPr="0002678A">
        <w:rPr>
          <w:rFonts w:ascii="Times New Roman" w:eastAsia="Times New Roman" w:hAnsi="Times New Roman"/>
          <w:sz w:val="28"/>
          <w:szCs w:val="28"/>
          <w:lang w:val="ru-RU" w:eastAsia="uk-UA"/>
        </w:rPr>
        <w:t xml:space="preserve">. </w:t>
      </w:r>
      <w:r w:rsidRPr="0002678A">
        <w:rPr>
          <w:rFonts w:ascii="Times New Roman" w:eastAsia="Times New Roman" w:hAnsi="Times New Roman"/>
          <w:sz w:val="28"/>
          <w:szCs w:val="28"/>
          <w:lang w:eastAsia="uk-UA"/>
        </w:rPr>
        <w:t xml:space="preserve"> </w:t>
      </w:r>
    </w:p>
    <w:p w14:paraId="69F7144D" w14:textId="77777777" w:rsidR="00A8231B" w:rsidRPr="0002678A" w:rsidRDefault="00A8231B" w:rsidP="0002678A">
      <w:pPr>
        <w:spacing w:after="0" w:line="240" w:lineRule="auto"/>
        <w:ind w:firstLine="708"/>
        <w:jc w:val="both"/>
        <w:rPr>
          <w:rFonts w:ascii="Times New Roman" w:eastAsia="Times New Roman" w:hAnsi="Times New Roman"/>
          <w:sz w:val="24"/>
          <w:szCs w:val="24"/>
          <w:lang w:eastAsia="uk-UA"/>
        </w:rPr>
      </w:pPr>
      <w:r w:rsidRPr="0002678A">
        <w:rPr>
          <w:rFonts w:ascii="Times New Roman" w:eastAsia="Times New Roman" w:hAnsi="Times New Roman"/>
          <w:sz w:val="28"/>
          <w:szCs w:val="28"/>
          <w:lang w:eastAsia="uk-UA"/>
        </w:rPr>
        <w:t>Протягом звітного періоду усиновлено громадянами України – 6 дітей, які мали статус дитини-сироти або дитини, позбавленої батьківського піклування та усиновлено одним з  подружжя дитини другого з подружжя – 15 дітей.</w:t>
      </w:r>
    </w:p>
    <w:p w14:paraId="46D2C33C" w14:textId="5ADAEE85" w:rsidR="00A8231B" w:rsidRPr="0002678A" w:rsidRDefault="00A8231B" w:rsidP="0002678A">
      <w:pPr>
        <w:spacing w:after="0" w:line="240" w:lineRule="auto"/>
        <w:ind w:firstLine="708"/>
        <w:jc w:val="both"/>
        <w:rPr>
          <w:rFonts w:ascii="Times New Roman" w:eastAsia="Times New Roman" w:hAnsi="Times New Roman"/>
          <w:sz w:val="24"/>
          <w:szCs w:val="24"/>
          <w:lang w:val="ru-RU" w:eastAsia="uk-UA"/>
        </w:rPr>
      </w:pPr>
      <w:proofErr w:type="gramStart"/>
      <w:r w:rsidRPr="0002678A">
        <w:rPr>
          <w:rFonts w:ascii="Times New Roman" w:eastAsia="Times New Roman" w:hAnsi="Times New Roman"/>
          <w:sz w:val="28"/>
          <w:szCs w:val="28"/>
          <w:lang w:val="ru-RU" w:eastAsia="uk-UA"/>
        </w:rPr>
        <w:t>З</w:t>
      </w:r>
      <w:proofErr w:type="gramEnd"/>
      <w:r w:rsidRPr="0002678A">
        <w:rPr>
          <w:rFonts w:ascii="Times New Roman" w:eastAsia="Times New Roman" w:hAnsi="Times New Roman"/>
          <w:sz w:val="28"/>
          <w:szCs w:val="28"/>
          <w:lang w:val="ru-RU" w:eastAsia="uk-UA"/>
        </w:rPr>
        <w:t xml:space="preserve"> початку року на </w:t>
      </w:r>
      <w:proofErr w:type="spellStart"/>
      <w:r w:rsidRPr="0002678A">
        <w:rPr>
          <w:rFonts w:ascii="Times New Roman" w:eastAsia="Times New Roman" w:hAnsi="Times New Roman"/>
          <w:sz w:val="28"/>
          <w:szCs w:val="28"/>
          <w:lang w:val="ru-RU" w:eastAsia="uk-UA"/>
        </w:rPr>
        <w:t>території</w:t>
      </w:r>
      <w:proofErr w:type="spellEnd"/>
      <w:r w:rsidRPr="0002678A">
        <w:rPr>
          <w:rFonts w:ascii="Times New Roman" w:eastAsia="Times New Roman" w:hAnsi="Times New Roman"/>
          <w:sz w:val="28"/>
          <w:szCs w:val="28"/>
          <w:lang w:val="ru-RU" w:eastAsia="uk-UA"/>
        </w:rPr>
        <w:t xml:space="preserve"> району створено 1 </w:t>
      </w:r>
      <w:proofErr w:type="spellStart"/>
      <w:r w:rsidRPr="0002678A">
        <w:rPr>
          <w:rFonts w:ascii="Times New Roman" w:eastAsia="Times New Roman" w:hAnsi="Times New Roman"/>
          <w:sz w:val="28"/>
          <w:szCs w:val="28"/>
          <w:lang w:val="ru-RU" w:eastAsia="uk-UA"/>
        </w:rPr>
        <w:t>прийомну</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сім’ю</w:t>
      </w:r>
      <w:proofErr w:type="spellEnd"/>
      <w:r w:rsidRPr="0002678A">
        <w:rPr>
          <w:rFonts w:ascii="Times New Roman" w:eastAsia="Times New Roman" w:hAnsi="Times New Roman"/>
          <w:sz w:val="28"/>
          <w:szCs w:val="28"/>
          <w:lang w:val="ru-RU" w:eastAsia="uk-UA"/>
        </w:rPr>
        <w:t xml:space="preserve">, до </w:t>
      </w:r>
      <w:proofErr w:type="spellStart"/>
      <w:r w:rsidRPr="0002678A">
        <w:rPr>
          <w:rFonts w:ascii="Times New Roman" w:eastAsia="Times New Roman" w:hAnsi="Times New Roman"/>
          <w:sz w:val="28"/>
          <w:szCs w:val="28"/>
          <w:lang w:val="ru-RU" w:eastAsia="uk-UA"/>
        </w:rPr>
        <w:t>якої</w:t>
      </w:r>
      <w:proofErr w:type="spellEnd"/>
      <w:r w:rsidRPr="0002678A">
        <w:rPr>
          <w:rFonts w:ascii="Times New Roman" w:eastAsia="Times New Roman" w:hAnsi="Times New Roman"/>
          <w:sz w:val="28"/>
          <w:szCs w:val="28"/>
          <w:lang w:val="ru-RU" w:eastAsia="uk-UA"/>
        </w:rPr>
        <w:t xml:space="preserve"> на </w:t>
      </w:r>
      <w:proofErr w:type="spellStart"/>
      <w:r w:rsidRPr="0002678A">
        <w:rPr>
          <w:rFonts w:ascii="Times New Roman" w:eastAsia="Times New Roman" w:hAnsi="Times New Roman"/>
          <w:sz w:val="28"/>
          <w:szCs w:val="28"/>
          <w:lang w:val="ru-RU" w:eastAsia="uk-UA"/>
        </w:rPr>
        <w:t>виховання</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влаштовано</w:t>
      </w:r>
      <w:proofErr w:type="spellEnd"/>
      <w:r w:rsidRPr="0002678A">
        <w:rPr>
          <w:rFonts w:ascii="Times New Roman" w:eastAsia="Times New Roman" w:hAnsi="Times New Roman"/>
          <w:sz w:val="28"/>
          <w:szCs w:val="28"/>
          <w:lang w:val="ru-RU" w:eastAsia="uk-UA"/>
        </w:rPr>
        <w:t xml:space="preserve"> 2 </w:t>
      </w:r>
      <w:proofErr w:type="spellStart"/>
      <w:r w:rsidRPr="0002678A">
        <w:rPr>
          <w:rFonts w:ascii="Times New Roman" w:eastAsia="Times New Roman" w:hAnsi="Times New Roman"/>
          <w:sz w:val="28"/>
          <w:szCs w:val="28"/>
          <w:lang w:val="ru-RU" w:eastAsia="uk-UA"/>
        </w:rPr>
        <w:t>дитини</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позбавлені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батьківського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піклування</w:t>
      </w:r>
      <w:proofErr w:type="spellEnd"/>
      <w:r w:rsidRPr="0002678A">
        <w:rPr>
          <w:rFonts w:ascii="Times New Roman" w:eastAsia="Times New Roman" w:hAnsi="Times New Roman"/>
          <w:sz w:val="28"/>
          <w:szCs w:val="28"/>
          <w:lang w:val="ru-RU" w:eastAsia="uk-UA"/>
        </w:rPr>
        <w:t xml:space="preserve">. На </w:t>
      </w:r>
      <w:proofErr w:type="spellStart"/>
      <w:r w:rsidRPr="0002678A">
        <w:rPr>
          <w:rFonts w:ascii="Times New Roman" w:eastAsia="Times New Roman" w:hAnsi="Times New Roman"/>
          <w:sz w:val="28"/>
          <w:szCs w:val="28"/>
          <w:lang w:val="ru-RU" w:eastAsia="uk-UA"/>
        </w:rPr>
        <w:t>території</w:t>
      </w:r>
      <w:proofErr w:type="spellEnd"/>
      <w:r w:rsidRPr="0002678A">
        <w:rPr>
          <w:rFonts w:ascii="Times New Roman" w:eastAsia="Times New Roman" w:hAnsi="Times New Roman"/>
          <w:sz w:val="28"/>
          <w:szCs w:val="28"/>
          <w:lang w:val="ru-RU" w:eastAsia="uk-UA"/>
        </w:rPr>
        <w:t xml:space="preserve"> району </w:t>
      </w:r>
      <w:proofErr w:type="spellStart"/>
      <w:r w:rsidRPr="0002678A">
        <w:rPr>
          <w:rFonts w:ascii="Times New Roman" w:eastAsia="Times New Roman" w:hAnsi="Times New Roman"/>
          <w:sz w:val="28"/>
          <w:szCs w:val="28"/>
          <w:lang w:val="ru-RU" w:eastAsia="uk-UA"/>
        </w:rPr>
        <w:t>проживає</w:t>
      </w:r>
      <w:proofErr w:type="spellEnd"/>
      <w:r w:rsidRPr="0002678A">
        <w:rPr>
          <w:rFonts w:ascii="Times New Roman" w:eastAsia="Times New Roman" w:hAnsi="Times New Roman"/>
          <w:sz w:val="28"/>
          <w:szCs w:val="28"/>
          <w:lang w:val="ru-RU" w:eastAsia="uk-UA"/>
        </w:rPr>
        <w:t xml:space="preserve"> 10 </w:t>
      </w:r>
      <w:proofErr w:type="spellStart"/>
      <w:r w:rsidRPr="0002678A">
        <w:rPr>
          <w:rFonts w:ascii="Times New Roman" w:eastAsia="Times New Roman" w:hAnsi="Times New Roman"/>
          <w:sz w:val="28"/>
          <w:szCs w:val="28"/>
          <w:lang w:val="ru-RU" w:eastAsia="uk-UA"/>
        </w:rPr>
        <w:t>прийомних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сімей</w:t>
      </w:r>
      <w:proofErr w:type="spellEnd"/>
      <w:r w:rsidRPr="0002678A">
        <w:rPr>
          <w:rFonts w:ascii="Times New Roman" w:eastAsia="Times New Roman" w:hAnsi="Times New Roman"/>
          <w:sz w:val="28"/>
          <w:szCs w:val="28"/>
          <w:lang w:val="ru-RU" w:eastAsia="uk-UA"/>
        </w:rPr>
        <w:t xml:space="preserve">, в </w:t>
      </w:r>
      <w:proofErr w:type="spellStart"/>
      <w:r w:rsidRPr="0002678A">
        <w:rPr>
          <w:rFonts w:ascii="Times New Roman" w:eastAsia="Times New Roman" w:hAnsi="Times New Roman"/>
          <w:sz w:val="28"/>
          <w:szCs w:val="28"/>
          <w:lang w:val="ru-RU" w:eastAsia="uk-UA"/>
        </w:rPr>
        <w:t>яких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виховується</w:t>
      </w:r>
      <w:proofErr w:type="spellEnd"/>
      <w:r w:rsidRPr="0002678A">
        <w:rPr>
          <w:rFonts w:ascii="Times New Roman" w:eastAsia="Times New Roman" w:hAnsi="Times New Roman"/>
          <w:sz w:val="28"/>
          <w:szCs w:val="28"/>
          <w:lang w:val="ru-RU" w:eastAsia="uk-UA"/>
        </w:rPr>
        <w:t xml:space="preserve"> 21 </w:t>
      </w:r>
      <w:proofErr w:type="spellStart"/>
      <w:r w:rsidRPr="0002678A">
        <w:rPr>
          <w:rFonts w:ascii="Times New Roman" w:eastAsia="Times New Roman" w:hAnsi="Times New Roman"/>
          <w:sz w:val="28"/>
          <w:szCs w:val="28"/>
          <w:lang w:val="ru-RU" w:eastAsia="uk-UA"/>
        </w:rPr>
        <w:t>прийомна</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дитина</w:t>
      </w:r>
      <w:proofErr w:type="spellEnd"/>
      <w:r w:rsidRPr="0002678A">
        <w:rPr>
          <w:rFonts w:ascii="Times New Roman" w:eastAsia="Times New Roman" w:hAnsi="Times New Roman"/>
          <w:sz w:val="28"/>
          <w:szCs w:val="28"/>
          <w:lang w:val="ru-RU" w:eastAsia="uk-UA"/>
        </w:rPr>
        <w:t xml:space="preserve"> та</w:t>
      </w:r>
      <w:r w:rsidR="0002678A">
        <w:rPr>
          <w:rFonts w:ascii="Times New Roman" w:eastAsia="Times New Roman" w:hAnsi="Times New Roman"/>
          <w:sz w:val="28"/>
          <w:szCs w:val="28"/>
          <w:lang w:val="ru-RU" w:eastAsia="uk-UA"/>
        </w:rPr>
        <w:t xml:space="preserve"> </w:t>
      </w:r>
      <w:proofErr w:type="spellStart"/>
      <w:r w:rsidR="0002678A">
        <w:rPr>
          <w:rFonts w:ascii="Times New Roman" w:eastAsia="Times New Roman" w:hAnsi="Times New Roman"/>
          <w:sz w:val="28"/>
          <w:szCs w:val="28"/>
          <w:lang w:val="ru-RU" w:eastAsia="uk-UA"/>
        </w:rPr>
        <w:t>налічується</w:t>
      </w:r>
      <w:proofErr w:type="spellEnd"/>
      <w:r w:rsidRPr="0002678A">
        <w:rPr>
          <w:rFonts w:ascii="Times New Roman" w:eastAsia="Times New Roman" w:hAnsi="Times New Roman"/>
          <w:sz w:val="28"/>
          <w:szCs w:val="28"/>
          <w:lang w:val="ru-RU" w:eastAsia="uk-UA"/>
        </w:rPr>
        <w:t xml:space="preserve"> 3 </w:t>
      </w:r>
      <w:proofErr w:type="spellStart"/>
      <w:r w:rsidRPr="0002678A">
        <w:rPr>
          <w:rFonts w:ascii="Times New Roman" w:eastAsia="Times New Roman" w:hAnsi="Times New Roman"/>
          <w:sz w:val="28"/>
          <w:szCs w:val="28"/>
          <w:lang w:val="ru-RU" w:eastAsia="uk-UA"/>
        </w:rPr>
        <w:t>дитяч</w:t>
      </w:r>
      <w:r w:rsidR="0002678A">
        <w:rPr>
          <w:rFonts w:ascii="Times New Roman" w:eastAsia="Times New Roman" w:hAnsi="Times New Roman"/>
          <w:sz w:val="28"/>
          <w:szCs w:val="28"/>
          <w:lang w:val="ru-RU" w:eastAsia="uk-UA"/>
        </w:rPr>
        <w:t>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будинк</w:t>
      </w:r>
      <w:r w:rsidR="0002678A">
        <w:rPr>
          <w:rFonts w:ascii="Times New Roman" w:eastAsia="Times New Roman" w:hAnsi="Times New Roman"/>
          <w:sz w:val="28"/>
          <w:szCs w:val="28"/>
          <w:lang w:val="ru-RU" w:eastAsia="uk-UA"/>
        </w:rPr>
        <w:t>и</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сімейного</w:t>
      </w:r>
      <w:proofErr w:type="spellEnd"/>
      <w:r w:rsidRPr="0002678A">
        <w:rPr>
          <w:rFonts w:ascii="Times New Roman" w:eastAsia="Times New Roman" w:hAnsi="Times New Roman"/>
          <w:sz w:val="28"/>
          <w:szCs w:val="28"/>
          <w:lang w:val="ru-RU" w:eastAsia="uk-UA"/>
        </w:rPr>
        <w:t xml:space="preserve"> типу з 20 </w:t>
      </w:r>
      <w:proofErr w:type="spellStart"/>
      <w:r w:rsidRPr="0002678A">
        <w:rPr>
          <w:rFonts w:ascii="Times New Roman" w:eastAsia="Times New Roman" w:hAnsi="Times New Roman"/>
          <w:sz w:val="28"/>
          <w:szCs w:val="28"/>
          <w:lang w:val="ru-RU" w:eastAsia="uk-UA"/>
        </w:rPr>
        <w:t>вихованц</w:t>
      </w:r>
      <w:r w:rsidR="0002678A">
        <w:rPr>
          <w:rFonts w:ascii="Times New Roman" w:eastAsia="Times New Roman" w:hAnsi="Times New Roman"/>
          <w:sz w:val="28"/>
          <w:szCs w:val="28"/>
          <w:lang w:val="ru-RU" w:eastAsia="uk-UA"/>
        </w:rPr>
        <w:t>ями</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які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мають</w:t>
      </w:r>
      <w:proofErr w:type="spellEnd"/>
      <w:r w:rsidRPr="0002678A">
        <w:rPr>
          <w:rFonts w:ascii="Times New Roman" w:eastAsia="Times New Roman" w:hAnsi="Times New Roman"/>
          <w:sz w:val="28"/>
          <w:szCs w:val="28"/>
          <w:lang w:val="ru-RU" w:eastAsia="uk-UA"/>
        </w:rPr>
        <w:t xml:space="preserve"> статус </w:t>
      </w:r>
      <w:proofErr w:type="spellStart"/>
      <w:r w:rsidRPr="0002678A">
        <w:rPr>
          <w:rFonts w:ascii="Times New Roman" w:eastAsia="Times New Roman" w:hAnsi="Times New Roman"/>
          <w:sz w:val="28"/>
          <w:szCs w:val="28"/>
          <w:lang w:val="ru-RU" w:eastAsia="uk-UA"/>
        </w:rPr>
        <w:t>дітей-сиріт</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позбавлених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батьківського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піклування</w:t>
      </w:r>
      <w:proofErr w:type="spellEnd"/>
      <w:r w:rsidRPr="0002678A">
        <w:rPr>
          <w:rFonts w:ascii="Times New Roman" w:eastAsia="Times New Roman" w:hAnsi="Times New Roman"/>
          <w:sz w:val="28"/>
          <w:szCs w:val="28"/>
          <w:lang w:val="ru-RU" w:eastAsia="uk-UA"/>
        </w:rPr>
        <w:t>.</w:t>
      </w:r>
    </w:p>
    <w:p w14:paraId="1E98B8E7" w14:textId="7E697298" w:rsidR="00A8231B" w:rsidRPr="0002678A" w:rsidRDefault="00A8231B" w:rsidP="0002678A">
      <w:pPr>
        <w:spacing w:after="0" w:line="240" w:lineRule="auto"/>
        <w:ind w:firstLine="708"/>
        <w:jc w:val="both"/>
        <w:rPr>
          <w:rFonts w:ascii="Times New Roman" w:eastAsia="Times New Roman" w:hAnsi="Times New Roman"/>
          <w:sz w:val="24"/>
          <w:szCs w:val="24"/>
          <w:lang w:val="ru-RU" w:eastAsia="uk-UA"/>
        </w:rPr>
      </w:pPr>
      <w:proofErr w:type="gramStart"/>
      <w:r w:rsidRPr="0002678A">
        <w:rPr>
          <w:rFonts w:ascii="Times New Roman" w:eastAsia="Times New Roman" w:hAnsi="Times New Roman"/>
          <w:sz w:val="28"/>
          <w:szCs w:val="28"/>
          <w:lang w:val="ru-RU" w:eastAsia="uk-UA"/>
        </w:rPr>
        <w:t>З</w:t>
      </w:r>
      <w:proofErr w:type="gramEnd"/>
      <w:r w:rsidRPr="0002678A">
        <w:rPr>
          <w:rFonts w:ascii="Times New Roman" w:eastAsia="Times New Roman" w:hAnsi="Times New Roman"/>
          <w:sz w:val="28"/>
          <w:szCs w:val="28"/>
          <w:lang w:val="ru-RU" w:eastAsia="uk-UA"/>
        </w:rPr>
        <w:t xml:space="preserve"> метою </w:t>
      </w:r>
      <w:proofErr w:type="spellStart"/>
      <w:r w:rsidRPr="0002678A">
        <w:rPr>
          <w:rFonts w:ascii="Times New Roman" w:eastAsia="Times New Roman" w:hAnsi="Times New Roman"/>
          <w:sz w:val="28"/>
          <w:szCs w:val="28"/>
          <w:lang w:val="ru-RU" w:eastAsia="uk-UA"/>
        </w:rPr>
        <w:t>соціального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захисту</w:t>
      </w:r>
      <w:proofErr w:type="spellEnd"/>
      <w:r w:rsidRPr="0002678A">
        <w:rPr>
          <w:rFonts w:ascii="Times New Roman" w:eastAsia="Times New Roman" w:hAnsi="Times New Roman"/>
          <w:sz w:val="28"/>
          <w:szCs w:val="28"/>
          <w:lang w:val="ru-RU" w:eastAsia="uk-UA"/>
        </w:rPr>
        <w:t xml:space="preserve"> прав та </w:t>
      </w:r>
      <w:proofErr w:type="spellStart"/>
      <w:r w:rsidRPr="0002678A">
        <w:rPr>
          <w:rFonts w:ascii="Times New Roman" w:eastAsia="Times New Roman" w:hAnsi="Times New Roman"/>
          <w:sz w:val="28"/>
          <w:szCs w:val="28"/>
          <w:lang w:val="ru-RU" w:eastAsia="uk-UA"/>
        </w:rPr>
        <w:t>законних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інтересів</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та </w:t>
      </w:r>
      <w:proofErr w:type="spellStart"/>
      <w:r w:rsidRPr="0002678A">
        <w:rPr>
          <w:rFonts w:ascii="Times New Roman" w:eastAsia="Times New Roman" w:hAnsi="Times New Roman"/>
          <w:sz w:val="28"/>
          <w:szCs w:val="28"/>
          <w:lang w:val="ru-RU" w:eastAsia="uk-UA"/>
        </w:rPr>
        <w:t>роботи</w:t>
      </w:r>
      <w:proofErr w:type="spellEnd"/>
      <w:r w:rsidRPr="0002678A">
        <w:rPr>
          <w:rFonts w:ascii="Times New Roman" w:eastAsia="Times New Roman" w:hAnsi="Times New Roman"/>
          <w:sz w:val="28"/>
          <w:szCs w:val="28"/>
          <w:lang w:val="ru-RU" w:eastAsia="uk-UA"/>
        </w:rPr>
        <w:t xml:space="preserve"> по </w:t>
      </w:r>
      <w:proofErr w:type="spellStart"/>
      <w:r w:rsidRPr="0002678A">
        <w:rPr>
          <w:rFonts w:ascii="Times New Roman" w:eastAsia="Times New Roman" w:hAnsi="Times New Roman"/>
          <w:sz w:val="28"/>
          <w:szCs w:val="28"/>
          <w:lang w:val="ru-RU" w:eastAsia="uk-UA"/>
        </w:rPr>
        <w:t>соціальному</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захисту</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сімей</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які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опинилися</w:t>
      </w:r>
      <w:proofErr w:type="spellEnd"/>
      <w:r w:rsidRPr="0002678A">
        <w:rPr>
          <w:rFonts w:ascii="Times New Roman" w:eastAsia="Times New Roman" w:hAnsi="Times New Roman"/>
          <w:sz w:val="28"/>
          <w:szCs w:val="28"/>
          <w:lang w:val="ru-RU" w:eastAsia="uk-UA"/>
        </w:rPr>
        <w:t xml:space="preserve"> в </w:t>
      </w:r>
      <w:proofErr w:type="spellStart"/>
      <w:r w:rsidRPr="0002678A">
        <w:rPr>
          <w:rFonts w:ascii="Times New Roman" w:eastAsia="Times New Roman" w:hAnsi="Times New Roman"/>
          <w:sz w:val="28"/>
          <w:szCs w:val="28"/>
          <w:lang w:val="ru-RU" w:eastAsia="uk-UA"/>
        </w:rPr>
        <w:t>складних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життєвих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обставинах</w:t>
      </w:r>
      <w:proofErr w:type="spellEnd"/>
      <w:r w:rsidRPr="0002678A">
        <w:rPr>
          <w:rFonts w:ascii="Times New Roman" w:eastAsia="Times New Roman" w:hAnsi="Times New Roman"/>
          <w:sz w:val="28"/>
          <w:szCs w:val="28"/>
          <w:lang w:val="ru-RU" w:eastAsia="uk-UA"/>
        </w:rPr>
        <w:t xml:space="preserve"> служба </w:t>
      </w:r>
      <w:proofErr w:type="spellStart"/>
      <w:r w:rsidRPr="0002678A">
        <w:rPr>
          <w:rFonts w:ascii="Times New Roman" w:eastAsia="Times New Roman" w:hAnsi="Times New Roman"/>
          <w:sz w:val="28"/>
          <w:szCs w:val="28"/>
          <w:lang w:val="ru-RU" w:eastAsia="uk-UA"/>
        </w:rPr>
        <w:t>співпрацює</w:t>
      </w:r>
      <w:proofErr w:type="spellEnd"/>
      <w:r w:rsidRPr="0002678A">
        <w:rPr>
          <w:rFonts w:ascii="Times New Roman" w:eastAsia="Times New Roman" w:hAnsi="Times New Roman"/>
          <w:sz w:val="28"/>
          <w:szCs w:val="28"/>
          <w:lang w:val="ru-RU" w:eastAsia="uk-UA"/>
        </w:rPr>
        <w:t xml:space="preserve"> з </w:t>
      </w:r>
      <w:proofErr w:type="spellStart"/>
      <w:r w:rsidRPr="0002678A">
        <w:rPr>
          <w:rFonts w:ascii="Times New Roman" w:eastAsia="Times New Roman" w:hAnsi="Times New Roman"/>
          <w:sz w:val="28"/>
          <w:szCs w:val="28"/>
          <w:lang w:val="ru-RU" w:eastAsia="uk-UA"/>
        </w:rPr>
        <w:t>різними</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підрозділами</w:t>
      </w:r>
      <w:proofErr w:type="spellEnd"/>
      <w:r w:rsidRPr="0002678A">
        <w:rPr>
          <w:rFonts w:ascii="Times New Roman" w:eastAsia="Times New Roman" w:hAnsi="Times New Roman"/>
          <w:sz w:val="28"/>
          <w:szCs w:val="28"/>
          <w:lang w:val="ru-RU" w:eastAsia="uk-UA"/>
        </w:rPr>
        <w:t xml:space="preserve"> та </w:t>
      </w:r>
      <w:proofErr w:type="spellStart"/>
      <w:r w:rsidRPr="0002678A">
        <w:rPr>
          <w:rFonts w:ascii="Times New Roman" w:eastAsia="Times New Roman" w:hAnsi="Times New Roman"/>
          <w:sz w:val="28"/>
          <w:szCs w:val="28"/>
          <w:lang w:val="ru-RU" w:eastAsia="uk-UA"/>
        </w:rPr>
        <w:t>територіальними</w:t>
      </w:r>
      <w:proofErr w:type="spellEnd"/>
      <w:r w:rsidRPr="0002678A">
        <w:rPr>
          <w:rFonts w:ascii="Times New Roman" w:eastAsia="Times New Roman" w:hAnsi="Times New Roman"/>
          <w:sz w:val="28"/>
          <w:szCs w:val="28"/>
          <w:lang w:val="ru-RU" w:eastAsia="uk-UA"/>
        </w:rPr>
        <w:t xml:space="preserve"> службами у справах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шляхом </w:t>
      </w:r>
      <w:proofErr w:type="spellStart"/>
      <w:r w:rsidRPr="0002678A">
        <w:rPr>
          <w:rFonts w:ascii="Times New Roman" w:eastAsia="Times New Roman" w:hAnsi="Times New Roman"/>
          <w:sz w:val="28"/>
          <w:szCs w:val="28"/>
          <w:lang w:val="ru-RU" w:eastAsia="uk-UA"/>
        </w:rPr>
        <w:t>спільних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рейдів</w:t>
      </w:r>
      <w:proofErr w:type="spellEnd"/>
      <w:r w:rsidR="00571982">
        <w:rPr>
          <w:rFonts w:ascii="Times New Roman" w:eastAsia="Times New Roman" w:hAnsi="Times New Roman"/>
          <w:sz w:val="28"/>
          <w:szCs w:val="28"/>
          <w:lang w:val="ru-RU" w:eastAsia="uk-UA"/>
        </w:rPr>
        <w:t xml:space="preserve"> -</w:t>
      </w:r>
      <w:r w:rsidRPr="0002678A">
        <w:rPr>
          <w:rFonts w:ascii="Times New Roman" w:eastAsia="Times New Roman" w:hAnsi="Times New Roman"/>
          <w:sz w:val="28"/>
          <w:szCs w:val="28"/>
          <w:lang w:val="ru-RU" w:eastAsia="uk-UA"/>
        </w:rPr>
        <w:t> </w:t>
      </w:r>
      <w:proofErr w:type="spellStart"/>
      <w:r w:rsidRPr="0002678A">
        <w:rPr>
          <w:rFonts w:ascii="Times New Roman" w:eastAsia="Times New Roman" w:hAnsi="Times New Roman"/>
          <w:sz w:val="28"/>
          <w:szCs w:val="28"/>
          <w:lang w:val="ru-RU" w:eastAsia="uk-UA"/>
        </w:rPr>
        <w:t>було</w:t>
      </w:r>
      <w:proofErr w:type="spellEnd"/>
      <w:r w:rsidRPr="0002678A">
        <w:rPr>
          <w:rFonts w:ascii="Times New Roman" w:eastAsia="Times New Roman" w:hAnsi="Times New Roman"/>
          <w:sz w:val="28"/>
          <w:szCs w:val="28"/>
          <w:lang w:val="ru-RU" w:eastAsia="uk-UA"/>
        </w:rPr>
        <w:t xml:space="preserve"> проведено 1155 </w:t>
      </w:r>
      <w:proofErr w:type="spellStart"/>
      <w:r w:rsidRPr="0002678A">
        <w:rPr>
          <w:rFonts w:ascii="Times New Roman" w:eastAsia="Times New Roman" w:hAnsi="Times New Roman"/>
          <w:sz w:val="28"/>
          <w:szCs w:val="28"/>
          <w:lang w:val="ru-RU" w:eastAsia="uk-UA"/>
        </w:rPr>
        <w:t>профілактичних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рейдів</w:t>
      </w:r>
      <w:proofErr w:type="spellEnd"/>
      <w:r w:rsidRPr="0002678A">
        <w:rPr>
          <w:rFonts w:ascii="Times New Roman" w:eastAsia="Times New Roman" w:hAnsi="Times New Roman"/>
          <w:sz w:val="28"/>
          <w:szCs w:val="28"/>
          <w:lang w:val="ru-RU" w:eastAsia="uk-UA"/>
        </w:rPr>
        <w:t xml:space="preserve">, в </w:t>
      </w:r>
      <w:proofErr w:type="spellStart"/>
      <w:r w:rsidRPr="0002678A">
        <w:rPr>
          <w:rFonts w:ascii="Times New Roman" w:eastAsia="Times New Roman" w:hAnsi="Times New Roman"/>
          <w:sz w:val="28"/>
          <w:szCs w:val="28"/>
          <w:lang w:val="ru-RU" w:eastAsia="uk-UA"/>
        </w:rPr>
        <w:t>ході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яких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lastRenderedPageBreak/>
        <w:t>перевірено</w:t>
      </w:r>
      <w:proofErr w:type="spellEnd"/>
      <w:r w:rsidRPr="0002678A">
        <w:rPr>
          <w:rFonts w:ascii="Times New Roman" w:eastAsia="Times New Roman" w:hAnsi="Times New Roman"/>
          <w:sz w:val="28"/>
          <w:szCs w:val="28"/>
          <w:lang w:val="ru-RU" w:eastAsia="uk-UA"/>
        </w:rPr>
        <w:t xml:space="preserve"> 863 </w:t>
      </w:r>
      <w:proofErr w:type="spellStart"/>
      <w:r w:rsidRPr="0002678A">
        <w:rPr>
          <w:rFonts w:ascii="Times New Roman" w:eastAsia="Times New Roman" w:hAnsi="Times New Roman"/>
          <w:sz w:val="28"/>
          <w:szCs w:val="28"/>
          <w:lang w:val="ru-RU" w:eastAsia="uk-UA"/>
        </w:rPr>
        <w:t>сі</w:t>
      </w:r>
      <w:proofErr w:type="gramStart"/>
      <w:r w:rsidRPr="0002678A">
        <w:rPr>
          <w:rFonts w:ascii="Times New Roman" w:eastAsia="Times New Roman" w:hAnsi="Times New Roman"/>
          <w:sz w:val="28"/>
          <w:szCs w:val="28"/>
          <w:lang w:val="ru-RU" w:eastAsia="uk-UA"/>
        </w:rPr>
        <w:t>м</w:t>
      </w:r>
      <w:proofErr w:type="gramEnd"/>
      <w:r w:rsidRPr="0002678A">
        <w:rPr>
          <w:rFonts w:ascii="Times New Roman" w:eastAsia="Times New Roman" w:hAnsi="Times New Roman"/>
          <w:sz w:val="28"/>
          <w:szCs w:val="28"/>
          <w:lang w:val="ru-RU" w:eastAsia="uk-UA"/>
        </w:rPr>
        <w:t>’ї</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попереджено</w:t>
      </w:r>
      <w:proofErr w:type="spellEnd"/>
      <w:r w:rsidRPr="0002678A">
        <w:rPr>
          <w:rFonts w:ascii="Times New Roman" w:eastAsia="Times New Roman" w:hAnsi="Times New Roman"/>
          <w:sz w:val="28"/>
          <w:szCs w:val="28"/>
          <w:lang w:val="ru-RU" w:eastAsia="uk-UA"/>
        </w:rPr>
        <w:t xml:space="preserve"> 145 </w:t>
      </w:r>
      <w:proofErr w:type="spellStart"/>
      <w:r w:rsidRPr="0002678A">
        <w:rPr>
          <w:rFonts w:ascii="Times New Roman" w:eastAsia="Times New Roman" w:hAnsi="Times New Roman"/>
          <w:sz w:val="28"/>
          <w:szCs w:val="28"/>
          <w:lang w:val="ru-RU" w:eastAsia="uk-UA"/>
        </w:rPr>
        <w:t>батьків</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щодо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неналежного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виконання</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батьківських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обов’язків</w:t>
      </w:r>
      <w:proofErr w:type="spellEnd"/>
      <w:r w:rsidRPr="0002678A">
        <w:rPr>
          <w:rFonts w:ascii="Times New Roman" w:eastAsia="Times New Roman" w:hAnsi="Times New Roman"/>
          <w:sz w:val="28"/>
          <w:szCs w:val="28"/>
          <w:lang w:val="ru-RU" w:eastAsia="uk-UA"/>
        </w:rPr>
        <w:t xml:space="preserve"> по </w:t>
      </w:r>
      <w:proofErr w:type="spellStart"/>
      <w:r w:rsidRPr="0002678A">
        <w:rPr>
          <w:rFonts w:ascii="Times New Roman" w:eastAsia="Times New Roman" w:hAnsi="Times New Roman"/>
          <w:sz w:val="28"/>
          <w:szCs w:val="28"/>
          <w:lang w:val="ru-RU" w:eastAsia="uk-UA"/>
        </w:rPr>
        <w:t>відношенню</w:t>
      </w:r>
      <w:proofErr w:type="spellEnd"/>
      <w:r w:rsidRPr="0002678A">
        <w:rPr>
          <w:rFonts w:ascii="Times New Roman" w:eastAsia="Times New Roman" w:hAnsi="Times New Roman"/>
          <w:sz w:val="28"/>
          <w:szCs w:val="28"/>
          <w:lang w:val="ru-RU" w:eastAsia="uk-UA"/>
        </w:rPr>
        <w:t xml:space="preserve"> до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На </w:t>
      </w:r>
      <w:proofErr w:type="spellStart"/>
      <w:r w:rsidRPr="0002678A">
        <w:rPr>
          <w:rFonts w:ascii="Times New Roman" w:eastAsia="Times New Roman" w:hAnsi="Times New Roman"/>
          <w:sz w:val="28"/>
          <w:szCs w:val="28"/>
          <w:lang w:val="ru-RU" w:eastAsia="uk-UA"/>
        </w:rPr>
        <w:t>кінець</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звітного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періоду</w:t>
      </w:r>
      <w:proofErr w:type="spellEnd"/>
      <w:r w:rsidRPr="0002678A">
        <w:rPr>
          <w:rFonts w:ascii="Times New Roman" w:eastAsia="Times New Roman" w:hAnsi="Times New Roman"/>
          <w:sz w:val="28"/>
          <w:szCs w:val="28"/>
          <w:lang w:val="ru-RU" w:eastAsia="uk-UA"/>
        </w:rPr>
        <w:t xml:space="preserve"> на </w:t>
      </w:r>
      <w:proofErr w:type="spellStart"/>
      <w:r w:rsidRPr="0002678A">
        <w:rPr>
          <w:rFonts w:ascii="Times New Roman" w:eastAsia="Times New Roman" w:hAnsi="Times New Roman"/>
          <w:sz w:val="28"/>
          <w:szCs w:val="28"/>
          <w:lang w:val="ru-RU" w:eastAsia="uk-UA"/>
        </w:rPr>
        <w:t>обліку</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перебуває</w:t>
      </w:r>
      <w:proofErr w:type="spellEnd"/>
      <w:r w:rsidRPr="0002678A">
        <w:rPr>
          <w:rFonts w:ascii="Times New Roman" w:eastAsia="Times New Roman" w:hAnsi="Times New Roman"/>
          <w:sz w:val="28"/>
          <w:szCs w:val="28"/>
          <w:lang w:val="ru-RU" w:eastAsia="uk-UA"/>
        </w:rPr>
        <w:t xml:space="preserve"> 179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які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опинилися</w:t>
      </w:r>
      <w:proofErr w:type="spellEnd"/>
      <w:r w:rsidRPr="0002678A">
        <w:rPr>
          <w:rFonts w:ascii="Times New Roman" w:eastAsia="Times New Roman" w:hAnsi="Times New Roman"/>
          <w:sz w:val="28"/>
          <w:szCs w:val="28"/>
          <w:lang w:val="ru-RU" w:eastAsia="uk-UA"/>
        </w:rPr>
        <w:t xml:space="preserve"> в </w:t>
      </w:r>
      <w:proofErr w:type="spellStart"/>
      <w:r w:rsidRPr="0002678A">
        <w:rPr>
          <w:rFonts w:ascii="Times New Roman" w:eastAsia="Times New Roman" w:hAnsi="Times New Roman"/>
          <w:sz w:val="28"/>
          <w:szCs w:val="28"/>
          <w:lang w:val="ru-RU" w:eastAsia="uk-UA"/>
        </w:rPr>
        <w:t>складних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життєвих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обставинах</w:t>
      </w:r>
      <w:proofErr w:type="spellEnd"/>
      <w:r w:rsidRPr="0002678A">
        <w:rPr>
          <w:rFonts w:ascii="Times New Roman" w:eastAsia="Times New Roman" w:hAnsi="Times New Roman"/>
          <w:sz w:val="28"/>
          <w:szCs w:val="28"/>
          <w:lang w:val="ru-RU" w:eastAsia="uk-UA"/>
        </w:rPr>
        <w:t>. </w:t>
      </w:r>
    </w:p>
    <w:p w14:paraId="63FA432B" w14:textId="77777777" w:rsidR="00A8231B" w:rsidRPr="0002678A" w:rsidRDefault="00A8231B" w:rsidP="0002678A">
      <w:pPr>
        <w:spacing w:after="0" w:line="240" w:lineRule="auto"/>
        <w:ind w:firstLine="708"/>
        <w:jc w:val="both"/>
        <w:rPr>
          <w:rFonts w:ascii="Times New Roman" w:eastAsia="Times New Roman" w:hAnsi="Times New Roman"/>
          <w:sz w:val="24"/>
          <w:szCs w:val="24"/>
          <w:lang w:val="ru-RU" w:eastAsia="uk-UA"/>
        </w:rPr>
      </w:pPr>
      <w:r w:rsidRPr="0002678A">
        <w:rPr>
          <w:rFonts w:ascii="Times New Roman" w:eastAsia="Times New Roman" w:hAnsi="Times New Roman"/>
          <w:sz w:val="28"/>
          <w:szCs w:val="28"/>
          <w:lang w:val="ru-RU" w:eastAsia="uk-UA"/>
        </w:rPr>
        <w:t xml:space="preserve">На </w:t>
      </w:r>
      <w:proofErr w:type="spellStart"/>
      <w:r w:rsidRPr="0002678A">
        <w:rPr>
          <w:rFonts w:ascii="Times New Roman" w:eastAsia="Times New Roman" w:hAnsi="Times New Roman"/>
          <w:sz w:val="28"/>
          <w:szCs w:val="28"/>
          <w:lang w:val="ru-RU" w:eastAsia="uk-UA"/>
        </w:rPr>
        <w:t>постійному</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контролі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знаходиться</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питання</w:t>
      </w:r>
      <w:proofErr w:type="spellEnd"/>
      <w:r w:rsidRPr="0002678A">
        <w:rPr>
          <w:rFonts w:ascii="Times New Roman" w:eastAsia="Times New Roman" w:hAnsi="Times New Roman"/>
          <w:sz w:val="28"/>
          <w:szCs w:val="28"/>
          <w:lang w:val="ru-RU" w:eastAsia="uk-UA"/>
        </w:rPr>
        <w:t xml:space="preserve"> постановки на </w:t>
      </w:r>
      <w:proofErr w:type="spellStart"/>
      <w:r w:rsidRPr="0002678A">
        <w:rPr>
          <w:rFonts w:ascii="Times New Roman" w:eastAsia="Times New Roman" w:hAnsi="Times New Roman"/>
          <w:sz w:val="28"/>
          <w:szCs w:val="28"/>
          <w:lang w:val="ru-RU" w:eastAsia="uk-UA"/>
        </w:rPr>
        <w:t>квартирний</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облік</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дітей-сиріт</w:t>
      </w:r>
      <w:proofErr w:type="spellEnd"/>
      <w:r w:rsidRPr="0002678A">
        <w:rPr>
          <w:rFonts w:ascii="Times New Roman" w:eastAsia="Times New Roman" w:hAnsi="Times New Roman"/>
          <w:sz w:val="28"/>
          <w:szCs w:val="28"/>
          <w:lang w:val="ru-RU" w:eastAsia="uk-UA"/>
        </w:rPr>
        <w:t xml:space="preserve"> та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позбавлених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батьківського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піклування</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які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досягли</w:t>
      </w:r>
      <w:proofErr w:type="spellEnd"/>
      <w:r w:rsidRPr="0002678A">
        <w:rPr>
          <w:rFonts w:ascii="Times New Roman" w:eastAsia="Times New Roman" w:hAnsi="Times New Roman"/>
          <w:sz w:val="28"/>
          <w:szCs w:val="28"/>
          <w:lang w:val="ru-RU" w:eastAsia="uk-UA"/>
        </w:rPr>
        <w:t xml:space="preserve"> 16 </w:t>
      </w:r>
      <w:proofErr w:type="spellStart"/>
      <w:r w:rsidRPr="0002678A">
        <w:rPr>
          <w:rFonts w:ascii="Times New Roman" w:eastAsia="Times New Roman" w:hAnsi="Times New Roman"/>
          <w:sz w:val="28"/>
          <w:szCs w:val="28"/>
          <w:lang w:val="ru-RU" w:eastAsia="uk-UA"/>
        </w:rPr>
        <w:t>років</w:t>
      </w:r>
      <w:proofErr w:type="spellEnd"/>
      <w:r w:rsidRPr="0002678A">
        <w:rPr>
          <w:rFonts w:ascii="Times New Roman" w:eastAsia="Times New Roman" w:hAnsi="Times New Roman"/>
          <w:sz w:val="28"/>
          <w:szCs w:val="28"/>
          <w:lang w:val="ru-RU" w:eastAsia="uk-UA"/>
        </w:rPr>
        <w:t xml:space="preserve"> і не </w:t>
      </w:r>
      <w:proofErr w:type="spellStart"/>
      <w:r w:rsidRPr="0002678A">
        <w:rPr>
          <w:rFonts w:ascii="Times New Roman" w:eastAsia="Times New Roman" w:hAnsi="Times New Roman"/>
          <w:sz w:val="28"/>
          <w:szCs w:val="28"/>
          <w:lang w:val="ru-RU" w:eastAsia="uk-UA"/>
        </w:rPr>
        <w:t>мають</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житла</w:t>
      </w:r>
      <w:proofErr w:type="spellEnd"/>
      <w:r w:rsidRPr="0002678A">
        <w:rPr>
          <w:rFonts w:ascii="Times New Roman" w:eastAsia="Times New Roman" w:hAnsi="Times New Roman"/>
          <w:sz w:val="28"/>
          <w:szCs w:val="28"/>
          <w:lang w:val="ru-RU" w:eastAsia="uk-UA"/>
        </w:rPr>
        <w:t xml:space="preserve">. У </w:t>
      </w:r>
      <w:proofErr w:type="spellStart"/>
      <w:r w:rsidRPr="0002678A">
        <w:rPr>
          <w:rFonts w:ascii="Times New Roman" w:eastAsia="Times New Roman" w:hAnsi="Times New Roman"/>
          <w:sz w:val="28"/>
          <w:szCs w:val="28"/>
          <w:lang w:val="ru-RU" w:eastAsia="uk-UA"/>
        </w:rPr>
        <w:t>зв’язку</w:t>
      </w:r>
      <w:proofErr w:type="spellEnd"/>
      <w:r w:rsidRPr="0002678A">
        <w:rPr>
          <w:rFonts w:ascii="Times New Roman" w:eastAsia="Times New Roman" w:hAnsi="Times New Roman"/>
          <w:sz w:val="28"/>
          <w:szCs w:val="28"/>
          <w:lang w:val="ru-RU" w:eastAsia="uk-UA"/>
        </w:rPr>
        <w:t xml:space="preserve"> з </w:t>
      </w:r>
      <w:proofErr w:type="spellStart"/>
      <w:r w:rsidRPr="0002678A">
        <w:rPr>
          <w:rFonts w:ascii="Times New Roman" w:eastAsia="Times New Roman" w:hAnsi="Times New Roman"/>
          <w:sz w:val="28"/>
          <w:szCs w:val="28"/>
          <w:lang w:val="ru-RU" w:eastAsia="uk-UA"/>
        </w:rPr>
        <w:t>відсутністю</w:t>
      </w:r>
      <w:proofErr w:type="spellEnd"/>
      <w:r w:rsidRPr="0002678A">
        <w:rPr>
          <w:rFonts w:ascii="Times New Roman" w:eastAsia="Times New Roman" w:hAnsi="Times New Roman"/>
          <w:sz w:val="28"/>
          <w:szCs w:val="28"/>
          <w:lang w:val="ru-RU" w:eastAsia="uk-UA"/>
        </w:rPr>
        <w:t xml:space="preserve"> в </w:t>
      </w:r>
      <w:proofErr w:type="spellStart"/>
      <w:r w:rsidRPr="0002678A">
        <w:rPr>
          <w:rFonts w:ascii="Times New Roman" w:eastAsia="Times New Roman" w:hAnsi="Times New Roman"/>
          <w:sz w:val="28"/>
          <w:szCs w:val="28"/>
          <w:lang w:val="ru-RU" w:eastAsia="uk-UA"/>
        </w:rPr>
        <w:t>районі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централізованого</w:t>
      </w:r>
      <w:proofErr w:type="spellEnd"/>
      <w:r w:rsidRPr="0002678A">
        <w:rPr>
          <w:rFonts w:ascii="Times New Roman" w:eastAsia="Times New Roman" w:hAnsi="Times New Roman"/>
          <w:sz w:val="28"/>
          <w:szCs w:val="28"/>
          <w:lang w:val="ru-RU" w:eastAsia="uk-UA"/>
        </w:rPr>
        <w:t xml:space="preserve"> квартирного </w:t>
      </w:r>
      <w:proofErr w:type="spellStart"/>
      <w:proofErr w:type="gramStart"/>
      <w:r w:rsidRPr="0002678A">
        <w:rPr>
          <w:rFonts w:ascii="Times New Roman" w:eastAsia="Times New Roman" w:hAnsi="Times New Roman"/>
          <w:sz w:val="28"/>
          <w:szCs w:val="28"/>
          <w:lang w:val="ru-RU" w:eastAsia="uk-UA"/>
        </w:rPr>
        <w:t>обл</w:t>
      </w:r>
      <w:proofErr w:type="gramEnd"/>
      <w:r w:rsidRPr="0002678A">
        <w:rPr>
          <w:rFonts w:ascii="Times New Roman" w:eastAsia="Times New Roman" w:hAnsi="Times New Roman"/>
          <w:sz w:val="28"/>
          <w:szCs w:val="28"/>
          <w:lang w:val="ru-RU" w:eastAsia="uk-UA"/>
        </w:rPr>
        <w:t>іку</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служби</w:t>
      </w:r>
      <w:proofErr w:type="spellEnd"/>
      <w:r w:rsidRPr="0002678A">
        <w:rPr>
          <w:rFonts w:ascii="Times New Roman" w:eastAsia="Times New Roman" w:hAnsi="Times New Roman"/>
          <w:sz w:val="28"/>
          <w:szCs w:val="28"/>
          <w:lang w:val="ru-RU" w:eastAsia="uk-UA"/>
        </w:rPr>
        <w:t xml:space="preserve"> у справах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сільських</w:t>
      </w:r>
      <w:proofErr w:type="spellEnd"/>
      <w:r w:rsidRPr="0002678A">
        <w:rPr>
          <w:rFonts w:ascii="Times New Roman" w:eastAsia="Times New Roman" w:hAnsi="Times New Roman"/>
          <w:sz w:val="28"/>
          <w:szCs w:val="28"/>
          <w:lang w:val="ru-RU" w:eastAsia="uk-UA"/>
        </w:rPr>
        <w:t xml:space="preserve"> та </w:t>
      </w:r>
      <w:proofErr w:type="spellStart"/>
      <w:r w:rsidRPr="0002678A">
        <w:rPr>
          <w:rFonts w:ascii="Times New Roman" w:eastAsia="Times New Roman" w:hAnsi="Times New Roman"/>
          <w:sz w:val="28"/>
          <w:szCs w:val="28"/>
          <w:lang w:val="ru-RU" w:eastAsia="uk-UA"/>
        </w:rPr>
        <w:t>селищних</w:t>
      </w:r>
      <w:proofErr w:type="spellEnd"/>
      <w:r w:rsidRPr="0002678A">
        <w:rPr>
          <w:rFonts w:ascii="Times New Roman" w:eastAsia="Times New Roman" w:hAnsi="Times New Roman"/>
          <w:sz w:val="28"/>
          <w:szCs w:val="28"/>
          <w:lang w:val="ru-RU" w:eastAsia="uk-UA"/>
        </w:rPr>
        <w:t xml:space="preserve"> рад) </w:t>
      </w:r>
      <w:proofErr w:type="spellStart"/>
      <w:r w:rsidRPr="0002678A">
        <w:rPr>
          <w:rFonts w:ascii="Times New Roman" w:eastAsia="Times New Roman" w:hAnsi="Times New Roman"/>
          <w:sz w:val="28"/>
          <w:szCs w:val="28"/>
          <w:lang w:val="ru-RU" w:eastAsia="uk-UA"/>
        </w:rPr>
        <w:t>територіальних</w:t>
      </w:r>
      <w:proofErr w:type="spellEnd"/>
      <w:r w:rsidRPr="0002678A">
        <w:rPr>
          <w:rFonts w:ascii="Times New Roman" w:eastAsia="Times New Roman" w:hAnsi="Times New Roman"/>
          <w:sz w:val="28"/>
          <w:szCs w:val="28"/>
          <w:lang w:val="ru-RU" w:eastAsia="uk-UA"/>
        </w:rPr>
        <w:t xml:space="preserve"> громад </w:t>
      </w:r>
      <w:proofErr w:type="spellStart"/>
      <w:r w:rsidRPr="0002678A">
        <w:rPr>
          <w:rFonts w:ascii="Times New Roman" w:eastAsia="Times New Roman" w:hAnsi="Times New Roman"/>
          <w:sz w:val="28"/>
          <w:szCs w:val="28"/>
          <w:lang w:val="ru-RU" w:eastAsia="uk-UA"/>
        </w:rPr>
        <w:t>самостійно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здійснюють</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ведення</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відповідного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обліку</w:t>
      </w:r>
      <w:proofErr w:type="spellEnd"/>
      <w:r w:rsidRPr="0002678A">
        <w:rPr>
          <w:rFonts w:ascii="Times New Roman" w:eastAsia="Times New Roman" w:hAnsi="Times New Roman"/>
          <w:sz w:val="28"/>
          <w:szCs w:val="28"/>
          <w:lang w:val="ru-RU" w:eastAsia="uk-UA"/>
        </w:rPr>
        <w:t xml:space="preserve"> на </w:t>
      </w:r>
      <w:proofErr w:type="spellStart"/>
      <w:r w:rsidRPr="0002678A">
        <w:rPr>
          <w:rFonts w:ascii="Times New Roman" w:eastAsia="Times New Roman" w:hAnsi="Times New Roman"/>
          <w:sz w:val="28"/>
          <w:szCs w:val="28"/>
          <w:lang w:val="ru-RU" w:eastAsia="uk-UA"/>
        </w:rPr>
        <w:t>місцях</w:t>
      </w:r>
      <w:proofErr w:type="spellEnd"/>
      <w:r w:rsidRPr="0002678A">
        <w:rPr>
          <w:rFonts w:ascii="Times New Roman" w:eastAsia="Times New Roman" w:hAnsi="Times New Roman"/>
          <w:sz w:val="28"/>
          <w:szCs w:val="28"/>
          <w:lang w:val="ru-RU" w:eastAsia="uk-UA"/>
        </w:rPr>
        <w:t xml:space="preserve"> та постановку на </w:t>
      </w:r>
      <w:proofErr w:type="spellStart"/>
      <w:r w:rsidRPr="0002678A">
        <w:rPr>
          <w:rFonts w:ascii="Times New Roman" w:eastAsia="Times New Roman" w:hAnsi="Times New Roman"/>
          <w:sz w:val="28"/>
          <w:szCs w:val="28"/>
          <w:lang w:val="ru-RU" w:eastAsia="uk-UA"/>
        </w:rPr>
        <w:t>нього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дітей-сиріт</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позбавлених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батьківського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піклування</w:t>
      </w:r>
      <w:proofErr w:type="spellEnd"/>
      <w:r w:rsidRPr="0002678A">
        <w:rPr>
          <w:rFonts w:ascii="Times New Roman" w:eastAsia="Times New Roman" w:hAnsi="Times New Roman"/>
          <w:sz w:val="28"/>
          <w:szCs w:val="28"/>
          <w:lang w:val="ru-RU" w:eastAsia="uk-UA"/>
        </w:rPr>
        <w:t xml:space="preserve">, та </w:t>
      </w:r>
      <w:proofErr w:type="spellStart"/>
      <w:r w:rsidRPr="0002678A">
        <w:rPr>
          <w:rFonts w:ascii="Times New Roman" w:eastAsia="Times New Roman" w:hAnsi="Times New Roman"/>
          <w:sz w:val="28"/>
          <w:szCs w:val="28"/>
          <w:lang w:val="ru-RU" w:eastAsia="uk-UA"/>
        </w:rPr>
        <w:t>осіб</w:t>
      </w:r>
      <w:proofErr w:type="spellEnd"/>
      <w:r w:rsidRPr="0002678A">
        <w:rPr>
          <w:rFonts w:ascii="Times New Roman" w:eastAsia="Times New Roman" w:hAnsi="Times New Roman"/>
          <w:sz w:val="28"/>
          <w:szCs w:val="28"/>
          <w:lang w:val="ru-RU" w:eastAsia="uk-UA"/>
        </w:rPr>
        <w:t xml:space="preserve"> з </w:t>
      </w:r>
      <w:proofErr w:type="spellStart"/>
      <w:r w:rsidRPr="0002678A">
        <w:rPr>
          <w:rFonts w:ascii="Times New Roman" w:eastAsia="Times New Roman" w:hAnsi="Times New Roman"/>
          <w:sz w:val="28"/>
          <w:szCs w:val="28"/>
          <w:lang w:val="ru-RU" w:eastAsia="uk-UA"/>
        </w:rPr>
        <w:t>їх</w:t>
      </w:r>
      <w:proofErr w:type="spellEnd"/>
      <w:r w:rsidRPr="0002678A">
        <w:rPr>
          <w:rFonts w:ascii="Times New Roman" w:eastAsia="Times New Roman" w:hAnsi="Times New Roman"/>
          <w:sz w:val="28"/>
          <w:szCs w:val="28"/>
          <w:lang w:val="ru-RU" w:eastAsia="uk-UA"/>
        </w:rPr>
        <w:t xml:space="preserve"> числа. </w:t>
      </w:r>
    </w:p>
    <w:p w14:paraId="12EFACE1" w14:textId="77777777" w:rsidR="00A8231B" w:rsidRPr="0002678A" w:rsidRDefault="00A8231B" w:rsidP="0002678A">
      <w:pPr>
        <w:spacing w:after="0" w:line="240" w:lineRule="auto"/>
        <w:ind w:left="34" w:firstLine="674"/>
        <w:jc w:val="both"/>
        <w:rPr>
          <w:rFonts w:ascii="Times New Roman" w:eastAsia="Times New Roman" w:hAnsi="Times New Roman"/>
          <w:sz w:val="24"/>
          <w:szCs w:val="24"/>
          <w:lang w:val="ru-RU" w:eastAsia="uk-UA"/>
        </w:rPr>
      </w:pPr>
      <w:r w:rsidRPr="0002678A">
        <w:rPr>
          <w:rFonts w:ascii="Times New Roman" w:eastAsia="Times New Roman" w:hAnsi="Times New Roman"/>
          <w:sz w:val="28"/>
          <w:szCs w:val="28"/>
          <w:lang w:val="ru-RU" w:eastAsia="uk-UA"/>
        </w:rPr>
        <w:t xml:space="preserve">Станом на </w:t>
      </w:r>
      <w:r w:rsidRPr="0002678A">
        <w:rPr>
          <w:rFonts w:ascii="Times New Roman" w:eastAsia="Times New Roman" w:hAnsi="Times New Roman"/>
          <w:sz w:val="28"/>
          <w:szCs w:val="28"/>
          <w:lang w:eastAsia="uk-UA"/>
        </w:rPr>
        <w:t>31</w:t>
      </w:r>
      <w:r w:rsidRPr="0002678A">
        <w:rPr>
          <w:rFonts w:ascii="Times New Roman" w:eastAsia="Times New Roman" w:hAnsi="Times New Roman"/>
          <w:sz w:val="28"/>
          <w:szCs w:val="28"/>
          <w:lang w:val="ru-RU" w:eastAsia="uk-UA"/>
        </w:rPr>
        <w:t xml:space="preserve">.12.2024 в </w:t>
      </w:r>
      <w:proofErr w:type="spellStart"/>
      <w:r w:rsidRPr="0002678A">
        <w:rPr>
          <w:rFonts w:ascii="Times New Roman" w:eastAsia="Times New Roman" w:hAnsi="Times New Roman"/>
          <w:sz w:val="28"/>
          <w:szCs w:val="28"/>
          <w:lang w:val="ru-RU" w:eastAsia="uk-UA"/>
        </w:rPr>
        <w:t>реєстрі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житла</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перебуває</w:t>
      </w:r>
      <w:proofErr w:type="spellEnd"/>
      <w:r w:rsidRPr="0002678A">
        <w:rPr>
          <w:rFonts w:ascii="Times New Roman" w:eastAsia="Times New Roman" w:hAnsi="Times New Roman"/>
          <w:sz w:val="28"/>
          <w:szCs w:val="28"/>
          <w:lang w:val="ru-RU" w:eastAsia="uk-UA"/>
        </w:rPr>
        <w:t xml:space="preserve"> 468 </w:t>
      </w:r>
      <w:proofErr w:type="spellStart"/>
      <w:r w:rsidRPr="0002678A">
        <w:rPr>
          <w:rFonts w:ascii="Times New Roman" w:eastAsia="Times New Roman" w:hAnsi="Times New Roman"/>
          <w:sz w:val="28"/>
          <w:szCs w:val="28"/>
          <w:lang w:val="ru-RU" w:eastAsia="uk-UA"/>
        </w:rPr>
        <w:t>дітей-сиріт</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позбавлені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батьківського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піклування</w:t>
      </w:r>
      <w:proofErr w:type="spellEnd"/>
      <w:r w:rsidRPr="0002678A">
        <w:rPr>
          <w:rFonts w:ascii="Times New Roman" w:eastAsia="Times New Roman" w:hAnsi="Times New Roman"/>
          <w:sz w:val="28"/>
          <w:szCs w:val="28"/>
          <w:lang w:val="ru-RU" w:eastAsia="uk-UA"/>
        </w:rPr>
        <w:t xml:space="preserve">. З них на </w:t>
      </w:r>
      <w:proofErr w:type="spellStart"/>
      <w:r w:rsidRPr="0002678A">
        <w:rPr>
          <w:rFonts w:ascii="Times New Roman" w:eastAsia="Times New Roman" w:hAnsi="Times New Roman"/>
          <w:sz w:val="28"/>
          <w:szCs w:val="28"/>
          <w:lang w:val="ru-RU" w:eastAsia="uk-UA"/>
        </w:rPr>
        <w:t>праві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власності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мають</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житло</w:t>
      </w:r>
      <w:proofErr w:type="spellEnd"/>
      <w:r w:rsidRPr="0002678A">
        <w:rPr>
          <w:rFonts w:ascii="Times New Roman" w:eastAsia="Times New Roman" w:hAnsi="Times New Roman"/>
          <w:sz w:val="28"/>
          <w:szCs w:val="28"/>
          <w:lang w:val="ru-RU" w:eastAsia="uk-UA"/>
        </w:rPr>
        <w:t xml:space="preserve"> 20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на </w:t>
      </w:r>
      <w:proofErr w:type="spellStart"/>
      <w:r w:rsidRPr="0002678A">
        <w:rPr>
          <w:rFonts w:ascii="Times New Roman" w:eastAsia="Times New Roman" w:hAnsi="Times New Roman"/>
          <w:sz w:val="28"/>
          <w:szCs w:val="28"/>
          <w:lang w:val="ru-RU" w:eastAsia="uk-UA"/>
        </w:rPr>
        <w:t>праві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користування</w:t>
      </w:r>
      <w:proofErr w:type="spellEnd"/>
      <w:r w:rsidRPr="0002678A">
        <w:rPr>
          <w:rFonts w:ascii="Times New Roman" w:eastAsia="Times New Roman" w:hAnsi="Times New Roman"/>
          <w:sz w:val="28"/>
          <w:szCs w:val="28"/>
          <w:lang w:val="ru-RU" w:eastAsia="uk-UA"/>
        </w:rPr>
        <w:t xml:space="preserve"> – 173 </w:t>
      </w:r>
      <w:proofErr w:type="spellStart"/>
      <w:r w:rsidRPr="0002678A">
        <w:rPr>
          <w:rFonts w:ascii="Times New Roman" w:eastAsia="Times New Roman" w:hAnsi="Times New Roman"/>
          <w:sz w:val="28"/>
          <w:szCs w:val="28"/>
          <w:lang w:val="ru-RU" w:eastAsia="uk-UA"/>
        </w:rPr>
        <w:t>дитини</w:t>
      </w:r>
      <w:proofErr w:type="spellEnd"/>
      <w:r w:rsidRPr="0002678A">
        <w:rPr>
          <w:rFonts w:ascii="Times New Roman" w:eastAsia="Times New Roman" w:hAnsi="Times New Roman"/>
          <w:sz w:val="28"/>
          <w:szCs w:val="28"/>
          <w:lang w:val="ru-RU" w:eastAsia="uk-UA"/>
        </w:rPr>
        <w:t xml:space="preserve">, не </w:t>
      </w:r>
      <w:proofErr w:type="spellStart"/>
      <w:r w:rsidRPr="0002678A">
        <w:rPr>
          <w:rFonts w:ascii="Times New Roman" w:eastAsia="Times New Roman" w:hAnsi="Times New Roman"/>
          <w:sz w:val="28"/>
          <w:szCs w:val="28"/>
          <w:lang w:val="ru-RU" w:eastAsia="uk-UA"/>
        </w:rPr>
        <w:t>мають</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житла</w:t>
      </w:r>
      <w:proofErr w:type="spellEnd"/>
      <w:r w:rsidRPr="0002678A">
        <w:rPr>
          <w:rFonts w:ascii="Times New Roman" w:eastAsia="Times New Roman" w:hAnsi="Times New Roman"/>
          <w:sz w:val="28"/>
          <w:szCs w:val="28"/>
          <w:lang w:val="ru-RU" w:eastAsia="uk-UA"/>
        </w:rPr>
        <w:t xml:space="preserve"> – 275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w:t>
      </w:r>
    </w:p>
    <w:p w14:paraId="0FC7E891" w14:textId="2E5E2D4D" w:rsidR="00A8231B" w:rsidRPr="0002678A" w:rsidRDefault="00A8231B" w:rsidP="0002678A">
      <w:pPr>
        <w:spacing w:after="0" w:line="240" w:lineRule="auto"/>
        <w:ind w:firstLine="708"/>
        <w:jc w:val="both"/>
        <w:rPr>
          <w:rFonts w:ascii="Times New Roman" w:eastAsia="Times New Roman" w:hAnsi="Times New Roman"/>
          <w:sz w:val="24"/>
          <w:szCs w:val="24"/>
          <w:lang w:val="ru-RU" w:eastAsia="uk-UA"/>
        </w:rPr>
      </w:pPr>
      <w:r w:rsidRPr="0002678A">
        <w:rPr>
          <w:rFonts w:ascii="Times New Roman" w:eastAsia="Times New Roman" w:hAnsi="Times New Roman"/>
          <w:sz w:val="28"/>
          <w:szCs w:val="28"/>
          <w:lang w:val="ru-RU" w:eastAsia="uk-UA"/>
        </w:rPr>
        <w:t xml:space="preserve">При </w:t>
      </w:r>
      <w:proofErr w:type="spellStart"/>
      <w:r w:rsidRPr="0002678A">
        <w:rPr>
          <w:rFonts w:ascii="Times New Roman" w:eastAsia="Times New Roman" w:hAnsi="Times New Roman"/>
          <w:sz w:val="28"/>
          <w:szCs w:val="28"/>
          <w:lang w:val="ru-RU" w:eastAsia="uk-UA"/>
        </w:rPr>
        <w:t>Запорізькій</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райдержадміністрації</w:t>
      </w:r>
      <w:proofErr w:type="spellEnd"/>
      <w:r w:rsidRPr="0002678A">
        <w:rPr>
          <w:rFonts w:ascii="Times New Roman" w:eastAsia="Times New Roman" w:hAnsi="Times New Roman"/>
          <w:sz w:val="28"/>
          <w:szCs w:val="28"/>
          <w:lang w:val="ru-RU" w:eastAsia="uk-UA"/>
        </w:rPr>
        <w:t xml:space="preserve"> створена </w:t>
      </w:r>
      <w:proofErr w:type="spellStart"/>
      <w:r w:rsidRPr="0002678A">
        <w:rPr>
          <w:rFonts w:ascii="Times New Roman" w:eastAsia="Times New Roman" w:hAnsi="Times New Roman"/>
          <w:sz w:val="28"/>
          <w:szCs w:val="28"/>
          <w:lang w:val="ru-RU" w:eastAsia="uk-UA"/>
        </w:rPr>
        <w:t>Комісія</w:t>
      </w:r>
      <w:proofErr w:type="spellEnd"/>
      <w:r w:rsidRPr="0002678A">
        <w:rPr>
          <w:rFonts w:ascii="Times New Roman" w:eastAsia="Times New Roman" w:hAnsi="Times New Roman"/>
          <w:sz w:val="28"/>
          <w:szCs w:val="28"/>
          <w:lang w:val="ru-RU" w:eastAsia="uk-UA"/>
        </w:rPr>
        <w:t xml:space="preserve"> з </w:t>
      </w:r>
      <w:proofErr w:type="spellStart"/>
      <w:r w:rsidRPr="0002678A">
        <w:rPr>
          <w:rFonts w:ascii="Times New Roman" w:eastAsia="Times New Roman" w:hAnsi="Times New Roman"/>
          <w:sz w:val="28"/>
          <w:szCs w:val="28"/>
          <w:lang w:val="ru-RU" w:eastAsia="uk-UA"/>
        </w:rPr>
        <w:t>питань</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захисту</w:t>
      </w:r>
      <w:proofErr w:type="spellEnd"/>
      <w:r w:rsidRPr="0002678A">
        <w:rPr>
          <w:rFonts w:ascii="Times New Roman" w:eastAsia="Times New Roman" w:hAnsi="Times New Roman"/>
          <w:sz w:val="28"/>
          <w:szCs w:val="28"/>
          <w:lang w:val="ru-RU" w:eastAsia="uk-UA"/>
        </w:rPr>
        <w:t xml:space="preserve"> прав </w:t>
      </w:r>
      <w:proofErr w:type="spellStart"/>
      <w:r w:rsidRPr="0002678A">
        <w:rPr>
          <w:rFonts w:ascii="Times New Roman" w:eastAsia="Times New Roman" w:hAnsi="Times New Roman"/>
          <w:sz w:val="28"/>
          <w:szCs w:val="28"/>
          <w:lang w:val="ru-RU" w:eastAsia="uk-UA"/>
        </w:rPr>
        <w:t>дитини</w:t>
      </w:r>
      <w:proofErr w:type="spellEnd"/>
      <w:r w:rsidRPr="0002678A">
        <w:rPr>
          <w:rFonts w:ascii="Times New Roman" w:eastAsia="Times New Roman" w:hAnsi="Times New Roman"/>
          <w:sz w:val="28"/>
          <w:szCs w:val="28"/>
          <w:lang w:val="ru-RU" w:eastAsia="uk-UA"/>
        </w:rPr>
        <w:t xml:space="preserve"> (орган </w:t>
      </w:r>
      <w:proofErr w:type="spellStart"/>
      <w:r w:rsidRPr="0002678A">
        <w:rPr>
          <w:rFonts w:ascii="Times New Roman" w:eastAsia="Times New Roman" w:hAnsi="Times New Roman"/>
          <w:sz w:val="28"/>
          <w:szCs w:val="28"/>
          <w:lang w:val="ru-RU" w:eastAsia="uk-UA"/>
        </w:rPr>
        <w:t>опіки</w:t>
      </w:r>
      <w:proofErr w:type="spellEnd"/>
      <w:r w:rsidRPr="0002678A">
        <w:rPr>
          <w:rFonts w:ascii="Times New Roman" w:eastAsia="Times New Roman" w:hAnsi="Times New Roman"/>
          <w:sz w:val="28"/>
          <w:szCs w:val="28"/>
          <w:lang w:val="ru-RU" w:eastAsia="uk-UA"/>
        </w:rPr>
        <w:t xml:space="preserve"> та </w:t>
      </w:r>
      <w:proofErr w:type="spellStart"/>
      <w:proofErr w:type="gramStart"/>
      <w:r w:rsidRPr="0002678A">
        <w:rPr>
          <w:rFonts w:ascii="Times New Roman" w:eastAsia="Times New Roman" w:hAnsi="Times New Roman"/>
          <w:sz w:val="28"/>
          <w:szCs w:val="28"/>
          <w:lang w:val="ru-RU" w:eastAsia="uk-UA"/>
        </w:rPr>
        <w:t>п</w:t>
      </w:r>
      <w:proofErr w:type="gramEnd"/>
      <w:r w:rsidRPr="0002678A">
        <w:rPr>
          <w:rFonts w:ascii="Times New Roman" w:eastAsia="Times New Roman" w:hAnsi="Times New Roman"/>
          <w:sz w:val="28"/>
          <w:szCs w:val="28"/>
          <w:lang w:val="ru-RU" w:eastAsia="uk-UA"/>
        </w:rPr>
        <w:t>іклування</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протягом</w:t>
      </w:r>
      <w:proofErr w:type="spellEnd"/>
      <w:r w:rsidRPr="0002678A">
        <w:rPr>
          <w:rFonts w:ascii="Times New Roman" w:eastAsia="Times New Roman" w:hAnsi="Times New Roman"/>
          <w:sz w:val="28"/>
          <w:szCs w:val="28"/>
          <w:lang w:val="ru-RU" w:eastAsia="uk-UA"/>
        </w:rPr>
        <w:t xml:space="preserve"> 2024 року проведено  8 </w:t>
      </w:r>
      <w:proofErr w:type="spellStart"/>
      <w:r w:rsidRPr="0002678A">
        <w:rPr>
          <w:rFonts w:ascii="Times New Roman" w:eastAsia="Times New Roman" w:hAnsi="Times New Roman"/>
          <w:sz w:val="28"/>
          <w:szCs w:val="28"/>
          <w:lang w:val="ru-RU" w:eastAsia="uk-UA"/>
        </w:rPr>
        <w:t>засідань</w:t>
      </w:r>
      <w:proofErr w:type="spellEnd"/>
      <w:r w:rsidRPr="0002678A">
        <w:rPr>
          <w:rFonts w:ascii="Times New Roman" w:eastAsia="Times New Roman" w:hAnsi="Times New Roman"/>
          <w:sz w:val="28"/>
          <w:szCs w:val="28"/>
          <w:lang w:val="ru-RU" w:eastAsia="uk-UA"/>
        </w:rPr>
        <w:t xml:space="preserve">, де </w:t>
      </w:r>
      <w:proofErr w:type="spellStart"/>
      <w:r w:rsidRPr="0002678A">
        <w:rPr>
          <w:rFonts w:ascii="Times New Roman" w:eastAsia="Times New Roman" w:hAnsi="Times New Roman"/>
          <w:sz w:val="28"/>
          <w:szCs w:val="28"/>
          <w:lang w:val="ru-RU" w:eastAsia="uk-UA"/>
        </w:rPr>
        <w:t>було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розглянуто</w:t>
      </w:r>
      <w:proofErr w:type="spellEnd"/>
      <w:r w:rsidRPr="0002678A">
        <w:rPr>
          <w:rFonts w:ascii="Times New Roman" w:eastAsia="Times New Roman" w:hAnsi="Times New Roman"/>
          <w:sz w:val="28"/>
          <w:szCs w:val="28"/>
          <w:lang w:val="ru-RU" w:eastAsia="uk-UA"/>
        </w:rPr>
        <w:t xml:space="preserve"> 17 </w:t>
      </w:r>
      <w:proofErr w:type="spellStart"/>
      <w:r w:rsidRPr="0002678A">
        <w:rPr>
          <w:rFonts w:ascii="Times New Roman" w:eastAsia="Times New Roman" w:hAnsi="Times New Roman"/>
          <w:sz w:val="28"/>
          <w:szCs w:val="28"/>
          <w:lang w:val="ru-RU" w:eastAsia="uk-UA"/>
        </w:rPr>
        <w:t>питаннь</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відносно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соціального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захисту</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w:t>
      </w:r>
    </w:p>
    <w:p w14:paraId="0331B854" w14:textId="12B956B0" w:rsidR="00A8231B" w:rsidRPr="0002678A" w:rsidRDefault="00A8231B" w:rsidP="0002678A">
      <w:pPr>
        <w:spacing w:after="0" w:line="240" w:lineRule="auto"/>
        <w:ind w:firstLine="708"/>
        <w:jc w:val="both"/>
        <w:rPr>
          <w:rFonts w:ascii="Times New Roman" w:eastAsia="Times New Roman" w:hAnsi="Times New Roman"/>
          <w:sz w:val="28"/>
          <w:szCs w:val="28"/>
          <w:lang w:val="ru-RU" w:eastAsia="uk-UA"/>
        </w:rPr>
      </w:pPr>
      <w:proofErr w:type="spellStart"/>
      <w:r w:rsidRPr="0002678A">
        <w:rPr>
          <w:rFonts w:ascii="Times New Roman" w:eastAsia="Times New Roman" w:hAnsi="Times New Roman"/>
          <w:sz w:val="28"/>
          <w:szCs w:val="28"/>
          <w:lang w:val="ru-RU" w:eastAsia="uk-UA"/>
        </w:rPr>
        <w:t>Також</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функціонує</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Координаційна</w:t>
      </w:r>
      <w:proofErr w:type="spellEnd"/>
      <w:r w:rsidRPr="0002678A">
        <w:rPr>
          <w:rFonts w:ascii="Times New Roman" w:eastAsia="Times New Roman" w:hAnsi="Times New Roman"/>
          <w:sz w:val="28"/>
          <w:szCs w:val="28"/>
          <w:lang w:val="ru-RU" w:eastAsia="uk-UA"/>
        </w:rPr>
        <w:t xml:space="preserve"> рада з </w:t>
      </w:r>
      <w:proofErr w:type="spellStart"/>
      <w:r w:rsidRPr="0002678A">
        <w:rPr>
          <w:rFonts w:ascii="Times New Roman" w:eastAsia="Times New Roman" w:hAnsi="Times New Roman"/>
          <w:sz w:val="28"/>
          <w:szCs w:val="28"/>
          <w:lang w:val="ru-RU" w:eastAsia="uk-UA"/>
        </w:rPr>
        <w:t>питань</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профілактики</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негативних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явищ</w:t>
      </w:r>
      <w:proofErr w:type="spellEnd"/>
      <w:r w:rsidRPr="0002678A">
        <w:rPr>
          <w:rFonts w:ascii="Times New Roman" w:eastAsia="Times New Roman" w:hAnsi="Times New Roman"/>
          <w:sz w:val="28"/>
          <w:szCs w:val="28"/>
          <w:lang w:val="ru-RU" w:eastAsia="uk-UA"/>
        </w:rPr>
        <w:t xml:space="preserve"> у </w:t>
      </w:r>
      <w:proofErr w:type="spellStart"/>
      <w:r w:rsidRPr="0002678A">
        <w:rPr>
          <w:rFonts w:ascii="Times New Roman" w:eastAsia="Times New Roman" w:hAnsi="Times New Roman"/>
          <w:sz w:val="28"/>
          <w:szCs w:val="28"/>
          <w:lang w:val="ru-RU" w:eastAsia="uk-UA"/>
        </w:rPr>
        <w:t>молодіжному</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середовищі</w:t>
      </w:r>
      <w:proofErr w:type="spellEnd"/>
      <w:r w:rsidRPr="0002678A">
        <w:rPr>
          <w:rFonts w:ascii="Times New Roman" w:eastAsia="Times New Roman" w:hAnsi="Times New Roman"/>
          <w:sz w:val="28"/>
          <w:szCs w:val="28"/>
          <w:lang w:val="ru-RU" w:eastAsia="uk-UA"/>
        </w:rPr>
        <w:t xml:space="preserve"> та </w:t>
      </w:r>
      <w:proofErr w:type="spellStart"/>
      <w:r w:rsidRPr="0002678A">
        <w:rPr>
          <w:rFonts w:ascii="Times New Roman" w:eastAsia="Times New Roman" w:hAnsi="Times New Roman"/>
          <w:sz w:val="28"/>
          <w:szCs w:val="28"/>
          <w:lang w:val="ru-RU" w:eastAsia="uk-UA"/>
        </w:rPr>
        <w:t>захисту</w:t>
      </w:r>
      <w:proofErr w:type="spellEnd"/>
      <w:r w:rsidRPr="0002678A">
        <w:rPr>
          <w:rFonts w:ascii="Times New Roman" w:eastAsia="Times New Roman" w:hAnsi="Times New Roman"/>
          <w:sz w:val="28"/>
          <w:szCs w:val="28"/>
          <w:lang w:val="ru-RU" w:eastAsia="uk-UA"/>
        </w:rPr>
        <w:t xml:space="preserve"> прав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в </w:t>
      </w:r>
      <w:proofErr w:type="spellStart"/>
      <w:r w:rsidRPr="0002678A">
        <w:rPr>
          <w:rFonts w:ascii="Times New Roman" w:eastAsia="Times New Roman" w:hAnsi="Times New Roman"/>
          <w:sz w:val="28"/>
          <w:szCs w:val="28"/>
          <w:lang w:val="ru-RU" w:eastAsia="uk-UA"/>
        </w:rPr>
        <w:t>Запорізькому</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районі</w:t>
      </w:r>
      <w:proofErr w:type="spellEnd"/>
      <w:r w:rsidRPr="0002678A">
        <w:rPr>
          <w:rFonts w:ascii="Times New Roman" w:eastAsia="Times New Roman" w:hAnsi="Times New Roman"/>
          <w:sz w:val="28"/>
          <w:szCs w:val="28"/>
          <w:lang w:val="ru-RU" w:eastAsia="uk-UA"/>
        </w:rPr>
        <w:t xml:space="preserve">, проведено 4 </w:t>
      </w:r>
      <w:proofErr w:type="spellStart"/>
      <w:r w:rsidRPr="0002678A">
        <w:rPr>
          <w:rFonts w:ascii="Times New Roman" w:eastAsia="Times New Roman" w:hAnsi="Times New Roman"/>
          <w:sz w:val="28"/>
          <w:szCs w:val="28"/>
          <w:lang w:val="ru-RU" w:eastAsia="uk-UA"/>
        </w:rPr>
        <w:t>засідання</w:t>
      </w:r>
      <w:proofErr w:type="spellEnd"/>
      <w:r w:rsidRPr="0002678A">
        <w:rPr>
          <w:rFonts w:ascii="Times New Roman" w:eastAsia="Times New Roman" w:hAnsi="Times New Roman"/>
          <w:sz w:val="28"/>
          <w:szCs w:val="28"/>
          <w:lang w:val="ru-RU" w:eastAsia="uk-UA"/>
        </w:rPr>
        <w:t>.</w:t>
      </w:r>
    </w:p>
    <w:p w14:paraId="25792417" w14:textId="48D77A11" w:rsidR="00A8231B" w:rsidRPr="0002678A" w:rsidRDefault="00A8231B" w:rsidP="0002678A">
      <w:pPr>
        <w:spacing w:after="0" w:line="240" w:lineRule="auto"/>
        <w:ind w:firstLine="708"/>
        <w:jc w:val="both"/>
        <w:rPr>
          <w:rFonts w:ascii="Times New Roman" w:eastAsia="Times New Roman" w:hAnsi="Times New Roman"/>
          <w:sz w:val="28"/>
          <w:szCs w:val="28"/>
          <w:lang w:eastAsia="uk-UA"/>
        </w:rPr>
      </w:pPr>
      <w:r w:rsidRPr="0002678A">
        <w:rPr>
          <w:rFonts w:ascii="Times New Roman" w:eastAsia="Times New Roman" w:hAnsi="Times New Roman"/>
          <w:sz w:val="28"/>
          <w:szCs w:val="28"/>
          <w:lang w:val="ru-RU" w:eastAsia="uk-UA"/>
        </w:rPr>
        <w:t xml:space="preserve">Служба </w:t>
      </w:r>
      <w:proofErr w:type="spellStart"/>
      <w:r w:rsidRPr="0002678A">
        <w:rPr>
          <w:rFonts w:ascii="Times New Roman" w:eastAsia="Times New Roman" w:hAnsi="Times New Roman"/>
          <w:sz w:val="28"/>
          <w:szCs w:val="28"/>
          <w:lang w:val="ru-RU" w:eastAsia="uk-UA"/>
        </w:rPr>
        <w:t>райдержадміністрації</w:t>
      </w:r>
      <w:proofErr w:type="spellEnd"/>
      <w:r w:rsidRPr="0002678A">
        <w:rPr>
          <w:rFonts w:ascii="Times New Roman" w:eastAsia="Times New Roman" w:hAnsi="Times New Roman"/>
          <w:sz w:val="28"/>
          <w:szCs w:val="28"/>
          <w:lang w:val="ru-RU" w:eastAsia="uk-UA"/>
        </w:rPr>
        <w:t xml:space="preserve"> та </w:t>
      </w:r>
      <w:proofErr w:type="spellStart"/>
      <w:r w:rsidRPr="0002678A">
        <w:rPr>
          <w:rFonts w:ascii="Times New Roman" w:eastAsia="Times New Roman" w:hAnsi="Times New Roman"/>
          <w:sz w:val="28"/>
          <w:szCs w:val="28"/>
          <w:lang w:val="ru-RU" w:eastAsia="uk-UA"/>
        </w:rPr>
        <w:t>служби</w:t>
      </w:r>
      <w:proofErr w:type="spellEnd"/>
      <w:r w:rsidRPr="0002678A">
        <w:rPr>
          <w:rFonts w:ascii="Times New Roman" w:eastAsia="Times New Roman" w:hAnsi="Times New Roman"/>
          <w:sz w:val="28"/>
          <w:szCs w:val="28"/>
          <w:lang w:val="ru-RU" w:eastAsia="uk-UA"/>
        </w:rPr>
        <w:t xml:space="preserve"> у справах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міських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сільських</w:t>
      </w:r>
      <w:proofErr w:type="spellEnd"/>
      <w:r w:rsidRPr="0002678A">
        <w:rPr>
          <w:rFonts w:ascii="Times New Roman" w:eastAsia="Times New Roman" w:hAnsi="Times New Roman"/>
          <w:sz w:val="28"/>
          <w:szCs w:val="28"/>
          <w:lang w:val="ru-RU" w:eastAsia="uk-UA"/>
        </w:rPr>
        <w:t xml:space="preserve"> та </w:t>
      </w:r>
      <w:proofErr w:type="spellStart"/>
      <w:r w:rsidRPr="0002678A">
        <w:rPr>
          <w:rFonts w:ascii="Times New Roman" w:eastAsia="Times New Roman" w:hAnsi="Times New Roman"/>
          <w:sz w:val="28"/>
          <w:szCs w:val="28"/>
          <w:lang w:val="ru-RU" w:eastAsia="uk-UA"/>
        </w:rPr>
        <w:t>селищних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територіальних</w:t>
      </w:r>
      <w:proofErr w:type="spellEnd"/>
      <w:r w:rsidRPr="0002678A">
        <w:rPr>
          <w:rFonts w:ascii="Times New Roman" w:eastAsia="Times New Roman" w:hAnsi="Times New Roman"/>
          <w:sz w:val="28"/>
          <w:szCs w:val="28"/>
          <w:lang w:val="ru-RU" w:eastAsia="uk-UA"/>
        </w:rPr>
        <w:t xml:space="preserve"> громад  </w:t>
      </w:r>
      <w:proofErr w:type="spellStart"/>
      <w:proofErr w:type="gramStart"/>
      <w:r w:rsidRPr="0002678A">
        <w:rPr>
          <w:rFonts w:ascii="Times New Roman" w:eastAsia="Times New Roman" w:hAnsi="Times New Roman"/>
          <w:sz w:val="28"/>
          <w:szCs w:val="28"/>
          <w:lang w:val="ru-RU" w:eastAsia="uk-UA"/>
        </w:rPr>
        <w:t>п</w:t>
      </w:r>
      <w:proofErr w:type="gramEnd"/>
      <w:r w:rsidRPr="0002678A">
        <w:rPr>
          <w:rFonts w:ascii="Times New Roman" w:eastAsia="Times New Roman" w:hAnsi="Times New Roman"/>
          <w:sz w:val="28"/>
          <w:szCs w:val="28"/>
          <w:lang w:val="ru-RU" w:eastAsia="uk-UA"/>
        </w:rPr>
        <w:t>ідключені</w:t>
      </w:r>
      <w:proofErr w:type="spellEnd"/>
      <w:r w:rsidRPr="0002678A">
        <w:rPr>
          <w:rFonts w:ascii="Times New Roman" w:eastAsia="Times New Roman" w:hAnsi="Times New Roman"/>
          <w:sz w:val="28"/>
          <w:szCs w:val="28"/>
          <w:lang w:val="ru-RU" w:eastAsia="uk-UA"/>
        </w:rPr>
        <w:t xml:space="preserve"> до </w:t>
      </w:r>
      <w:proofErr w:type="spellStart"/>
      <w:r w:rsidRPr="0002678A">
        <w:rPr>
          <w:rFonts w:ascii="Times New Roman" w:eastAsia="Times New Roman" w:hAnsi="Times New Roman"/>
          <w:sz w:val="28"/>
          <w:szCs w:val="28"/>
          <w:lang w:eastAsia="uk-UA"/>
        </w:rPr>
        <w:t>оновленоного</w:t>
      </w:r>
      <w:proofErr w:type="spellEnd"/>
      <w:r w:rsidRPr="0002678A">
        <w:rPr>
          <w:rFonts w:ascii="Times New Roman" w:eastAsia="Times New Roman" w:hAnsi="Times New Roman"/>
          <w:sz w:val="28"/>
          <w:szCs w:val="28"/>
          <w:lang w:eastAsia="uk-UA"/>
        </w:rPr>
        <w:t xml:space="preserve"> </w:t>
      </w:r>
      <w:r w:rsidRPr="0002678A">
        <w:rPr>
          <w:rFonts w:ascii="Times New Roman" w:eastAsia="Times New Roman" w:hAnsi="Times New Roman"/>
          <w:sz w:val="28"/>
          <w:szCs w:val="28"/>
          <w:lang w:val="en-US" w:eastAsia="uk-UA"/>
        </w:rPr>
        <w:t>web</w:t>
      </w:r>
      <w:r w:rsidRPr="0002678A">
        <w:rPr>
          <w:rFonts w:ascii="Times New Roman" w:eastAsia="Times New Roman" w:hAnsi="Times New Roman"/>
          <w:sz w:val="28"/>
          <w:szCs w:val="28"/>
          <w:lang w:eastAsia="uk-UA"/>
        </w:rPr>
        <w:t xml:space="preserve">-орієнтованого програмного забезпечення ЄІАС «Діти» для ведення банку даних про дітей, позбавлених батьківського піклування та сім`ї потенційних </w:t>
      </w:r>
      <w:proofErr w:type="spellStart"/>
      <w:r w:rsidRPr="0002678A">
        <w:rPr>
          <w:rFonts w:ascii="Times New Roman" w:eastAsia="Times New Roman" w:hAnsi="Times New Roman"/>
          <w:sz w:val="28"/>
          <w:szCs w:val="28"/>
          <w:lang w:eastAsia="uk-UA"/>
        </w:rPr>
        <w:t>усиновлювачі</w:t>
      </w:r>
      <w:proofErr w:type="spellEnd"/>
      <w:r w:rsidRPr="0002678A">
        <w:rPr>
          <w:rFonts w:ascii="Times New Roman" w:eastAsia="Times New Roman" w:hAnsi="Times New Roman"/>
          <w:sz w:val="28"/>
          <w:szCs w:val="28"/>
          <w:lang w:eastAsia="uk-UA"/>
        </w:rPr>
        <w:t xml:space="preserve">, опікунів, піклувальників, прийомних батьків, батьків-вихователів та дітей, які опинилися в складних життєвих обставинах. </w:t>
      </w:r>
    </w:p>
    <w:p w14:paraId="336A5B54" w14:textId="77777777" w:rsidR="00A8231B" w:rsidRPr="0002678A" w:rsidRDefault="00A8231B" w:rsidP="0002678A">
      <w:pPr>
        <w:spacing w:after="0" w:line="240" w:lineRule="auto"/>
        <w:ind w:firstLine="708"/>
        <w:jc w:val="both"/>
        <w:rPr>
          <w:rFonts w:ascii="Times New Roman" w:eastAsia="Times New Roman" w:hAnsi="Times New Roman"/>
          <w:sz w:val="24"/>
          <w:szCs w:val="24"/>
          <w:lang w:val="ru-RU" w:eastAsia="uk-UA"/>
        </w:rPr>
      </w:pPr>
      <w:r w:rsidRPr="0002678A">
        <w:rPr>
          <w:rFonts w:ascii="Times New Roman" w:eastAsia="Times New Roman" w:hAnsi="Times New Roman"/>
          <w:sz w:val="28"/>
          <w:szCs w:val="28"/>
          <w:lang w:val="ru-RU" w:eastAsia="uk-UA"/>
        </w:rPr>
        <w:t xml:space="preserve">Служба </w:t>
      </w:r>
      <w:proofErr w:type="spellStart"/>
      <w:r w:rsidRPr="0002678A">
        <w:rPr>
          <w:rFonts w:ascii="Times New Roman" w:eastAsia="Times New Roman" w:hAnsi="Times New Roman"/>
          <w:sz w:val="28"/>
          <w:szCs w:val="28"/>
          <w:lang w:val="ru-RU" w:eastAsia="uk-UA"/>
        </w:rPr>
        <w:t>Запорізької</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райдержадміністрації</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приймає</w:t>
      </w:r>
      <w:proofErr w:type="spellEnd"/>
      <w:r w:rsidRPr="0002678A">
        <w:rPr>
          <w:rFonts w:ascii="Times New Roman" w:eastAsia="Times New Roman" w:hAnsi="Times New Roman"/>
          <w:sz w:val="28"/>
          <w:szCs w:val="28"/>
          <w:lang w:val="ru-RU" w:eastAsia="uk-UA"/>
        </w:rPr>
        <w:t xml:space="preserve"> участь у </w:t>
      </w:r>
      <w:proofErr w:type="spellStart"/>
      <w:r w:rsidRPr="0002678A">
        <w:rPr>
          <w:rFonts w:ascii="Times New Roman" w:eastAsia="Times New Roman" w:hAnsi="Times New Roman"/>
          <w:sz w:val="28"/>
          <w:szCs w:val="28"/>
          <w:lang w:val="ru-RU" w:eastAsia="uk-UA"/>
        </w:rPr>
        <w:t>судових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засіданнях</w:t>
      </w:r>
      <w:proofErr w:type="spellEnd"/>
      <w:r w:rsidRPr="0002678A">
        <w:rPr>
          <w:rFonts w:ascii="Times New Roman" w:eastAsia="Times New Roman" w:hAnsi="Times New Roman"/>
          <w:sz w:val="28"/>
          <w:szCs w:val="28"/>
          <w:lang w:val="ru-RU" w:eastAsia="uk-UA"/>
        </w:rPr>
        <w:t xml:space="preserve">, на </w:t>
      </w:r>
      <w:proofErr w:type="spellStart"/>
      <w:r w:rsidRPr="0002678A">
        <w:rPr>
          <w:rFonts w:ascii="Times New Roman" w:eastAsia="Times New Roman" w:hAnsi="Times New Roman"/>
          <w:sz w:val="28"/>
          <w:szCs w:val="28"/>
          <w:lang w:val="ru-RU" w:eastAsia="uk-UA"/>
        </w:rPr>
        <w:t>яких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представляє</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інтереси</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щодо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захисту</w:t>
      </w:r>
      <w:proofErr w:type="spellEnd"/>
      <w:r w:rsidRPr="0002678A">
        <w:rPr>
          <w:rFonts w:ascii="Times New Roman" w:eastAsia="Times New Roman" w:hAnsi="Times New Roman"/>
          <w:sz w:val="28"/>
          <w:szCs w:val="28"/>
          <w:lang w:val="ru-RU" w:eastAsia="uk-UA"/>
        </w:rPr>
        <w:t xml:space="preserve"> прав та </w:t>
      </w:r>
      <w:proofErr w:type="spellStart"/>
      <w:r w:rsidRPr="0002678A">
        <w:rPr>
          <w:rFonts w:ascii="Times New Roman" w:eastAsia="Times New Roman" w:hAnsi="Times New Roman"/>
          <w:sz w:val="28"/>
          <w:szCs w:val="28"/>
          <w:lang w:val="ru-RU" w:eastAsia="uk-UA"/>
        </w:rPr>
        <w:t>законних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інтересів</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На </w:t>
      </w:r>
      <w:proofErr w:type="spellStart"/>
      <w:r w:rsidRPr="0002678A">
        <w:rPr>
          <w:rFonts w:ascii="Times New Roman" w:eastAsia="Times New Roman" w:hAnsi="Times New Roman"/>
          <w:sz w:val="28"/>
          <w:szCs w:val="28"/>
          <w:lang w:val="ru-RU" w:eastAsia="uk-UA"/>
        </w:rPr>
        <w:t>разі</w:t>
      </w:r>
      <w:proofErr w:type="spellEnd"/>
      <w:r w:rsidRPr="0002678A">
        <w:rPr>
          <w:rFonts w:ascii="Times New Roman" w:eastAsia="Times New Roman" w:hAnsi="Times New Roman"/>
          <w:sz w:val="28"/>
          <w:szCs w:val="28"/>
          <w:lang w:val="ru-RU" w:eastAsia="uk-UA"/>
        </w:rPr>
        <w:t xml:space="preserve"> в судах </w:t>
      </w:r>
      <w:proofErr w:type="spellStart"/>
      <w:r w:rsidRPr="0002678A">
        <w:rPr>
          <w:rFonts w:ascii="Times New Roman" w:eastAsia="Times New Roman" w:hAnsi="Times New Roman"/>
          <w:sz w:val="28"/>
          <w:szCs w:val="28"/>
          <w:lang w:val="ru-RU" w:eastAsia="uk-UA"/>
        </w:rPr>
        <w:t>відкрито</w:t>
      </w:r>
      <w:proofErr w:type="spellEnd"/>
      <w:r w:rsidRPr="0002678A">
        <w:rPr>
          <w:rFonts w:ascii="Times New Roman" w:eastAsia="Times New Roman" w:hAnsi="Times New Roman"/>
          <w:sz w:val="28"/>
          <w:szCs w:val="28"/>
          <w:lang w:val="ru-RU" w:eastAsia="uk-UA"/>
        </w:rPr>
        <w:t xml:space="preserve"> та </w:t>
      </w:r>
      <w:proofErr w:type="spellStart"/>
      <w:r w:rsidRPr="0002678A">
        <w:rPr>
          <w:rFonts w:ascii="Times New Roman" w:eastAsia="Times New Roman" w:hAnsi="Times New Roman"/>
          <w:sz w:val="28"/>
          <w:szCs w:val="28"/>
          <w:lang w:val="ru-RU" w:eastAsia="uk-UA"/>
        </w:rPr>
        <w:t>знаходиться</w:t>
      </w:r>
      <w:proofErr w:type="spellEnd"/>
      <w:r w:rsidRPr="0002678A">
        <w:rPr>
          <w:rFonts w:ascii="Times New Roman" w:eastAsia="Times New Roman" w:hAnsi="Times New Roman"/>
          <w:sz w:val="28"/>
          <w:szCs w:val="28"/>
          <w:lang w:val="ru-RU" w:eastAsia="uk-UA"/>
        </w:rPr>
        <w:t xml:space="preserve"> в </w:t>
      </w:r>
      <w:proofErr w:type="spellStart"/>
      <w:r w:rsidRPr="0002678A">
        <w:rPr>
          <w:rFonts w:ascii="Times New Roman" w:eastAsia="Times New Roman" w:hAnsi="Times New Roman"/>
          <w:sz w:val="28"/>
          <w:szCs w:val="28"/>
          <w:lang w:val="ru-RU" w:eastAsia="uk-UA"/>
        </w:rPr>
        <w:t>провадженні</w:t>
      </w:r>
      <w:proofErr w:type="spellEnd"/>
      <w:r w:rsidRPr="0002678A">
        <w:rPr>
          <w:rFonts w:ascii="Times New Roman" w:eastAsia="Times New Roman" w:hAnsi="Times New Roman"/>
          <w:sz w:val="28"/>
          <w:szCs w:val="28"/>
          <w:lang w:val="ru-RU" w:eastAsia="uk-UA"/>
        </w:rPr>
        <w:t xml:space="preserve"> 19 </w:t>
      </w:r>
      <w:proofErr w:type="spellStart"/>
      <w:r w:rsidRPr="0002678A">
        <w:rPr>
          <w:rFonts w:ascii="Times New Roman" w:eastAsia="Times New Roman" w:hAnsi="Times New Roman"/>
          <w:sz w:val="28"/>
          <w:szCs w:val="28"/>
          <w:lang w:val="ru-RU" w:eastAsia="uk-UA"/>
        </w:rPr>
        <w:t>судових</w:t>
      </w:r>
      <w:proofErr w:type="spellEnd"/>
      <w:r w:rsidRPr="0002678A">
        <w:rPr>
          <w:rFonts w:ascii="Times New Roman" w:eastAsia="Times New Roman" w:hAnsi="Times New Roman"/>
          <w:sz w:val="28"/>
          <w:szCs w:val="28"/>
          <w:lang w:val="ru-RU" w:eastAsia="uk-UA"/>
        </w:rPr>
        <w:t xml:space="preserve"> справ </w:t>
      </w:r>
      <w:proofErr w:type="spellStart"/>
      <w:r w:rsidRPr="0002678A">
        <w:rPr>
          <w:rFonts w:ascii="Times New Roman" w:eastAsia="Times New Roman" w:hAnsi="Times New Roman"/>
          <w:sz w:val="28"/>
          <w:szCs w:val="28"/>
          <w:lang w:val="ru-RU" w:eastAsia="uk-UA"/>
        </w:rPr>
        <w:t>із</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залученням</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працівників</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служби</w:t>
      </w:r>
      <w:proofErr w:type="spellEnd"/>
      <w:r w:rsidRPr="0002678A">
        <w:rPr>
          <w:rFonts w:ascii="Times New Roman" w:eastAsia="Times New Roman" w:hAnsi="Times New Roman"/>
          <w:sz w:val="28"/>
          <w:szCs w:val="28"/>
          <w:lang w:val="ru-RU" w:eastAsia="uk-UA"/>
        </w:rPr>
        <w:t xml:space="preserve"> </w:t>
      </w:r>
      <w:proofErr w:type="gramStart"/>
      <w:r w:rsidRPr="0002678A">
        <w:rPr>
          <w:rFonts w:ascii="Times New Roman" w:eastAsia="Times New Roman" w:hAnsi="Times New Roman"/>
          <w:sz w:val="28"/>
          <w:szCs w:val="28"/>
          <w:lang w:val="ru-RU" w:eastAsia="uk-UA"/>
        </w:rPr>
        <w:t>у</w:t>
      </w:r>
      <w:proofErr w:type="gramEnd"/>
      <w:r w:rsidRPr="0002678A">
        <w:rPr>
          <w:rFonts w:ascii="Times New Roman" w:eastAsia="Times New Roman" w:hAnsi="Times New Roman"/>
          <w:sz w:val="28"/>
          <w:szCs w:val="28"/>
          <w:lang w:val="ru-RU" w:eastAsia="uk-UA"/>
        </w:rPr>
        <w:t xml:space="preserve"> справах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w:t>
      </w:r>
    </w:p>
    <w:p w14:paraId="123E6F40" w14:textId="77777777" w:rsidR="00A8231B" w:rsidRPr="0002678A" w:rsidRDefault="00A8231B" w:rsidP="0002678A">
      <w:pPr>
        <w:spacing w:after="0" w:line="240" w:lineRule="auto"/>
        <w:ind w:firstLine="708"/>
        <w:jc w:val="both"/>
        <w:rPr>
          <w:rFonts w:ascii="Times New Roman" w:eastAsia="Times New Roman" w:hAnsi="Times New Roman"/>
          <w:sz w:val="24"/>
          <w:szCs w:val="24"/>
          <w:lang w:val="ru-RU" w:eastAsia="uk-UA"/>
        </w:rPr>
      </w:pPr>
      <w:r w:rsidRPr="0002678A">
        <w:rPr>
          <w:rFonts w:ascii="Times New Roman" w:eastAsia="Times New Roman" w:hAnsi="Times New Roman"/>
          <w:sz w:val="28"/>
          <w:szCs w:val="28"/>
          <w:lang w:val="ru-RU" w:eastAsia="uk-UA"/>
        </w:rPr>
        <w:t>Службами (</w:t>
      </w:r>
      <w:proofErr w:type="spellStart"/>
      <w:r w:rsidRPr="0002678A">
        <w:rPr>
          <w:rFonts w:ascii="Times New Roman" w:eastAsia="Times New Roman" w:hAnsi="Times New Roman"/>
          <w:sz w:val="28"/>
          <w:szCs w:val="28"/>
          <w:lang w:val="ru-RU" w:eastAsia="uk-UA"/>
        </w:rPr>
        <w:t>відділами</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територіальних</w:t>
      </w:r>
      <w:proofErr w:type="spellEnd"/>
      <w:r w:rsidRPr="0002678A">
        <w:rPr>
          <w:rFonts w:ascii="Times New Roman" w:eastAsia="Times New Roman" w:hAnsi="Times New Roman"/>
          <w:sz w:val="28"/>
          <w:szCs w:val="28"/>
          <w:lang w:val="ru-RU" w:eastAsia="uk-UA"/>
        </w:rPr>
        <w:t xml:space="preserve"> громад </w:t>
      </w:r>
      <w:proofErr w:type="spellStart"/>
      <w:r w:rsidRPr="0002678A">
        <w:rPr>
          <w:rFonts w:ascii="Times New Roman" w:eastAsia="Times New Roman" w:hAnsi="Times New Roman"/>
          <w:sz w:val="28"/>
          <w:szCs w:val="28"/>
          <w:lang w:val="ru-RU" w:eastAsia="uk-UA"/>
        </w:rPr>
        <w:t>здійснені</w:t>
      </w:r>
      <w:proofErr w:type="spellEnd"/>
      <w:r w:rsidRPr="0002678A">
        <w:rPr>
          <w:rFonts w:ascii="Times New Roman" w:eastAsia="Times New Roman" w:hAnsi="Times New Roman"/>
          <w:sz w:val="28"/>
          <w:szCs w:val="28"/>
          <w:lang w:val="ru-RU" w:eastAsia="uk-UA"/>
        </w:rPr>
        <w:t xml:space="preserve"> заходи </w:t>
      </w:r>
      <w:proofErr w:type="spellStart"/>
      <w:r w:rsidRPr="0002678A">
        <w:rPr>
          <w:rFonts w:ascii="Times New Roman" w:eastAsia="Times New Roman" w:hAnsi="Times New Roman"/>
          <w:sz w:val="28"/>
          <w:szCs w:val="28"/>
          <w:lang w:val="ru-RU" w:eastAsia="uk-UA"/>
        </w:rPr>
        <w:t>щодо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планів</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евакуації</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дітей-сиріт</w:t>
      </w:r>
      <w:proofErr w:type="spellEnd"/>
      <w:r w:rsidRPr="0002678A">
        <w:rPr>
          <w:rFonts w:ascii="Times New Roman" w:eastAsia="Times New Roman" w:hAnsi="Times New Roman"/>
          <w:sz w:val="28"/>
          <w:szCs w:val="28"/>
          <w:lang w:val="ru-RU" w:eastAsia="uk-UA"/>
        </w:rPr>
        <w:t xml:space="preserve"> та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позбавлених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батьківського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піклування</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які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влаштовані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під</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опіку</w:t>
      </w:r>
      <w:proofErr w:type="spellEnd"/>
      <w:r w:rsidRPr="0002678A">
        <w:rPr>
          <w:rFonts w:ascii="Times New Roman" w:eastAsia="Times New Roman" w:hAnsi="Times New Roman"/>
          <w:sz w:val="28"/>
          <w:szCs w:val="28"/>
          <w:lang w:val="ru-RU" w:eastAsia="uk-UA"/>
        </w:rPr>
        <w:t>/</w:t>
      </w:r>
      <w:proofErr w:type="spellStart"/>
      <w:r w:rsidRPr="0002678A">
        <w:rPr>
          <w:rFonts w:ascii="Times New Roman" w:eastAsia="Times New Roman" w:hAnsi="Times New Roman"/>
          <w:sz w:val="28"/>
          <w:szCs w:val="28"/>
          <w:lang w:val="ru-RU" w:eastAsia="uk-UA"/>
        </w:rPr>
        <w:t>піклування</w:t>
      </w:r>
      <w:proofErr w:type="spellEnd"/>
      <w:r w:rsidRPr="0002678A">
        <w:rPr>
          <w:rFonts w:ascii="Times New Roman" w:eastAsia="Times New Roman" w:hAnsi="Times New Roman"/>
          <w:sz w:val="28"/>
          <w:szCs w:val="28"/>
          <w:lang w:val="ru-RU" w:eastAsia="uk-UA"/>
        </w:rPr>
        <w:t xml:space="preserve">, в </w:t>
      </w:r>
      <w:proofErr w:type="spellStart"/>
      <w:r w:rsidRPr="0002678A">
        <w:rPr>
          <w:rFonts w:ascii="Times New Roman" w:eastAsia="Times New Roman" w:hAnsi="Times New Roman"/>
          <w:sz w:val="28"/>
          <w:szCs w:val="28"/>
          <w:lang w:val="ru-RU" w:eastAsia="uk-UA"/>
        </w:rPr>
        <w:t>прийомні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сім’ї</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дитячі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будинки</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сімейного</w:t>
      </w:r>
      <w:proofErr w:type="spellEnd"/>
      <w:r w:rsidRPr="0002678A">
        <w:rPr>
          <w:rFonts w:ascii="Times New Roman" w:eastAsia="Times New Roman" w:hAnsi="Times New Roman"/>
          <w:sz w:val="28"/>
          <w:szCs w:val="28"/>
          <w:lang w:val="ru-RU" w:eastAsia="uk-UA"/>
        </w:rPr>
        <w:t xml:space="preserve"> типу з </w:t>
      </w:r>
      <w:proofErr w:type="spellStart"/>
      <w:r w:rsidRPr="0002678A">
        <w:rPr>
          <w:rFonts w:ascii="Times New Roman" w:eastAsia="Times New Roman" w:hAnsi="Times New Roman"/>
          <w:sz w:val="28"/>
          <w:szCs w:val="28"/>
          <w:lang w:val="ru-RU" w:eastAsia="uk-UA"/>
        </w:rPr>
        <w:t>урахуванням</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їх</w:t>
      </w:r>
      <w:proofErr w:type="spellEnd"/>
      <w:r w:rsidRPr="0002678A">
        <w:rPr>
          <w:rFonts w:ascii="Times New Roman" w:eastAsia="Times New Roman" w:hAnsi="Times New Roman"/>
          <w:sz w:val="28"/>
          <w:szCs w:val="28"/>
          <w:lang w:val="ru-RU" w:eastAsia="uk-UA"/>
        </w:rPr>
        <w:t xml:space="preserve"> потреб. </w:t>
      </w:r>
      <w:proofErr w:type="spellStart"/>
      <w:r w:rsidRPr="0002678A">
        <w:rPr>
          <w:rFonts w:ascii="Times New Roman" w:eastAsia="Times New Roman" w:hAnsi="Times New Roman"/>
          <w:sz w:val="28"/>
          <w:szCs w:val="28"/>
          <w:lang w:val="ru-RU" w:eastAsia="uk-UA"/>
        </w:rPr>
        <w:t>Плани</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евакуації</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затверджені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виконкомами</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сільських</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селищних</w:t>
      </w:r>
      <w:proofErr w:type="spellEnd"/>
      <w:r w:rsidRPr="0002678A">
        <w:rPr>
          <w:rFonts w:ascii="Times New Roman" w:eastAsia="Times New Roman" w:hAnsi="Times New Roman"/>
          <w:sz w:val="28"/>
          <w:szCs w:val="28"/>
          <w:lang w:val="ru-RU" w:eastAsia="uk-UA"/>
        </w:rPr>
        <w:t xml:space="preserve"> рад та службами у </w:t>
      </w:r>
      <w:proofErr w:type="gramStart"/>
      <w:r w:rsidRPr="0002678A">
        <w:rPr>
          <w:rFonts w:ascii="Times New Roman" w:eastAsia="Times New Roman" w:hAnsi="Times New Roman"/>
          <w:sz w:val="28"/>
          <w:szCs w:val="28"/>
          <w:lang w:val="ru-RU" w:eastAsia="uk-UA"/>
        </w:rPr>
        <w:t>справах</w:t>
      </w:r>
      <w:proofErr w:type="gram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територіальних</w:t>
      </w:r>
      <w:proofErr w:type="spellEnd"/>
      <w:r w:rsidRPr="0002678A">
        <w:rPr>
          <w:rFonts w:ascii="Times New Roman" w:eastAsia="Times New Roman" w:hAnsi="Times New Roman"/>
          <w:sz w:val="28"/>
          <w:szCs w:val="28"/>
          <w:lang w:val="ru-RU" w:eastAsia="uk-UA"/>
        </w:rPr>
        <w:t xml:space="preserve"> громад.</w:t>
      </w:r>
    </w:p>
    <w:p w14:paraId="003E938A" w14:textId="77777777" w:rsidR="00A8231B" w:rsidRPr="0002678A" w:rsidRDefault="00A8231B" w:rsidP="0002678A">
      <w:pPr>
        <w:spacing w:after="0" w:line="240" w:lineRule="auto"/>
        <w:ind w:firstLine="708"/>
        <w:jc w:val="both"/>
        <w:rPr>
          <w:rFonts w:ascii="Times New Roman" w:eastAsia="Times New Roman" w:hAnsi="Times New Roman"/>
          <w:sz w:val="24"/>
          <w:szCs w:val="24"/>
          <w:lang w:val="ru-RU" w:eastAsia="uk-UA"/>
        </w:rPr>
      </w:pPr>
      <w:r w:rsidRPr="0002678A">
        <w:rPr>
          <w:rFonts w:ascii="Times New Roman" w:eastAsia="Times New Roman" w:hAnsi="Times New Roman"/>
          <w:sz w:val="28"/>
          <w:szCs w:val="28"/>
          <w:lang w:val="ru-RU" w:eastAsia="uk-UA"/>
        </w:rPr>
        <w:t xml:space="preserve">Службами у справах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територіальних</w:t>
      </w:r>
      <w:proofErr w:type="spellEnd"/>
      <w:r w:rsidRPr="0002678A">
        <w:rPr>
          <w:rFonts w:ascii="Times New Roman" w:eastAsia="Times New Roman" w:hAnsi="Times New Roman"/>
          <w:sz w:val="28"/>
          <w:szCs w:val="28"/>
          <w:lang w:val="ru-RU" w:eastAsia="uk-UA"/>
        </w:rPr>
        <w:t xml:space="preserve"> громад, </w:t>
      </w:r>
      <w:proofErr w:type="spellStart"/>
      <w:r w:rsidRPr="0002678A">
        <w:rPr>
          <w:rFonts w:ascii="Times New Roman" w:eastAsia="Times New Roman" w:hAnsi="Times New Roman"/>
          <w:sz w:val="28"/>
          <w:szCs w:val="28"/>
          <w:lang w:val="ru-RU" w:eastAsia="uk-UA"/>
        </w:rPr>
        <w:t>згідно</w:t>
      </w:r>
      <w:proofErr w:type="spellEnd"/>
      <w:r w:rsidRPr="0002678A">
        <w:rPr>
          <w:rFonts w:ascii="Times New Roman" w:eastAsia="Times New Roman" w:hAnsi="Times New Roman"/>
          <w:sz w:val="28"/>
          <w:szCs w:val="28"/>
          <w:lang w:val="ru-RU" w:eastAsia="uk-UA"/>
        </w:rPr>
        <w:t xml:space="preserve"> плану </w:t>
      </w:r>
      <w:proofErr w:type="spellStart"/>
      <w:r w:rsidRPr="0002678A">
        <w:rPr>
          <w:rFonts w:ascii="Times New Roman" w:eastAsia="Times New Roman" w:hAnsi="Times New Roman"/>
          <w:sz w:val="28"/>
          <w:szCs w:val="28"/>
          <w:lang w:val="ru-RU" w:eastAsia="uk-UA"/>
        </w:rPr>
        <w:t>евакуації</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визначені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місця</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збору</w:t>
      </w:r>
      <w:proofErr w:type="spellEnd"/>
      <w:r w:rsidRPr="0002678A">
        <w:rPr>
          <w:rFonts w:ascii="Times New Roman" w:eastAsia="Times New Roman" w:hAnsi="Times New Roman"/>
          <w:sz w:val="28"/>
          <w:szCs w:val="28"/>
          <w:lang w:val="ru-RU" w:eastAsia="uk-UA"/>
        </w:rPr>
        <w:t xml:space="preserve"> та </w:t>
      </w:r>
      <w:proofErr w:type="spellStart"/>
      <w:r w:rsidRPr="0002678A">
        <w:rPr>
          <w:rFonts w:ascii="Times New Roman" w:eastAsia="Times New Roman" w:hAnsi="Times New Roman"/>
          <w:sz w:val="28"/>
          <w:szCs w:val="28"/>
          <w:lang w:val="ru-RU" w:eastAsia="uk-UA"/>
        </w:rPr>
        <w:t>відповідальні</w:t>
      </w:r>
      <w:proofErr w:type="spellEnd"/>
      <w:r w:rsidRPr="0002678A">
        <w:rPr>
          <w:rFonts w:ascii="Times New Roman" w:eastAsia="Times New Roman" w:hAnsi="Times New Roman"/>
          <w:sz w:val="28"/>
          <w:szCs w:val="28"/>
          <w:lang w:val="ru-RU" w:eastAsia="uk-UA"/>
        </w:rPr>
        <w:t xml:space="preserve"> особи за </w:t>
      </w:r>
      <w:proofErr w:type="spellStart"/>
      <w:r w:rsidRPr="0002678A">
        <w:rPr>
          <w:rFonts w:ascii="Times New Roman" w:eastAsia="Times New Roman" w:hAnsi="Times New Roman"/>
          <w:sz w:val="28"/>
          <w:szCs w:val="28"/>
          <w:lang w:val="ru-RU" w:eastAsia="uk-UA"/>
        </w:rPr>
        <w:t>даним</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напрямком</w:t>
      </w:r>
      <w:proofErr w:type="spellEnd"/>
      <w:r w:rsidRPr="0002678A">
        <w:rPr>
          <w:rFonts w:ascii="Times New Roman" w:eastAsia="Times New Roman" w:hAnsi="Times New Roman"/>
          <w:sz w:val="28"/>
          <w:szCs w:val="28"/>
          <w:lang w:val="ru-RU" w:eastAsia="uk-UA"/>
        </w:rPr>
        <w:t xml:space="preserve">, у </w:t>
      </w:r>
      <w:proofErr w:type="spellStart"/>
      <w:r w:rsidRPr="0002678A">
        <w:rPr>
          <w:rFonts w:ascii="Times New Roman" w:eastAsia="Times New Roman" w:hAnsi="Times New Roman"/>
          <w:sz w:val="28"/>
          <w:szCs w:val="28"/>
          <w:lang w:val="ru-RU" w:eastAsia="uk-UA"/>
        </w:rPr>
        <w:t>разі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оголошення</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обов’язкової</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евакуації</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будуть</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вжиті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всі</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вичерпні</w:t>
      </w:r>
      <w:proofErr w:type="spellEnd"/>
      <w:r w:rsidRPr="0002678A">
        <w:rPr>
          <w:rFonts w:ascii="Times New Roman" w:eastAsia="Times New Roman" w:hAnsi="Times New Roman"/>
          <w:sz w:val="28"/>
          <w:szCs w:val="28"/>
          <w:lang w:val="ru-RU" w:eastAsia="uk-UA"/>
        </w:rPr>
        <w:t xml:space="preserve"> заходи та </w:t>
      </w:r>
      <w:proofErr w:type="spellStart"/>
      <w:r w:rsidRPr="0002678A">
        <w:rPr>
          <w:rFonts w:ascii="Times New Roman" w:eastAsia="Times New Roman" w:hAnsi="Times New Roman"/>
          <w:sz w:val="28"/>
          <w:szCs w:val="28"/>
          <w:lang w:val="ru-RU" w:eastAsia="uk-UA"/>
        </w:rPr>
        <w:t>залучені</w:t>
      </w:r>
      <w:proofErr w:type="spellEnd"/>
      <w:r w:rsidRPr="0002678A">
        <w:rPr>
          <w:rFonts w:ascii="Times New Roman" w:eastAsia="Times New Roman" w:hAnsi="Times New Roman"/>
          <w:sz w:val="28"/>
          <w:szCs w:val="28"/>
          <w:lang w:val="ru-RU" w:eastAsia="uk-UA"/>
        </w:rPr>
        <w:t xml:space="preserve"> </w:t>
      </w:r>
      <w:proofErr w:type="spellStart"/>
      <w:proofErr w:type="gramStart"/>
      <w:r w:rsidRPr="0002678A">
        <w:rPr>
          <w:rFonts w:ascii="Times New Roman" w:eastAsia="Times New Roman" w:hAnsi="Times New Roman"/>
          <w:sz w:val="28"/>
          <w:szCs w:val="28"/>
          <w:lang w:val="ru-RU" w:eastAsia="uk-UA"/>
        </w:rPr>
        <w:t>п</w:t>
      </w:r>
      <w:proofErr w:type="gramEnd"/>
      <w:r w:rsidRPr="0002678A">
        <w:rPr>
          <w:rFonts w:ascii="Times New Roman" w:eastAsia="Times New Roman" w:hAnsi="Times New Roman"/>
          <w:sz w:val="28"/>
          <w:szCs w:val="28"/>
          <w:lang w:val="ru-RU" w:eastAsia="uk-UA"/>
        </w:rPr>
        <w:t>ідрозділи</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поліції</w:t>
      </w:r>
      <w:proofErr w:type="spellEnd"/>
      <w:r w:rsidRPr="0002678A">
        <w:rPr>
          <w:rFonts w:ascii="Times New Roman" w:eastAsia="Times New Roman" w:hAnsi="Times New Roman"/>
          <w:sz w:val="28"/>
          <w:szCs w:val="28"/>
          <w:lang w:val="ru-RU" w:eastAsia="uk-UA"/>
        </w:rPr>
        <w:t xml:space="preserve"> та ДСНС. </w:t>
      </w:r>
    </w:p>
    <w:p w14:paraId="7BAECBD4" w14:textId="77777777" w:rsidR="00A8231B" w:rsidRPr="0002678A" w:rsidRDefault="00A8231B" w:rsidP="0002678A">
      <w:pPr>
        <w:spacing w:after="0" w:line="240" w:lineRule="auto"/>
        <w:ind w:firstLine="708"/>
        <w:jc w:val="both"/>
        <w:rPr>
          <w:rFonts w:ascii="Times New Roman" w:eastAsia="Times New Roman" w:hAnsi="Times New Roman"/>
          <w:sz w:val="24"/>
          <w:szCs w:val="24"/>
          <w:lang w:val="ru-RU" w:eastAsia="uk-UA"/>
        </w:rPr>
      </w:pPr>
      <w:proofErr w:type="spellStart"/>
      <w:r w:rsidRPr="0002678A">
        <w:rPr>
          <w:rFonts w:ascii="Times New Roman" w:eastAsia="Times New Roman" w:hAnsi="Times New Roman"/>
          <w:sz w:val="28"/>
          <w:szCs w:val="28"/>
          <w:lang w:val="ru-RU" w:eastAsia="uk-UA"/>
        </w:rPr>
        <w:t>Працівниками</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служби</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райдержадміністрації</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постійно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надаються</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консультації</w:t>
      </w:r>
      <w:proofErr w:type="spellEnd"/>
      <w:r w:rsidRPr="0002678A">
        <w:rPr>
          <w:rFonts w:ascii="Times New Roman" w:eastAsia="Times New Roman" w:hAnsi="Times New Roman"/>
          <w:sz w:val="28"/>
          <w:szCs w:val="28"/>
          <w:lang w:val="ru-RU" w:eastAsia="uk-UA"/>
        </w:rPr>
        <w:t xml:space="preserve"> та методична </w:t>
      </w:r>
      <w:proofErr w:type="spellStart"/>
      <w:r w:rsidRPr="0002678A">
        <w:rPr>
          <w:rFonts w:ascii="Times New Roman" w:eastAsia="Times New Roman" w:hAnsi="Times New Roman"/>
          <w:sz w:val="28"/>
          <w:szCs w:val="28"/>
          <w:lang w:val="ru-RU" w:eastAsia="uk-UA"/>
        </w:rPr>
        <w:t>допомога</w:t>
      </w:r>
      <w:proofErr w:type="spellEnd"/>
      <w:r w:rsidRPr="0002678A">
        <w:rPr>
          <w:rFonts w:ascii="Times New Roman" w:eastAsia="Times New Roman" w:hAnsi="Times New Roman"/>
          <w:sz w:val="28"/>
          <w:szCs w:val="28"/>
          <w:lang w:val="ru-RU" w:eastAsia="uk-UA"/>
        </w:rPr>
        <w:t xml:space="preserve"> службам у </w:t>
      </w:r>
      <w:proofErr w:type="gramStart"/>
      <w:r w:rsidRPr="0002678A">
        <w:rPr>
          <w:rFonts w:ascii="Times New Roman" w:eastAsia="Times New Roman" w:hAnsi="Times New Roman"/>
          <w:sz w:val="28"/>
          <w:szCs w:val="28"/>
          <w:lang w:val="ru-RU" w:eastAsia="uk-UA"/>
        </w:rPr>
        <w:t>справах</w:t>
      </w:r>
      <w:proofErr w:type="gram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дітей</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територіальних</w:t>
      </w:r>
      <w:proofErr w:type="spellEnd"/>
      <w:r w:rsidRPr="0002678A">
        <w:rPr>
          <w:rFonts w:ascii="Times New Roman" w:eastAsia="Times New Roman" w:hAnsi="Times New Roman"/>
          <w:sz w:val="28"/>
          <w:szCs w:val="28"/>
          <w:lang w:val="ru-RU" w:eastAsia="uk-UA"/>
        </w:rPr>
        <w:t xml:space="preserve"> громад та </w:t>
      </w:r>
      <w:proofErr w:type="spellStart"/>
      <w:r w:rsidRPr="0002678A">
        <w:rPr>
          <w:rFonts w:ascii="Times New Roman" w:eastAsia="Times New Roman" w:hAnsi="Times New Roman"/>
          <w:sz w:val="28"/>
          <w:szCs w:val="28"/>
          <w:lang w:val="ru-RU" w:eastAsia="uk-UA"/>
        </w:rPr>
        <w:t>органів</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місцевого</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самоврядування</w:t>
      </w:r>
      <w:proofErr w:type="spellEnd"/>
      <w:r w:rsidRPr="0002678A">
        <w:rPr>
          <w:rFonts w:ascii="Times New Roman" w:eastAsia="Times New Roman" w:hAnsi="Times New Roman"/>
          <w:sz w:val="28"/>
          <w:szCs w:val="28"/>
          <w:lang w:val="ru-RU" w:eastAsia="uk-UA"/>
        </w:rPr>
        <w:t xml:space="preserve"> з </w:t>
      </w:r>
      <w:proofErr w:type="spellStart"/>
      <w:r w:rsidRPr="0002678A">
        <w:rPr>
          <w:rFonts w:ascii="Times New Roman" w:eastAsia="Times New Roman" w:hAnsi="Times New Roman"/>
          <w:sz w:val="28"/>
          <w:szCs w:val="28"/>
          <w:lang w:val="ru-RU" w:eastAsia="uk-UA"/>
        </w:rPr>
        <w:t>питань</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що</w:t>
      </w:r>
      <w:proofErr w:type="spellEnd"/>
      <w:r w:rsidRPr="0002678A">
        <w:rPr>
          <w:rFonts w:ascii="Times New Roman" w:eastAsia="Times New Roman" w:hAnsi="Times New Roman"/>
          <w:sz w:val="28"/>
          <w:szCs w:val="28"/>
          <w:lang w:val="ru-RU" w:eastAsia="uk-UA"/>
        </w:rPr>
        <w:t xml:space="preserve"> належать до </w:t>
      </w:r>
      <w:proofErr w:type="spellStart"/>
      <w:r w:rsidRPr="0002678A">
        <w:rPr>
          <w:rFonts w:ascii="Times New Roman" w:eastAsia="Times New Roman" w:hAnsi="Times New Roman"/>
          <w:sz w:val="28"/>
          <w:szCs w:val="28"/>
          <w:lang w:val="ru-RU" w:eastAsia="uk-UA"/>
        </w:rPr>
        <w:t>компетенції</w:t>
      </w:r>
      <w:proofErr w:type="spellEnd"/>
      <w:r w:rsidRPr="0002678A">
        <w:rPr>
          <w:rFonts w:ascii="Times New Roman" w:eastAsia="Times New Roman" w:hAnsi="Times New Roman"/>
          <w:sz w:val="28"/>
          <w:szCs w:val="28"/>
          <w:lang w:val="ru-RU" w:eastAsia="uk-UA"/>
        </w:rPr>
        <w:t xml:space="preserve"> </w:t>
      </w:r>
      <w:proofErr w:type="spellStart"/>
      <w:r w:rsidRPr="0002678A">
        <w:rPr>
          <w:rFonts w:ascii="Times New Roman" w:eastAsia="Times New Roman" w:hAnsi="Times New Roman"/>
          <w:sz w:val="28"/>
          <w:szCs w:val="28"/>
          <w:lang w:val="ru-RU" w:eastAsia="uk-UA"/>
        </w:rPr>
        <w:t>служби</w:t>
      </w:r>
      <w:proofErr w:type="spellEnd"/>
      <w:r w:rsidRPr="0002678A">
        <w:rPr>
          <w:rFonts w:ascii="Times New Roman" w:eastAsia="Times New Roman" w:hAnsi="Times New Roman"/>
          <w:sz w:val="28"/>
          <w:szCs w:val="28"/>
          <w:lang w:val="ru-RU" w:eastAsia="uk-UA"/>
        </w:rPr>
        <w:t>.</w:t>
      </w:r>
    </w:p>
    <w:p w14:paraId="027AD816" w14:textId="77777777" w:rsidR="00B55A14" w:rsidRPr="00A8231B" w:rsidRDefault="00B55A14" w:rsidP="00C94E4D">
      <w:pPr>
        <w:kinsoku w:val="0"/>
        <w:overflowPunct w:val="0"/>
        <w:spacing w:after="0" w:line="240" w:lineRule="auto"/>
        <w:textAlignment w:val="baseline"/>
        <w:rPr>
          <w:rFonts w:ascii="Times New Roman" w:eastAsia="+mn-ea" w:hAnsi="Times New Roman"/>
          <w:color w:val="000000"/>
          <w:kern w:val="24"/>
          <w:sz w:val="28"/>
          <w:szCs w:val="28"/>
          <w:lang w:val="ru-RU"/>
        </w:rPr>
      </w:pPr>
    </w:p>
    <w:p w14:paraId="3DC0773E" w14:textId="77777777" w:rsidR="00B55A14" w:rsidRPr="0075550E" w:rsidRDefault="00B55A14" w:rsidP="00B55A14">
      <w:pPr>
        <w:pStyle w:val="aa"/>
        <w:spacing w:before="0" w:after="0"/>
        <w:ind w:left="-567" w:firstLine="567"/>
        <w:jc w:val="center"/>
      </w:pPr>
      <w:r w:rsidRPr="0075550E">
        <w:rPr>
          <w:b/>
          <w:bCs/>
          <w:color w:val="000000"/>
          <w:sz w:val="28"/>
          <w:szCs w:val="28"/>
        </w:rPr>
        <w:t>ОСВІТА</w:t>
      </w:r>
    </w:p>
    <w:p w14:paraId="7E1E0931" w14:textId="77777777" w:rsidR="00571982" w:rsidRDefault="00C94E4D" w:rsidP="00571982">
      <w:pPr>
        <w:spacing w:after="0" w:line="240" w:lineRule="auto"/>
        <w:jc w:val="both"/>
        <w:rPr>
          <w:rFonts w:ascii="Times New Roman" w:hAnsi="Times New Roman"/>
          <w:sz w:val="28"/>
          <w:szCs w:val="28"/>
        </w:rPr>
      </w:pPr>
      <w:r>
        <w:rPr>
          <w:rFonts w:ascii="Times New Roman" w:hAnsi="Times New Roman"/>
          <w:sz w:val="28"/>
          <w:szCs w:val="28"/>
        </w:rPr>
        <w:tab/>
      </w:r>
      <w:r w:rsidR="00571982" w:rsidRPr="00CA0A65">
        <w:rPr>
          <w:rFonts w:ascii="Times New Roman" w:hAnsi="Times New Roman"/>
          <w:sz w:val="28"/>
          <w:szCs w:val="28"/>
        </w:rPr>
        <w:t>На території Запорізького району функціонує 54 заклади загальної середньої освіти (33 гімназії, 15 ліцеїв, 2 початкові школи, 4 заклад</w:t>
      </w:r>
      <w:r w:rsidR="00571982">
        <w:rPr>
          <w:rFonts w:ascii="Times New Roman" w:hAnsi="Times New Roman"/>
          <w:sz w:val="28"/>
          <w:szCs w:val="28"/>
        </w:rPr>
        <w:t>и</w:t>
      </w:r>
      <w:r w:rsidR="00571982" w:rsidRPr="00CA0A65">
        <w:rPr>
          <w:rFonts w:ascii="Times New Roman" w:hAnsi="Times New Roman"/>
          <w:sz w:val="28"/>
          <w:szCs w:val="28"/>
        </w:rPr>
        <w:t xml:space="preserve"> загальної середньої освіти  (1</w:t>
      </w:r>
      <w:r w:rsidR="00571982">
        <w:rPr>
          <w:rFonts w:ascii="Times New Roman" w:hAnsi="Times New Roman"/>
          <w:sz w:val="28"/>
          <w:szCs w:val="28"/>
        </w:rPr>
        <w:t>1</w:t>
      </w:r>
      <w:r w:rsidR="00571982" w:rsidRPr="00CA0A65">
        <w:rPr>
          <w:rFonts w:ascii="Times New Roman" w:hAnsi="Times New Roman"/>
          <w:sz w:val="28"/>
          <w:szCs w:val="28"/>
        </w:rPr>
        <w:t xml:space="preserve"> </w:t>
      </w:r>
      <w:r w:rsidR="00571982">
        <w:rPr>
          <w:rFonts w:ascii="Times New Roman" w:hAnsi="Times New Roman"/>
          <w:sz w:val="28"/>
          <w:szCs w:val="28"/>
        </w:rPr>
        <w:t>закладів</w:t>
      </w:r>
      <w:r w:rsidR="00571982" w:rsidRPr="00CA0A65">
        <w:rPr>
          <w:rFonts w:ascii="Times New Roman" w:hAnsi="Times New Roman"/>
          <w:sz w:val="28"/>
          <w:szCs w:val="28"/>
        </w:rPr>
        <w:t xml:space="preserve"> мають статус опорного) та 7 філій опорних закладів на </w:t>
      </w:r>
      <w:r w:rsidR="00571982" w:rsidRPr="00CA0A65">
        <w:rPr>
          <w:rFonts w:ascii="Times New Roman" w:hAnsi="Times New Roman"/>
          <w:sz w:val="28"/>
          <w:szCs w:val="28"/>
        </w:rPr>
        <w:lastRenderedPageBreak/>
        <w:t xml:space="preserve">території </w:t>
      </w:r>
      <w:proofErr w:type="spellStart"/>
      <w:r w:rsidR="00571982" w:rsidRPr="00CA0A65">
        <w:rPr>
          <w:rFonts w:ascii="Times New Roman" w:hAnsi="Times New Roman"/>
          <w:sz w:val="28"/>
          <w:szCs w:val="28"/>
        </w:rPr>
        <w:t>Широківської</w:t>
      </w:r>
      <w:proofErr w:type="spellEnd"/>
      <w:r w:rsidR="00571982" w:rsidRPr="00CA0A65">
        <w:rPr>
          <w:rFonts w:ascii="Times New Roman" w:hAnsi="Times New Roman"/>
          <w:sz w:val="28"/>
          <w:szCs w:val="28"/>
        </w:rPr>
        <w:t xml:space="preserve">, </w:t>
      </w:r>
      <w:proofErr w:type="spellStart"/>
      <w:r w:rsidR="00571982" w:rsidRPr="00CA0A65">
        <w:rPr>
          <w:rFonts w:ascii="Times New Roman" w:hAnsi="Times New Roman"/>
          <w:sz w:val="28"/>
          <w:szCs w:val="28"/>
        </w:rPr>
        <w:t>Матвіївської</w:t>
      </w:r>
      <w:proofErr w:type="spellEnd"/>
      <w:r w:rsidR="00571982" w:rsidRPr="00CA0A65">
        <w:rPr>
          <w:rFonts w:ascii="Times New Roman" w:hAnsi="Times New Roman"/>
          <w:sz w:val="28"/>
          <w:szCs w:val="28"/>
        </w:rPr>
        <w:t xml:space="preserve"> та Михайло-</w:t>
      </w:r>
      <w:proofErr w:type="spellStart"/>
      <w:r w:rsidR="00571982" w:rsidRPr="00CA0A65">
        <w:rPr>
          <w:rFonts w:ascii="Times New Roman" w:hAnsi="Times New Roman"/>
          <w:sz w:val="28"/>
          <w:szCs w:val="28"/>
        </w:rPr>
        <w:t>Лукашівської</w:t>
      </w:r>
      <w:proofErr w:type="spellEnd"/>
      <w:r w:rsidR="00571982" w:rsidRPr="00CA0A65">
        <w:rPr>
          <w:rFonts w:ascii="Times New Roman" w:hAnsi="Times New Roman"/>
          <w:sz w:val="28"/>
          <w:szCs w:val="28"/>
        </w:rPr>
        <w:t xml:space="preserve"> громади</w:t>
      </w:r>
      <w:r w:rsidR="00571982">
        <w:rPr>
          <w:rFonts w:ascii="Times New Roman" w:hAnsi="Times New Roman"/>
          <w:sz w:val="28"/>
          <w:szCs w:val="28"/>
        </w:rPr>
        <w:t xml:space="preserve">, </w:t>
      </w:r>
      <w:r w:rsidR="00571982" w:rsidRPr="00CA0A65">
        <w:rPr>
          <w:rFonts w:ascii="Times New Roman" w:hAnsi="Times New Roman"/>
          <w:sz w:val="28"/>
          <w:szCs w:val="28"/>
        </w:rPr>
        <w:t>20 закладів дошкільної освіти та 32 дошкільні підрозділи</w:t>
      </w:r>
      <w:r w:rsidR="00571982">
        <w:rPr>
          <w:rFonts w:ascii="Times New Roman" w:hAnsi="Times New Roman"/>
          <w:sz w:val="28"/>
          <w:szCs w:val="28"/>
        </w:rPr>
        <w:t xml:space="preserve">, в яких </w:t>
      </w:r>
      <w:r w:rsidR="00571982" w:rsidRPr="00BA5497">
        <w:rPr>
          <w:rFonts w:ascii="Times New Roman" w:hAnsi="Times New Roman"/>
          <w:sz w:val="28"/>
          <w:szCs w:val="28"/>
        </w:rPr>
        <w:t xml:space="preserve">обліковується 11 200 учнів та 1520 вихованців. </w:t>
      </w:r>
    </w:p>
    <w:p w14:paraId="6153A385" w14:textId="77777777" w:rsidR="00571982" w:rsidRPr="003624F8" w:rsidRDefault="00571982" w:rsidP="00571982">
      <w:pPr>
        <w:spacing w:after="0" w:line="240" w:lineRule="auto"/>
        <w:jc w:val="both"/>
        <w:rPr>
          <w:rFonts w:ascii="Times New Roman" w:hAnsi="Times New Roman"/>
          <w:sz w:val="28"/>
          <w:szCs w:val="28"/>
        </w:rPr>
      </w:pPr>
      <w:r>
        <w:rPr>
          <w:rFonts w:ascii="Times New Roman" w:hAnsi="Times New Roman"/>
          <w:sz w:val="28"/>
          <w:szCs w:val="28"/>
        </w:rPr>
        <w:tab/>
      </w:r>
      <w:r w:rsidRPr="003624F8">
        <w:rPr>
          <w:rFonts w:ascii="Times New Roman" w:hAnsi="Times New Roman"/>
          <w:sz w:val="28"/>
          <w:szCs w:val="28"/>
        </w:rPr>
        <w:t xml:space="preserve">На території району </w:t>
      </w:r>
      <w:r>
        <w:rPr>
          <w:rFonts w:ascii="Times New Roman" w:hAnsi="Times New Roman"/>
          <w:sz w:val="28"/>
          <w:szCs w:val="28"/>
        </w:rPr>
        <w:t>розташовані</w:t>
      </w:r>
      <w:r w:rsidRPr="003624F8">
        <w:rPr>
          <w:rFonts w:ascii="Times New Roman" w:hAnsi="Times New Roman"/>
          <w:sz w:val="28"/>
          <w:szCs w:val="28"/>
        </w:rPr>
        <w:t xml:space="preserve"> 4 заклади позашкільної освіти (</w:t>
      </w:r>
      <w:proofErr w:type="spellStart"/>
      <w:r w:rsidRPr="003624F8">
        <w:rPr>
          <w:rFonts w:ascii="Times New Roman" w:hAnsi="Times New Roman"/>
          <w:sz w:val="28"/>
          <w:szCs w:val="28"/>
        </w:rPr>
        <w:t>Новомиколаївська</w:t>
      </w:r>
      <w:proofErr w:type="spellEnd"/>
      <w:r w:rsidRPr="003624F8">
        <w:rPr>
          <w:rFonts w:ascii="Times New Roman" w:hAnsi="Times New Roman"/>
          <w:sz w:val="28"/>
          <w:szCs w:val="28"/>
        </w:rPr>
        <w:t xml:space="preserve">, </w:t>
      </w:r>
      <w:proofErr w:type="spellStart"/>
      <w:r w:rsidRPr="003624F8">
        <w:rPr>
          <w:rFonts w:ascii="Times New Roman" w:hAnsi="Times New Roman"/>
          <w:sz w:val="28"/>
          <w:szCs w:val="28"/>
        </w:rPr>
        <w:t>Вільнянська</w:t>
      </w:r>
      <w:proofErr w:type="spellEnd"/>
      <w:r w:rsidRPr="003624F8">
        <w:rPr>
          <w:rFonts w:ascii="Times New Roman" w:hAnsi="Times New Roman"/>
          <w:sz w:val="28"/>
          <w:szCs w:val="28"/>
        </w:rPr>
        <w:t xml:space="preserve"> та </w:t>
      </w:r>
      <w:proofErr w:type="spellStart"/>
      <w:r w:rsidRPr="003624F8">
        <w:rPr>
          <w:rFonts w:ascii="Times New Roman" w:hAnsi="Times New Roman"/>
          <w:sz w:val="28"/>
          <w:szCs w:val="28"/>
        </w:rPr>
        <w:t>Комишуваська</w:t>
      </w:r>
      <w:proofErr w:type="spellEnd"/>
      <w:r w:rsidRPr="003624F8">
        <w:rPr>
          <w:rFonts w:ascii="Times New Roman" w:hAnsi="Times New Roman"/>
          <w:sz w:val="28"/>
          <w:szCs w:val="28"/>
        </w:rPr>
        <w:t xml:space="preserve"> громади), з них: 2</w:t>
      </w:r>
      <w:r>
        <w:rPr>
          <w:rFonts w:ascii="Times New Roman" w:hAnsi="Times New Roman"/>
          <w:sz w:val="28"/>
          <w:szCs w:val="28"/>
        </w:rPr>
        <w:t xml:space="preserve"> - </w:t>
      </w:r>
      <w:r w:rsidRPr="003624F8">
        <w:rPr>
          <w:rFonts w:ascii="Times New Roman" w:hAnsi="Times New Roman"/>
          <w:sz w:val="28"/>
          <w:szCs w:val="28"/>
        </w:rPr>
        <w:t>знаходяться на простої (</w:t>
      </w:r>
      <w:proofErr w:type="spellStart"/>
      <w:r w:rsidRPr="003624F8">
        <w:rPr>
          <w:rFonts w:ascii="Times New Roman" w:hAnsi="Times New Roman"/>
          <w:sz w:val="28"/>
          <w:szCs w:val="28"/>
        </w:rPr>
        <w:t>Новомиколаївська</w:t>
      </w:r>
      <w:proofErr w:type="spellEnd"/>
      <w:r w:rsidRPr="003624F8">
        <w:rPr>
          <w:rFonts w:ascii="Times New Roman" w:hAnsi="Times New Roman"/>
          <w:sz w:val="28"/>
          <w:szCs w:val="28"/>
        </w:rPr>
        <w:t xml:space="preserve"> селищна рада);</w:t>
      </w:r>
      <w:r>
        <w:rPr>
          <w:rFonts w:ascii="Times New Roman" w:hAnsi="Times New Roman"/>
          <w:sz w:val="28"/>
          <w:szCs w:val="28"/>
        </w:rPr>
        <w:t xml:space="preserve"> </w:t>
      </w:r>
      <w:r w:rsidRPr="003624F8">
        <w:rPr>
          <w:rFonts w:ascii="Times New Roman" w:hAnsi="Times New Roman"/>
          <w:sz w:val="28"/>
          <w:szCs w:val="28"/>
        </w:rPr>
        <w:t xml:space="preserve">2 - </w:t>
      </w:r>
      <w:r>
        <w:rPr>
          <w:rFonts w:ascii="Times New Roman" w:hAnsi="Times New Roman"/>
          <w:sz w:val="28"/>
          <w:szCs w:val="28"/>
        </w:rPr>
        <w:t>запроваджують</w:t>
      </w:r>
      <w:r w:rsidRPr="003624F8">
        <w:rPr>
          <w:rFonts w:ascii="Times New Roman" w:hAnsi="Times New Roman"/>
          <w:sz w:val="28"/>
          <w:szCs w:val="28"/>
        </w:rPr>
        <w:t xml:space="preserve"> освітню діяльність</w:t>
      </w:r>
      <w:r>
        <w:rPr>
          <w:rFonts w:ascii="Times New Roman" w:hAnsi="Times New Roman"/>
          <w:sz w:val="28"/>
          <w:szCs w:val="28"/>
        </w:rPr>
        <w:t xml:space="preserve"> дистанційно. </w:t>
      </w:r>
      <w:r w:rsidRPr="003624F8">
        <w:rPr>
          <w:rFonts w:ascii="Times New Roman" w:hAnsi="Times New Roman"/>
          <w:sz w:val="28"/>
          <w:szCs w:val="28"/>
        </w:rPr>
        <w:t>Загалом до позашкільної освіти залучено 726 вихованців</w:t>
      </w:r>
      <w:r>
        <w:rPr>
          <w:rFonts w:ascii="Times New Roman" w:hAnsi="Times New Roman"/>
          <w:sz w:val="28"/>
          <w:szCs w:val="28"/>
        </w:rPr>
        <w:t>.</w:t>
      </w:r>
    </w:p>
    <w:p w14:paraId="60B515EF" w14:textId="77777777" w:rsidR="00571982" w:rsidRPr="0023247B" w:rsidRDefault="00571982" w:rsidP="00571982">
      <w:pPr>
        <w:spacing w:after="0" w:line="240" w:lineRule="auto"/>
        <w:ind w:firstLine="708"/>
        <w:jc w:val="both"/>
        <w:rPr>
          <w:rFonts w:ascii="Times New Roman" w:hAnsi="Times New Roman"/>
          <w:sz w:val="28"/>
          <w:szCs w:val="28"/>
        </w:rPr>
      </w:pPr>
      <w:r w:rsidRPr="0023247B">
        <w:rPr>
          <w:rFonts w:ascii="Times New Roman" w:hAnsi="Times New Roman"/>
          <w:sz w:val="28"/>
          <w:szCs w:val="28"/>
        </w:rPr>
        <w:t xml:space="preserve">У районі функціонує 6 </w:t>
      </w:r>
      <w:proofErr w:type="spellStart"/>
      <w:r w:rsidRPr="0023247B">
        <w:rPr>
          <w:rFonts w:ascii="Times New Roman" w:hAnsi="Times New Roman"/>
          <w:sz w:val="28"/>
          <w:szCs w:val="28"/>
        </w:rPr>
        <w:t>інклюзивно</w:t>
      </w:r>
      <w:proofErr w:type="spellEnd"/>
      <w:r w:rsidRPr="0023247B">
        <w:rPr>
          <w:rFonts w:ascii="Times New Roman" w:hAnsi="Times New Roman"/>
          <w:sz w:val="28"/>
          <w:szCs w:val="28"/>
        </w:rPr>
        <w:t>-ресурсних центрів (</w:t>
      </w:r>
      <w:proofErr w:type="spellStart"/>
      <w:r w:rsidRPr="0023247B">
        <w:rPr>
          <w:rFonts w:ascii="Times New Roman" w:hAnsi="Times New Roman"/>
          <w:sz w:val="28"/>
          <w:szCs w:val="28"/>
        </w:rPr>
        <w:t>Біленьківська</w:t>
      </w:r>
      <w:proofErr w:type="spellEnd"/>
      <w:r w:rsidRPr="0023247B">
        <w:rPr>
          <w:rFonts w:ascii="Times New Roman" w:hAnsi="Times New Roman"/>
          <w:sz w:val="28"/>
          <w:szCs w:val="28"/>
        </w:rPr>
        <w:t xml:space="preserve">, </w:t>
      </w:r>
      <w:proofErr w:type="spellStart"/>
      <w:r w:rsidRPr="0023247B">
        <w:rPr>
          <w:rFonts w:ascii="Times New Roman" w:hAnsi="Times New Roman"/>
          <w:sz w:val="28"/>
          <w:szCs w:val="28"/>
        </w:rPr>
        <w:t>Вільнянська</w:t>
      </w:r>
      <w:proofErr w:type="spellEnd"/>
      <w:r w:rsidRPr="0023247B">
        <w:rPr>
          <w:rFonts w:ascii="Times New Roman" w:hAnsi="Times New Roman"/>
          <w:sz w:val="28"/>
          <w:szCs w:val="28"/>
        </w:rPr>
        <w:t xml:space="preserve">, </w:t>
      </w:r>
      <w:proofErr w:type="spellStart"/>
      <w:r w:rsidRPr="0023247B">
        <w:rPr>
          <w:rFonts w:ascii="Times New Roman" w:hAnsi="Times New Roman"/>
          <w:sz w:val="28"/>
          <w:szCs w:val="28"/>
        </w:rPr>
        <w:t>Кушугумська</w:t>
      </w:r>
      <w:proofErr w:type="spellEnd"/>
      <w:r w:rsidRPr="0023247B">
        <w:rPr>
          <w:rFonts w:ascii="Times New Roman" w:hAnsi="Times New Roman"/>
          <w:sz w:val="28"/>
          <w:szCs w:val="28"/>
        </w:rPr>
        <w:t xml:space="preserve">, </w:t>
      </w:r>
      <w:proofErr w:type="spellStart"/>
      <w:r w:rsidRPr="0023247B">
        <w:rPr>
          <w:rFonts w:ascii="Times New Roman" w:hAnsi="Times New Roman"/>
          <w:sz w:val="28"/>
          <w:szCs w:val="28"/>
        </w:rPr>
        <w:t>Матвіївська</w:t>
      </w:r>
      <w:proofErr w:type="spellEnd"/>
      <w:r w:rsidRPr="0023247B">
        <w:rPr>
          <w:rFonts w:ascii="Times New Roman" w:hAnsi="Times New Roman"/>
          <w:sz w:val="28"/>
          <w:szCs w:val="28"/>
        </w:rPr>
        <w:t xml:space="preserve">, </w:t>
      </w:r>
      <w:proofErr w:type="spellStart"/>
      <w:r w:rsidRPr="0023247B">
        <w:rPr>
          <w:rFonts w:ascii="Times New Roman" w:hAnsi="Times New Roman"/>
          <w:sz w:val="28"/>
          <w:szCs w:val="28"/>
        </w:rPr>
        <w:t>Новомиколаївська</w:t>
      </w:r>
      <w:proofErr w:type="spellEnd"/>
      <w:r w:rsidRPr="0023247B">
        <w:rPr>
          <w:rFonts w:ascii="Times New Roman" w:hAnsi="Times New Roman"/>
          <w:sz w:val="28"/>
          <w:szCs w:val="28"/>
        </w:rPr>
        <w:t xml:space="preserve"> та </w:t>
      </w:r>
      <w:proofErr w:type="spellStart"/>
      <w:r w:rsidRPr="0023247B">
        <w:rPr>
          <w:rFonts w:ascii="Times New Roman" w:hAnsi="Times New Roman"/>
          <w:sz w:val="28"/>
          <w:szCs w:val="28"/>
        </w:rPr>
        <w:t>Павлівська</w:t>
      </w:r>
      <w:proofErr w:type="spellEnd"/>
      <w:r w:rsidRPr="0023247B">
        <w:rPr>
          <w:rFonts w:ascii="Times New Roman" w:hAnsi="Times New Roman"/>
          <w:sz w:val="28"/>
          <w:szCs w:val="28"/>
        </w:rPr>
        <w:t xml:space="preserve"> громади), які надають корекційно-педагогічні послуги дітям своїх та сусідніх громад. В закладах освіти району організовано роботу 175 інклюзивних класів, у яких отримують освітні послуги 288 учнів з особливими освітніми потребами, та 22 інклюзивні групи, у яких – 32 вихованці з особливими освітніми потребами.</w:t>
      </w:r>
    </w:p>
    <w:p w14:paraId="1E174BE4" w14:textId="507E6CD0" w:rsidR="00571982" w:rsidRPr="00BA5497" w:rsidRDefault="00571982" w:rsidP="00571982">
      <w:pPr>
        <w:spacing w:after="0" w:line="240" w:lineRule="auto"/>
        <w:jc w:val="both"/>
        <w:rPr>
          <w:rFonts w:ascii="Times New Roman" w:hAnsi="Times New Roman"/>
          <w:sz w:val="28"/>
          <w:szCs w:val="28"/>
        </w:rPr>
      </w:pPr>
      <w:r>
        <w:rPr>
          <w:rFonts w:ascii="Times New Roman" w:hAnsi="Times New Roman"/>
          <w:color w:val="FF0000"/>
          <w:sz w:val="28"/>
          <w:szCs w:val="28"/>
        </w:rPr>
        <w:tab/>
      </w:r>
      <w:r w:rsidRPr="00BA5497">
        <w:rPr>
          <w:rFonts w:ascii="Times New Roman" w:hAnsi="Times New Roman"/>
          <w:sz w:val="28"/>
          <w:szCs w:val="28"/>
        </w:rPr>
        <w:t xml:space="preserve">Перед початком 2024 навчального року 4 територіальними громадами здійснено заходи щодо реорганізації/оптимізації мережі закладів освіти: припинено діяльність </w:t>
      </w:r>
      <w:proofErr w:type="spellStart"/>
      <w:r w:rsidRPr="00BA5497">
        <w:rPr>
          <w:rFonts w:ascii="Times New Roman" w:hAnsi="Times New Roman"/>
          <w:sz w:val="28"/>
          <w:szCs w:val="28"/>
        </w:rPr>
        <w:t>Юрківської</w:t>
      </w:r>
      <w:proofErr w:type="spellEnd"/>
      <w:r w:rsidRPr="00BA5497">
        <w:rPr>
          <w:rFonts w:ascii="Times New Roman" w:hAnsi="Times New Roman"/>
          <w:sz w:val="28"/>
          <w:szCs w:val="28"/>
        </w:rPr>
        <w:t xml:space="preserve"> філії Таврійської гімназії «Перспектива», перепрофільовано Антонівську гімназію у філію Михайло-</w:t>
      </w:r>
      <w:proofErr w:type="spellStart"/>
      <w:r w:rsidRPr="00BA5497">
        <w:rPr>
          <w:rFonts w:ascii="Times New Roman" w:hAnsi="Times New Roman"/>
          <w:sz w:val="28"/>
          <w:szCs w:val="28"/>
        </w:rPr>
        <w:t>Лукашівського</w:t>
      </w:r>
      <w:proofErr w:type="spellEnd"/>
      <w:r w:rsidRPr="00BA5497">
        <w:rPr>
          <w:rFonts w:ascii="Times New Roman" w:hAnsi="Times New Roman"/>
          <w:sz w:val="28"/>
          <w:szCs w:val="28"/>
        </w:rPr>
        <w:t xml:space="preserve"> ліцею Михайло-</w:t>
      </w:r>
      <w:proofErr w:type="spellStart"/>
      <w:r w:rsidRPr="00BA5497">
        <w:rPr>
          <w:rFonts w:ascii="Times New Roman" w:hAnsi="Times New Roman"/>
          <w:sz w:val="28"/>
          <w:szCs w:val="28"/>
        </w:rPr>
        <w:t>Лукашівської</w:t>
      </w:r>
      <w:proofErr w:type="spellEnd"/>
      <w:r w:rsidRPr="00BA5497">
        <w:rPr>
          <w:rFonts w:ascii="Times New Roman" w:hAnsi="Times New Roman"/>
          <w:sz w:val="28"/>
          <w:szCs w:val="28"/>
        </w:rPr>
        <w:t xml:space="preserve"> сільської ради, припинено діяльність </w:t>
      </w:r>
      <w:proofErr w:type="spellStart"/>
      <w:r w:rsidRPr="00BA5497">
        <w:rPr>
          <w:rFonts w:ascii="Times New Roman" w:hAnsi="Times New Roman"/>
          <w:sz w:val="28"/>
          <w:szCs w:val="28"/>
        </w:rPr>
        <w:t>Щасливської</w:t>
      </w:r>
      <w:proofErr w:type="spellEnd"/>
      <w:r w:rsidRPr="00BA5497">
        <w:rPr>
          <w:rFonts w:ascii="Times New Roman" w:hAnsi="Times New Roman"/>
          <w:sz w:val="28"/>
          <w:szCs w:val="28"/>
        </w:rPr>
        <w:t xml:space="preserve"> філії та ліквідовано </w:t>
      </w:r>
      <w:r>
        <w:rPr>
          <w:rFonts w:ascii="Times New Roman" w:hAnsi="Times New Roman"/>
          <w:sz w:val="28"/>
          <w:szCs w:val="28"/>
        </w:rPr>
        <w:t xml:space="preserve">Оленівський ЗДО </w:t>
      </w:r>
      <w:r w:rsidRPr="00BA5497">
        <w:rPr>
          <w:rFonts w:ascii="Times New Roman" w:hAnsi="Times New Roman"/>
          <w:sz w:val="28"/>
          <w:szCs w:val="28"/>
        </w:rPr>
        <w:t xml:space="preserve">«Перлинка» </w:t>
      </w:r>
      <w:proofErr w:type="spellStart"/>
      <w:r w:rsidRPr="00BA5497">
        <w:rPr>
          <w:rFonts w:ascii="Times New Roman" w:hAnsi="Times New Roman"/>
          <w:sz w:val="28"/>
          <w:szCs w:val="28"/>
        </w:rPr>
        <w:t>Комишуваської</w:t>
      </w:r>
      <w:proofErr w:type="spellEnd"/>
      <w:r w:rsidRPr="00BA5497">
        <w:rPr>
          <w:rFonts w:ascii="Times New Roman" w:hAnsi="Times New Roman"/>
          <w:sz w:val="28"/>
          <w:szCs w:val="28"/>
        </w:rPr>
        <w:t xml:space="preserve"> селищної ради, припинено діяльність </w:t>
      </w:r>
      <w:proofErr w:type="spellStart"/>
      <w:r w:rsidRPr="00BA5497">
        <w:rPr>
          <w:rFonts w:ascii="Times New Roman" w:hAnsi="Times New Roman"/>
          <w:sz w:val="28"/>
          <w:szCs w:val="28"/>
        </w:rPr>
        <w:t>Августинівської</w:t>
      </w:r>
      <w:proofErr w:type="spellEnd"/>
      <w:r w:rsidRPr="00BA5497">
        <w:rPr>
          <w:rFonts w:ascii="Times New Roman" w:hAnsi="Times New Roman"/>
          <w:sz w:val="28"/>
          <w:szCs w:val="28"/>
        </w:rPr>
        <w:t xml:space="preserve"> початкової школи та реорганізовано </w:t>
      </w:r>
      <w:proofErr w:type="spellStart"/>
      <w:r w:rsidRPr="00BA5497">
        <w:rPr>
          <w:rFonts w:ascii="Times New Roman" w:hAnsi="Times New Roman"/>
          <w:sz w:val="28"/>
          <w:szCs w:val="28"/>
        </w:rPr>
        <w:t>Відраднівську</w:t>
      </w:r>
      <w:proofErr w:type="spellEnd"/>
      <w:r w:rsidRPr="00BA5497">
        <w:rPr>
          <w:rFonts w:ascii="Times New Roman" w:hAnsi="Times New Roman"/>
          <w:sz w:val="28"/>
          <w:szCs w:val="28"/>
        </w:rPr>
        <w:t xml:space="preserve"> гімназію у філію </w:t>
      </w:r>
      <w:proofErr w:type="spellStart"/>
      <w:r w:rsidRPr="00BA5497">
        <w:rPr>
          <w:rFonts w:ascii="Times New Roman" w:hAnsi="Times New Roman"/>
          <w:sz w:val="28"/>
          <w:szCs w:val="28"/>
        </w:rPr>
        <w:t>Петропільського</w:t>
      </w:r>
      <w:proofErr w:type="spellEnd"/>
      <w:r w:rsidRPr="00BA5497">
        <w:rPr>
          <w:rFonts w:ascii="Times New Roman" w:hAnsi="Times New Roman"/>
          <w:sz w:val="28"/>
          <w:szCs w:val="28"/>
        </w:rPr>
        <w:t xml:space="preserve"> ліцею </w:t>
      </w:r>
      <w:proofErr w:type="spellStart"/>
      <w:r w:rsidRPr="00BA5497">
        <w:rPr>
          <w:rFonts w:ascii="Times New Roman" w:hAnsi="Times New Roman"/>
          <w:sz w:val="28"/>
          <w:szCs w:val="28"/>
        </w:rPr>
        <w:t>Широківської</w:t>
      </w:r>
      <w:proofErr w:type="spellEnd"/>
      <w:r w:rsidRPr="00BA5497">
        <w:rPr>
          <w:rFonts w:ascii="Times New Roman" w:hAnsi="Times New Roman"/>
          <w:sz w:val="28"/>
          <w:szCs w:val="28"/>
        </w:rPr>
        <w:t xml:space="preserve"> сільської ради. </w:t>
      </w:r>
    </w:p>
    <w:p w14:paraId="7EC72A0A" w14:textId="77777777" w:rsidR="00571982" w:rsidRPr="00BA5497" w:rsidRDefault="00571982" w:rsidP="00571982">
      <w:pPr>
        <w:spacing w:after="0" w:line="240" w:lineRule="auto"/>
        <w:jc w:val="both"/>
        <w:rPr>
          <w:rFonts w:ascii="Times New Roman" w:hAnsi="Times New Roman"/>
          <w:sz w:val="28"/>
          <w:szCs w:val="28"/>
        </w:rPr>
      </w:pPr>
      <w:r>
        <w:rPr>
          <w:rFonts w:ascii="Times New Roman" w:hAnsi="Times New Roman"/>
          <w:sz w:val="28"/>
          <w:szCs w:val="28"/>
        </w:rPr>
        <w:tab/>
        <w:t xml:space="preserve">З метою приведення мережі закладів освіти у відповідність до вимог чинного законодавства, рішенням сесії </w:t>
      </w:r>
      <w:r w:rsidRPr="006430F9">
        <w:rPr>
          <w:rFonts w:ascii="Times New Roman" w:hAnsi="Times New Roman"/>
          <w:sz w:val="28"/>
          <w:szCs w:val="28"/>
        </w:rPr>
        <w:t>Михайло-</w:t>
      </w:r>
      <w:proofErr w:type="spellStart"/>
      <w:r w:rsidRPr="006430F9">
        <w:rPr>
          <w:rFonts w:ascii="Times New Roman" w:hAnsi="Times New Roman"/>
          <w:sz w:val="28"/>
          <w:szCs w:val="28"/>
        </w:rPr>
        <w:t>Лукашівської</w:t>
      </w:r>
      <w:proofErr w:type="spellEnd"/>
      <w:r w:rsidRPr="006430F9">
        <w:rPr>
          <w:rFonts w:ascii="Times New Roman" w:hAnsi="Times New Roman"/>
          <w:sz w:val="28"/>
          <w:szCs w:val="28"/>
        </w:rPr>
        <w:t xml:space="preserve"> сільської ради від 24.10.2024 №2</w:t>
      </w:r>
      <w:r>
        <w:rPr>
          <w:rFonts w:ascii="Times New Roman" w:hAnsi="Times New Roman"/>
          <w:sz w:val="28"/>
          <w:szCs w:val="28"/>
        </w:rPr>
        <w:t xml:space="preserve"> Московську гімназію перейменовано </w:t>
      </w:r>
      <w:r w:rsidRPr="006430F9">
        <w:rPr>
          <w:rFonts w:ascii="Times New Roman" w:hAnsi="Times New Roman"/>
          <w:sz w:val="28"/>
          <w:szCs w:val="28"/>
        </w:rPr>
        <w:t xml:space="preserve">на </w:t>
      </w:r>
      <w:proofErr w:type="spellStart"/>
      <w:r w:rsidRPr="006430F9">
        <w:rPr>
          <w:rFonts w:ascii="Times New Roman" w:hAnsi="Times New Roman"/>
          <w:sz w:val="28"/>
          <w:szCs w:val="28"/>
        </w:rPr>
        <w:t>Адріанівську</w:t>
      </w:r>
      <w:proofErr w:type="spellEnd"/>
      <w:r>
        <w:rPr>
          <w:rFonts w:ascii="Times New Roman" w:hAnsi="Times New Roman"/>
          <w:sz w:val="28"/>
          <w:szCs w:val="28"/>
        </w:rPr>
        <w:t>.</w:t>
      </w:r>
    </w:p>
    <w:p w14:paraId="39A4B506" w14:textId="77777777" w:rsidR="00571982" w:rsidRPr="006430F9" w:rsidRDefault="00571982" w:rsidP="00571982">
      <w:pPr>
        <w:spacing w:after="0" w:line="240" w:lineRule="auto"/>
        <w:jc w:val="both"/>
        <w:rPr>
          <w:rFonts w:ascii="Times New Roman" w:hAnsi="Times New Roman"/>
          <w:sz w:val="28"/>
          <w:szCs w:val="28"/>
        </w:rPr>
      </w:pPr>
      <w:r>
        <w:rPr>
          <w:rFonts w:ascii="Times New Roman" w:hAnsi="Times New Roman"/>
          <w:sz w:val="28"/>
          <w:szCs w:val="28"/>
        </w:rPr>
        <w:tab/>
        <w:t>Задля соціалізації дітей та надання якісних освітніх послуг, в районі запроваджують змішане навчання 37 закладів загальної середньої освіти, 1 філія та 2 заклади дошкільної освіти (</w:t>
      </w:r>
      <w:r w:rsidRPr="006430F9">
        <w:rPr>
          <w:rFonts w:ascii="Times New Roman" w:hAnsi="Times New Roman"/>
          <w:sz w:val="28"/>
          <w:szCs w:val="28"/>
        </w:rPr>
        <w:t>отримали дозвіл Ради безпеки Запорізької обласної військової адміністрації</w:t>
      </w:r>
      <w:r>
        <w:rPr>
          <w:rFonts w:ascii="Times New Roman" w:hAnsi="Times New Roman"/>
          <w:sz w:val="28"/>
          <w:szCs w:val="28"/>
        </w:rPr>
        <w:t xml:space="preserve">). </w:t>
      </w:r>
      <w:r w:rsidRPr="00ED5CFD">
        <w:rPr>
          <w:rFonts w:ascii="Times New Roman" w:hAnsi="Times New Roman"/>
          <w:sz w:val="28"/>
          <w:szCs w:val="28"/>
        </w:rPr>
        <w:t>Загалом залучено до змішаного навчання</w:t>
      </w:r>
      <w:r>
        <w:rPr>
          <w:rFonts w:ascii="Times New Roman" w:hAnsi="Times New Roman"/>
          <w:sz w:val="28"/>
          <w:szCs w:val="28"/>
        </w:rPr>
        <w:t xml:space="preserve"> близько 6500 учнів та 100 вихованців закладів освіти району.</w:t>
      </w:r>
    </w:p>
    <w:p w14:paraId="7EC17686" w14:textId="2C93B6F4" w:rsidR="00571982" w:rsidRDefault="00571982" w:rsidP="00571982">
      <w:pPr>
        <w:spacing w:after="0" w:line="240" w:lineRule="auto"/>
        <w:jc w:val="both"/>
        <w:rPr>
          <w:rFonts w:ascii="Times New Roman" w:hAnsi="Times New Roman"/>
          <w:sz w:val="28"/>
          <w:szCs w:val="28"/>
        </w:rPr>
      </w:pPr>
      <w:r w:rsidRPr="009408AE">
        <w:rPr>
          <w:rFonts w:ascii="Times New Roman" w:hAnsi="Times New Roman"/>
          <w:color w:val="FF0000"/>
          <w:sz w:val="28"/>
          <w:szCs w:val="28"/>
        </w:rPr>
        <w:tab/>
      </w:r>
      <w:r w:rsidRPr="00ED5CFD">
        <w:rPr>
          <w:rFonts w:ascii="Times New Roman" w:hAnsi="Times New Roman"/>
          <w:sz w:val="28"/>
          <w:szCs w:val="28"/>
        </w:rPr>
        <w:t xml:space="preserve">У 2024 навчальному році 10 територіальних громад району організували гаряче харчування (використання власних харчоблоків або </w:t>
      </w:r>
      <w:proofErr w:type="spellStart"/>
      <w:r w:rsidRPr="00ED5CFD">
        <w:rPr>
          <w:rFonts w:ascii="Times New Roman" w:hAnsi="Times New Roman"/>
          <w:sz w:val="28"/>
          <w:szCs w:val="28"/>
        </w:rPr>
        <w:t>кейтеринг</w:t>
      </w:r>
      <w:proofErr w:type="spellEnd"/>
      <w:r w:rsidRPr="00ED5CFD">
        <w:rPr>
          <w:rFonts w:ascii="Times New Roman" w:hAnsi="Times New Roman"/>
          <w:sz w:val="28"/>
          <w:szCs w:val="28"/>
        </w:rPr>
        <w:t>) для учнів початкових класів та пільгових категорій</w:t>
      </w:r>
      <w:r>
        <w:rPr>
          <w:rFonts w:ascii="Times New Roman" w:hAnsi="Times New Roman"/>
          <w:sz w:val="28"/>
          <w:szCs w:val="28"/>
        </w:rPr>
        <w:t xml:space="preserve"> 18</w:t>
      </w:r>
      <w:r w:rsidRPr="00ED5CFD">
        <w:rPr>
          <w:rFonts w:ascii="Times New Roman" w:hAnsi="Times New Roman"/>
          <w:sz w:val="28"/>
          <w:szCs w:val="28"/>
        </w:rPr>
        <w:t xml:space="preserve"> закладів загальної середньої освіти.</w:t>
      </w:r>
    </w:p>
    <w:p w14:paraId="5EED0098" w14:textId="1EF35907" w:rsidR="00571982" w:rsidRPr="00B06810" w:rsidRDefault="00571982" w:rsidP="00571982">
      <w:pPr>
        <w:spacing w:after="0" w:line="240" w:lineRule="auto"/>
        <w:ind w:firstLine="708"/>
        <w:jc w:val="both"/>
        <w:rPr>
          <w:rFonts w:ascii="Times New Roman" w:hAnsi="Times New Roman"/>
          <w:sz w:val="28"/>
          <w:szCs w:val="28"/>
        </w:rPr>
      </w:pPr>
      <w:proofErr w:type="spellStart"/>
      <w:r w:rsidRPr="00E0287B">
        <w:rPr>
          <w:rFonts w:ascii="Times New Roman" w:hAnsi="Times New Roman"/>
          <w:sz w:val="28"/>
          <w:szCs w:val="28"/>
        </w:rPr>
        <w:t>Кушугумською</w:t>
      </w:r>
      <w:proofErr w:type="spellEnd"/>
      <w:r w:rsidRPr="00E0287B">
        <w:rPr>
          <w:rFonts w:ascii="Times New Roman" w:hAnsi="Times New Roman"/>
          <w:sz w:val="28"/>
          <w:szCs w:val="28"/>
        </w:rPr>
        <w:t xml:space="preserve"> та </w:t>
      </w:r>
      <w:proofErr w:type="spellStart"/>
      <w:r w:rsidRPr="00E0287B">
        <w:rPr>
          <w:rFonts w:ascii="Times New Roman" w:hAnsi="Times New Roman"/>
          <w:sz w:val="28"/>
          <w:szCs w:val="28"/>
        </w:rPr>
        <w:t>Широківською</w:t>
      </w:r>
      <w:proofErr w:type="spellEnd"/>
      <w:r w:rsidRPr="00E0287B">
        <w:rPr>
          <w:rFonts w:ascii="Times New Roman" w:hAnsi="Times New Roman"/>
          <w:sz w:val="28"/>
          <w:szCs w:val="28"/>
        </w:rPr>
        <w:t xml:space="preserve"> громадами розроблено у 2024 році </w:t>
      </w:r>
      <w:proofErr w:type="spellStart"/>
      <w:r w:rsidRPr="00E0287B">
        <w:rPr>
          <w:rFonts w:ascii="Times New Roman" w:hAnsi="Times New Roman"/>
          <w:sz w:val="28"/>
          <w:szCs w:val="28"/>
        </w:rPr>
        <w:t>проєктно</w:t>
      </w:r>
      <w:proofErr w:type="spellEnd"/>
      <w:r w:rsidRPr="00E0287B">
        <w:rPr>
          <w:rFonts w:ascii="Times New Roman" w:hAnsi="Times New Roman"/>
          <w:sz w:val="28"/>
          <w:szCs w:val="28"/>
        </w:rPr>
        <w:t>-кошторисні документації щодо модернізації та капітального ремонту харчоблоків 2 закладів освіти</w:t>
      </w:r>
      <w:r w:rsidRPr="00B06810">
        <w:rPr>
          <w:rFonts w:ascii="Times New Roman" w:hAnsi="Times New Roman"/>
          <w:sz w:val="28"/>
          <w:szCs w:val="28"/>
        </w:rPr>
        <w:t xml:space="preserve">. За рахунок субвенції з державного бюджету місцевим бюджетам на умовах </w:t>
      </w:r>
      <w:proofErr w:type="spellStart"/>
      <w:r w:rsidRPr="00B06810">
        <w:rPr>
          <w:rFonts w:ascii="Times New Roman" w:hAnsi="Times New Roman"/>
          <w:sz w:val="28"/>
          <w:szCs w:val="28"/>
        </w:rPr>
        <w:t>співфінансування</w:t>
      </w:r>
      <w:proofErr w:type="spellEnd"/>
      <w:r w:rsidRPr="00B06810">
        <w:rPr>
          <w:rFonts w:ascii="Times New Roman" w:hAnsi="Times New Roman"/>
          <w:sz w:val="28"/>
          <w:szCs w:val="28"/>
        </w:rPr>
        <w:t xml:space="preserve">, у 2024 році </w:t>
      </w:r>
      <w:r>
        <w:rPr>
          <w:rFonts w:ascii="Times New Roman" w:hAnsi="Times New Roman"/>
          <w:sz w:val="28"/>
          <w:szCs w:val="28"/>
        </w:rPr>
        <w:t>профінансовано</w:t>
      </w:r>
      <w:r w:rsidRPr="00B06810">
        <w:rPr>
          <w:rFonts w:ascii="Times New Roman" w:hAnsi="Times New Roman"/>
          <w:sz w:val="28"/>
          <w:szCs w:val="28"/>
        </w:rPr>
        <w:t xml:space="preserve"> проєкт </w:t>
      </w:r>
      <w:r>
        <w:rPr>
          <w:rFonts w:ascii="Times New Roman" w:hAnsi="Times New Roman"/>
          <w:sz w:val="28"/>
          <w:szCs w:val="28"/>
        </w:rPr>
        <w:t>к</w:t>
      </w:r>
      <w:r w:rsidRPr="00B06810">
        <w:rPr>
          <w:rFonts w:ascii="Times New Roman" w:hAnsi="Times New Roman"/>
          <w:sz w:val="28"/>
          <w:szCs w:val="28"/>
        </w:rPr>
        <w:t>апітальн</w:t>
      </w:r>
      <w:r>
        <w:rPr>
          <w:rFonts w:ascii="Times New Roman" w:hAnsi="Times New Roman"/>
          <w:sz w:val="28"/>
          <w:szCs w:val="28"/>
        </w:rPr>
        <w:t>ого</w:t>
      </w:r>
      <w:r w:rsidRPr="00B06810">
        <w:rPr>
          <w:rFonts w:ascii="Times New Roman" w:hAnsi="Times New Roman"/>
          <w:sz w:val="28"/>
          <w:szCs w:val="28"/>
        </w:rPr>
        <w:t xml:space="preserve"> ремонт</w:t>
      </w:r>
      <w:r>
        <w:rPr>
          <w:rFonts w:ascii="Times New Roman" w:hAnsi="Times New Roman"/>
          <w:sz w:val="28"/>
          <w:szCs w:val="28"/>
        </w:rPr>
        <w:t>у</w:t>
      </w:r>
      <w:r w:rsidRPr="00B06810">
        <w:rPr>
          <w:rFonts w:ascii="Times New Roman" w:hAnsi="Times New Roman"/>
          <w:sz w:val="28"/>
          <w:szCs w:val="28"/>
        </w:rPr>
        <w:t xml:space="preserve"> харчоблоку </w:t>
      </w:r>
      <w:proofErr w:type="spellStart"/>
      <w:r w:rsidRPr="00B06810">
        <w:rPr>
          <w:rFonts w:ascii="Times New Roman" w:hAnsi="Times New Roman"/>
          <w:sz w:val="28"/>
          <w:szCs w:val="28"/>
        </w:rPr>
        <w:t>Петропільського</w:t>
      </w:r>
      <w:proofErr w:type="spellEnd"/>
      <w:r w:rsidRPr="00B06810">
        <w:rPr>
          <w:rFonts w:ascii="Times New Roman" w:hAnsi="Times New Roman"/>
          <w:sz w:val="28"/>
          <w:szCs w:val="28"/>
        </w:rPr>
        <w:t xml:space="preserve"> ліцею </w:t>
      </w:r>
      <w:proofErr w:type="spellStart"/>
      <w:r w:rsidRPr="00B06810">
        <w:rPr>
          <w:rFonts w:ascii="Times New Roman" w:hAnsi="Times New Roman"/>
          <w:sz w:val="28"/>
          <w:szCs w:val="28"/>
        </w:rPr>
        <w:t>Широківської</w:t>
      </w:r>
      <w:proofErr w:type="spellEnd"/>
      <w:r w:rsidRPr="00B06810">
        <w:rPr>
          <w:rFonts w:ascii="Times New Roman" w:hAnsi="Times New Roman"/>
          <w:sz w:val="28"/>
          <w:szCs w:val="28"/>
        </w:rPr>
        <w:t xml:space="preserve"> сільської</w:t>
      </w:r>
      <w:r>
        <w:rPr>
          <w:rFonts w:ascii="Times New Roman" w:hAnsi="Times New Roman"/>
          <w:sz w:val="28"/>
          <w:szCs w:val="28"/>
        </w:rPr>
        <w:t xml:space="preserve"> ради. З державного бюджету виділено 14 млн. 444 </w:t>
      </w:r>
      <w:proofErr w:type="spellStart"/>
      <w:r>
        <w:rPr>
          <w:rFonts w:ascii="Times New Roman" w:hAnsi="Times New Roman"/>
          <w:sz w:val="28"/>
          <w:szCs w:val="28"/>
        </w:rPr>
        <w:t>тис.грн</w:t>
      </w:r>
      <w:proofErr w:type="spellEnd"/>
      <w:r>
        <w:rPr>
          <w:rFonts w:ascii="Times New Roman" w:hAnsi="Times New Roman"/>
          <w:sz w:val="28"/>
          <w:szCs w:val="28"/>
        </w:rPr>
        <w:t xml:space="preserve">., за умови </w:t>
      </w:r>
      <w:proofErr w:type="spellStart"/>
      <w:r>
        <w:rPr>
          <w:rFonts w:ascii="Times New Roman" w:hAnsi="Times New Roman"/>
          <w:sz w:val="28"/>
          <w:szCs w:val="28"/>
        </w:rPr>
        <w:t>співфінансування</w:t>
      </w:r>
      <w:proofErr w:type="spellEnd"/>
      <w:r>
        <w:rPr>
          <w:rFonts w:ascii="Times New Roman" w:hAnsi="Times New Roman"/>
          <w:sz w:val="28"/>
          <w:szCs w:val="28"/>
        </w:rPr>
        <w:t xml:space="preserve"> 20%. Реалізація проєкту триває.</w:t>
      </w:r>
    </w:p>
    <w:p w14:paraId="453CA242" w14:textId="77777777" w:rsidR="00571982" w:rsidRDefault="00571982" w:rsidP="00571982">
      <w:pPr>
        <w:spacing w:after="0" w:line="240" w:lineRule="auto"/>
        <w:jc w:val="both"/>
        <w:rPr>
          <w:rFonts w:ascii="Times New Roman" w:hAnsi="Times New Roman"/>
          <w:sz w:val="28"/>
          <w:szCs w:val="28"/>
        </w:rPr>
      </w:pPr>
      <w:r>
        <w:rPr>
          <w:rFonts w:ascii="Times New Roman" w:hAnsi="Times New Roman"/>
          <w:color w:val="FF0000"/>
          <w:sz w:val="28"/>
          <w:szCs w:val="28"/>
        </w:rPr>
        <w:tab/>
      </w:r>
      <w:r w:rsidRPr="00ED5CFD">
        <w:rPr>
          <w:rFonts w:ascii="Times New Roman" w:hAnsi="Times New Roman"/>
          <w:sz w:val="28"/>
          <w:szCs w:val="28"/>
        </w:rPr>
        <w:t xml:space="preserve">З вересня 2024 року </w:t>
      </w:r>
      <w:r>
        <w:rPr>
          <w:rFonts w:ascii="Times New Roman" w:hAnsi="Times New Roman"/>
          <w:sz w:val="28"/>
          <w:szCs w:val="28"/>
        </w:rPr>
        <w:t>запроваджено щомісячні</w:t>
      </w:r>
      <w:r w:rsidRPr="00ED5CFD">
        <w:rPr>
          <w:rFonts w:ascii="Times New Roman" w:hAnsi="Times New Roman"/>
          <w:sz w:val="28"/>
          <w:szCs w:val="28"/>
        </w:rPr>
        <w:t xml:space="preserve"> </w:t>
      </w:r>
      <w:r>
        <w:rPr>
          <w:rFonts w:ascii="Times New Roman" w:hAnsi="Times New Roman"/>
          <w:sz w:val="28"/>
          <w:szCs w:val="28"/>
        </w:rPr>
        <w:t>виплати</w:t>
      </w:r>
      <w:r w:rsidRPr="00ED5CFD">
        <w:rPr>
          <w:rFonts w:ascii="Times New Roman" w:hAnsi="Times New Roman"/>
          <w:sz w:val="28"/>
          <w:szCs w:val="28"/>
        </w:rPr>
        <w:t xml:space="preserve"> педпрацівникам району</w:t>
      </w:r>
      <w:r>
        <w:rPr>
          <w:rFonts w:ascii="Times New Roman" w:hAnsi="Times New Roman"/>
          <w:sz w:val="28"/>
          <w:szCs w:val="28"/>
        </w:rPr>
        <w:t xml:space="preserve"> (</w:t>
      </w:r>
      <w:r w:rsidRPr="00ED5CFD">
        <w:rPr>
          <w:rFonts w:ascii="Times New Roman" w:hAnsi="Times New Roman"/>
          <w:sz w:val="28"/>
          <w:szCs w:val="28"/>
        </w:rPr>
        <w:t>25% надбавки до основної заробітної плати</w:t>
      </w:r>
      <w:r>
        <w:rPr>
          <w:rFonts w:ascii="Times New Roman" w:hAnsi="Times New Roman"/>
          <w:sz w:val="28"/>
          <w:szCs w:val="28"/>
        </w:rPr>
        <w:t>)</w:t>
      </w:r>
      <w:r w:rsidRPr="00ED5CFD">
        <w:rPr>
          <w:rFonts w:ascii="Times New Roman" w:hAnsi="Times New Roman"/>
          <w:sz w:val="28"/>
          <w:szCs w:val="28"/>
        </w:rPr>
        <w:t xml:space="preserve">, які </w:t>
      </w:r>
      <w:r>
        <w:rPr>
          <w:rFonts w:ascii="Times New Roman" w:hAnsi="Times New Roman"/>
          <w:sz w:val="28"/>
          <w:szCs w:val="28"/>
        </w:rPr>
        <w:t>працюють за змішаною формою навчання.</w:t>
      </w:r>
    </w:p>
    <w:p w14:paraId="42298C0D" w14:textId="77777777" w:rsidR="00571982" w:rsidRPr="00A37926" w:rsidRDefault="00571982" w:rsidP="00571982">
      <w:pPr>
        <w:spacing w:after="0" w:line="240" w:lineRule="auto"/>
        <w:jc w:val="both"/>
        <w:rPr>
          <w:rFonts w:ascii="Times New Roman" w:hAnsi="Times New Roman"/>
          <w:sz w:val="28"/>
          <w:szCs w:val="28"/>
        </w:rPr>
      </w:pPr>
      <w:r>
        <w:rPr>
          <w:rFonts w:ascii="Times New Roman" w:hAnsi="Times New Roman"/>
          <w:sz w:val="28"/>
          <w:szCs w:val="28"/>
        </w:rPr>
        <w:tab/>
      </w:r>
      <w:r w:rsidRPr="00A37926">
        <w:rPr>
          <w:rFonts w:ascii="Times New Roman" w:hAnsi="Times New Roman"/>
          <w:sz w:val="28"/>
          <w:szCs w:val="28"/>
        </w:rPr>
        <w:t xml:space="preserve">Відповідно до розпорядження голови Запорізької обласної державної адміністрації від 19.07.2024 року №508, у 2024 році за рахунок коштів субвенції з державного бюджету місцевим бюджетам на умовах </w:t>
      </w:r>
      <w:proofErr w:type="spellStart"/>
      <w:r w:rsidRPr="00A37926">
        <w:rPr>
          <w:rFonts w:ascii="Times New Roman" w:hAnsi="Times New Roman"/>
          <w:sz w:val="28"/>
          <w:szCs w:val="28"/>
        </w:rPr>
        <w:t>співфінансування</w:t>
      </w:r>
      <w:proofErr w:type="spellEnd"/>
      <w:r w:rsidRPr="00A37926">
        <w:rPr>
          <w:rFonts w:ascii="Times New Roman" w:hAnsi="Times New Roman"/>
          <w:sz w:val="28"/>
          <w:szCs w:val="28"/>
        </w:rPr>
        <w:t xml:space="preserve"> було </w:t>
      </w:r>
      <w:r w:rsidRPr="00A37926">
        <w:rPr>
          <w:rFonts w:ascii="Times New Roman" w:hAnsi="Times New Roman"/>
          <w:sz w:val="28"/>
          <w:szCs w:val="28"/>
        </w:rPr>
        <w:lastRenderedPageBreak/>
        <w:t xml:space="preserve">придбано 23 шкільних автобуси для закладів освіти 14 територіальних громад Запорізького району. Загалом на балансі закладів освіти району перебуває 79 шкільних автобусів, які знаходяться у різному технічному стані. Актуальною залишається проблема кадрового забезпечення водіями шкільних автобусів в умовах воєнного стану, особливо для </w:t>
      </w:r>
      <w:proofErr w:type="spellStart"/>
      <w:r w:rsidRPr="00A37926">
        <w:rPr>
          <w:rFonts w:ascii="Times New Roman" w:hAnsi="Times New Roman"/>
          <w:sz w:val="28"/>
          <w:szCs w:val="28"/>
        </w:rPr>
        <w:t>Новоолександрівської</w:t>
      </w:r>
      <w:proofErr w:type="spellEnd"/>
      <w:r w:rsidRPr="00A37926">
        <w:rPr>
          <w:rFonts w:ascii="Times New Roman" w:hAnsi="Times New Roman"/>
          <w:sz w:val="28"/>
          <w:szCs w:val="28"/>
        </w:rPr>
        <w:t xml:space="preserve">, </w:t>
      </w:r>
      <w:proofErr w:type="spellStart"/>
      <w:r w:rsidRPr="00A37926">
        <w:rPr>
          <w:rFonts w:ascii="Times New Roman" w:hAnsi="Times New Roman"/>
          <w:sz w:val="28"/>
          <w:szCs w:val="28"/>
        </w:rPr>
        <w:t>Степненської</w:t>
      </w:r>
      <w:proofErr w:type="spellEnd"/>
      <w:r w:rsidRPr="00A37926">
        <w:rPr>
          <w:rFonts w:ascii="Times New Roman" w:hAnsi="Times New Roman"/>
          <w:sz w:val="28"/>
          <w:szCs w:val="28"/>
        </w:rPr>
        <w:t xml:space="preserve"> та </w:t>
      </w:r>
      <w:proofErr w:type="spellStart"/>
      <w:r w:rsidRPr="00A37926">
        <w:rPr>
          <w:rFonts w:ascii="Times New Roman" w:hAnsi="Times New Roman"/>
          <w:sz w:val="28"/>
          <w:szCs w:val="28"/>
        </w:rPr>
        <w:t>Новомиколаївської</w:t>
      </w:r>
      <w:proofErr w:type="spellEnd"/>
      <w:r w:rsidRPr="00A37926">
        <w:rPr>
          <w:rFonts w:ascii="Times New Roman" w:hAnsi="Times New Roman"/>
          <w:sz w:val="28"/>
          <w:szCs w:val="28"/>
        </w:rPr>
        <w:t xml:space="preserve"> територіальних громад.</w:t>
      </w:r>
    </w:p>
    <w:p w14:paraId="4EEEB2E7" w14:textId="19C2FBB3" w:rsidR="00571982" w:rsidRPr="007A6D03" w:rsidRDefault="00571982" w:rsidP="00571982">
      <w:pPr>
        <w:spacing w:after="0" w:line="240" w:lineRule="auto"/>
        <w:jc w:val="both"/>
        <w:rPr>
          <w:rFonts w:ascii="Times New Roman" w:hAnsi="Times New Roman"/>
          <w:sz w:val="28"/>
          <w:szCs w:val="28"/>
        </w:rPr>
      </w:pPr>
      <w:r w:rsidRPr="009408AE">
        <w:rPr>
          <w:rFonts w:ascii="Times New Roman" w:hAnsi="Times New Roman"/>
          <w:color w:val="FF0000"/>
          <w:sz w:val="28"/>
          <w:szCs w:val="28"/>
        </w:rPr>
        <w:tab/>
      </w:r>
      <w:r w:rsidRPr="00AB639F">
        <w:rPr>
          <w:rFonts w:ascii="Times New Roman" w:hAnsi="Times New Roman"/>
          <w:sz w:val="28"/>
          <w:szCs w:val="28"/>
        </w:rPr>
        <w:t xml:space="preserve">Пріоритетним напрямком є організація безпечного освітнього середовища. </w:t>
      </w:r>
      <w:r w:rsidRPr="007A6D03">
        <w:rPr>
          <w:rFonts w:ascii="Times New Roman" w:hAnsi="Times New Roman"/>
          <w:sz w:val="28"/>
          <w:szCs w:val="28"/>
        </w:rPr>
        <w:t xml:space="preserve"> </w:t>
      </w:r>
      <w:r>
        <w:rPr>
          <w:rFonts w:ascii="Times New Roman" w:hAnsi="Times New Roman"/>
          <w:sz w:val="28"/>
          <w:szCs w:val="28"/>
        </w:rPr>
        <w:t xml:space="preserve">Ведеться </w:t>
      </w:r>
      <w:r w:rsidRPr="007A6D03">
        <w:rPr>
          <w:rFonts w:ascii="Times New Roman" w:hAnsi="Times New Roman"/>
          <w:sz w:val="28"/>
          <w:szCs w:val="28"/>
        </w:rPr>
        <w:t>постійний моніторинг щодо облаштування та приведення у відповідність укриттів закладів освіти району. Територіальні громади використовують кошти залишків освітньої субвенції, місцевого бюджету та інші джерела фінансування. Станом на 31.12.2024 загальна кількість укриттів в приміщеннях закладів загальної середньої освіти – 33, з них: 1 - протирадіаційне (Широківська громада)</w:t>
      </w:r>
      <w:r>
        <w:rPr>
          <w:rFonts w:ascii="Times New Roman" w:hAnsi="Times New Roman"/>
          <w:sz w:val="28"/>
          <w:szCs w:val="28"/>
        </w:rPr>
        <w:t xml:space="preserve"> та</w:t>
      </w:r>
      <w:r w:rsidRPr="007A6D03">
        <w:rPr>
          <w:rFonts w:ascii="Times New Roman" w:hAnsi="Times New Roman"/>
          <w:sz w:val="28"/>
          <w:szCs w:val="28"/>
        </w:rPr>
        <w:t xml:space="preserve"> 32 найпростіших укриття. За результатами обстеження, захисні споруди закладів загальної середньої освіти району мають наступні висновки: 27 - «рекомендовані до використання»; 2 – «рекомендовані до використання, за умови виконання </w:t>
      </w:r>
      <w:r>
        <w:rPr>
          <w:rFonts w:ascii="Times New Roman" w:hAnsi="Times New Roman"/>
          <w:sz w:val="28"/>
          <w:szCs w:val="28"/>
        </w:rPr>
        <w:t>вимог</w:t>
      </w:r>
      <w:r w:rsidRPr="007A6D03">
        <w:rPr>
          <w:rFonts w:ascii="Times New Roman" w:hAnsi="Times New Roman"/>
          <w:sz w:val="28"/>
          <w:szCs w:val="28"/>
        </w:rPr>
        <w:t xml:space="preserve">», 4 – «не рекомендовані». В </w:t>
      </w:r>
      <w:r>
        <w:rPr>
          <w:rFonts w:ascii="Times New Roman" w:hAnsi="Times New Roman"/>
          <w:sz w:val="28"/>
          <w:szCs w:val="28"/>
        </w:rPr>
        <w:t>закладах дошкільної освіти</w:t>
      </w:r>
      <w:r w:rsidRPr="007A6D03">
        <w:rPr>
          <w:rFonts w:ascii="Times New Roman" w:hAnsi="Times New Roman"/>
          <w:sz w:val="28"/>
          <w:szCs w:val="28"/>
        </w:rPr>
        <w:t xml:space="preserve"> – 8 захисних споруд (6 найпрос</w:t>
      </w:r>
      <w:r>
        <w:rPr>
          <w:rFonts w:ascii="Times New Roman" w:hAnsi="Times New Roman"/>
          <w:sz w:val="28"/>
          <w:szCs w:val="28"/>
        </w:rPr>
        <w:t xml:space="preserve">тіші укриття + 2 ПРУ), з яких: </w:t>
      </w:r>
      <w:r w:rsidRPr="007A6D03">
        <w:rPr>
          <w:rFonts w:ascii="Times New Roman" w:hAnsi="Times New Roman"/>
          <w:sz w:val="28"/>
          <w:szCs w:val="28"/>
        </w:rPr>
        <w:t xml:space="preserve">3 - </w:t>
      </w:r>
      <w:r>
        <w:rPr>
          <w:rFonts w:ascii="Times New Roman" w:hAnsi="Times New Roman"/>
          <w:sz w:val="28"/>
          <w:szCs w:val="28"/>
        </w:rPr>
        <w:t>«рекомендовані до використання».</w:t>
      </w:r>
      <w:r w:rsidRPr="007A6D03">
        <w:rPr>
          <w:rFonts w:ascii="Times New Roman" w:hAnsi="Times New Roman"/>
          <w:sz w:val="28"/>
          <w:szCs w:val="28"/>
        </w:rPr>
        <w:t xml:space="preserve"> </w:t>
      </w:r>
    </w:p>
    <w:p w14:paraId="36521C23" w14:textId="396ABCBD" w:rsidR="00571982" w:rsidRPr="00272A47" w:rsidRDefault="00571982" w:rsidP="00571982">
      <w:pPr>
        <w:spacing w:after="0" w:line="240" w:lineRule="auto"/>
        <w:jc w:val="both"/>
        <w:rPr>
          <w:rFonts w:ascii="Times New Roman" w:hAnsi="Times New Roman"/>
          <w:sz w:val="28"/>
          <w:szCs w:val="28"/>
        </w:rPr>
      </w:pPr>
      <w:r w:rsidRPr="009408AE">
        <w:rPr>
          <w:rFonts w:ascii="Times New Roman" w:hAnsi="Times New Roman"/>
          <w:color w:val="FF0000"/>
          <w:sz w:val="28"/>
          <w:szCs w:val="28"/>
        </w:rPr>
        <w:tab/>
      </w:r>
      <w:r w:rsidRPr="00272A47">
        <w:rPr>
          <w:rFonts w:ascii="Times New Roman" w:hAnsi="Times New Roman"/>
          <w:sz w:val="28"/>
          <w:szCs w:val="28"/>
        </w:rPr>
        <w:t xml:space="preserve">Згідно з постановою Кабінету Міністрів України від 12 квітня 2024 року № 417 «Про внесення змін до постанови Кабінету Міністрів України від 28 квітня 2023 р. № 419» </w:t>
      </w:r>
      <w:r>
        <w:rPr>
          <w:rFonts w:ascii="Times New Roman" w:hAnsi="Times New Roman"/>
          <w:sz w:val="28"/>
          <w:szCs w:val="28"/>
        </w:rPr>
        <w:t>упродовж 2024 року</w:t>
      </w:r>
      <w:r w:rsidRPr="00272A47">
        <w:rPr>
          <w:rFonts w:ascii="Times New Roman" w:hAnsi="Times New Roman"/>
          <w:sz w:val="28"/>
          <w:szCs w:val="28"/>
        </w:rPr>
        <w:t xml:space="preserve"> виділено кошти на умовах </w:t>
      </w:r>
      <w:proofErr w:type="spellStart"/>
      <w:r w:rsidRPr="00272A47">
        <w:rPr>
          <w:rFonts w:ascii="Times New Roman" w:hAnsi="Times New Roman"/>
          <w:sz w:val="28"/>
          <w:szCs w:val="28"/>
        </w:rPr>
        <w:t>співфінансування</w:t>
      </w:r>
      <w:proofErr w:type="spellEnd"/>
      <w:r w:rsidRPr="00272A47">
        <w:rPr>
          <w:rFonts w:ascii="Times New Roman" w:hAnsi="Times New Roman"/>
          <w:sz w:val="28"/>
          <w:szCs w:val="28"/>
        </w:rPr>
        <w:t xml:space="preserve"> для нового будівництва протирадіаційних </w:t>
      </w:r>
      <w:proofErr w:type="spellStart"/>
      <w:r w:rsidRPr="00272A47">
        <w:rPr>
          <w:rFonts w:ascii="Times New Roman" w:hAnsi="Times New Roman"/>
          <w:sz w:val="28"/>
          <w:szCs w:val="28"/>
        </w:rPr>
        <w:t>укриттів</w:t>
      </w:r>
      <w:proofErr w:type="spellEnd"/>
      <w:r w:rsidRPr="00272A47">
        <w:rPr>
          <w:rFonts w:ascii="Times New Roman" w:hAnsi="Times New Roman"/>
          <w:sz w:val="28"/>
          <w:szCs w:val="28"/>
        </w:rPr>
        <w:t xml:space="preserve"> на території </w:t>
      </w:r>
      <w:proofErr w:type="spellStart"/>
      <w:r w:rsidRPr="00272A47">
        <w:rPr>
          <w:rFonts w:ascii="Times New Roman" w:hAnsi="Times New Roman"/>
          <w:sz w:val="28"/>
          <w:szCs w:val="28"/>
        </w:rPr>
        <w:t>Балабинської</w:t>
      </w:r>
      <w:proofErr w:type="spellEnd"/>
      <w:r w:rsidRPr="00272A47">
        <w:rPr>
          <w:rFonts w:ascii="Times New Roman" w:hAnsi="Times New Roman"/>
          <w:sz w:val="28"/>
          <w:szCs w:val="28"/>
        </w:rPr>
        <w:t xml:space="preserve"> гімназії «Престиж» </w:t>
      </w:r>
      <w:proofErr w:type="spellStart"/>
      <w:r w:rsidRPr="00272A47">
        <w:rPr>
          <w:rFonts w:ascii="Times New Roman" w:hAnsi="Times New Roman"/>
          <w:sz w:val="28"/>
          <w:szCs w:val="28"/>
        </w:rPr>
        <w:t>Кушугумської</w:t>
      </w:r>
      <w:proofErr w:type="spellEnd"/>
      <w:r w:rsidRPr="00272A47">
        <w:rPr>
          <w:rFonts w:ascii="Times New Roman" w:hAnsi="Times New Roman"/>
          <w:sz w:val="28"/>
          <w:szCs w:val="28"/>
        </w:rPr>
        <w:t xml:space="preserve"> селищної ради (державн</w:t>
      </w:r>
      <w:r w:rsidR="00E26292">
        <w:rPr>
          <w:rFonts w:ascii="Times New Roman" w:hAnsi="Times New Roman"/>
          <w:sz w:val="28"/>
          <w:szCs w:val="28"/>
        </w:rPr>
        <w:t>а</w:t>
      </w:r>
      <w:r w:rsidRPr="00272A47">
        <w:rPr>
          <w:rFonts w:ascii="Times New Roman" w:hAnsi="Times New Roman"/>
          <w:sz w:val="28"/>
          <w:szCs w:val="28"/>
        </w:rPr>
        <w:t xml:space="preserve"> субвенці</w:t>
      </w:r>
      <w:r w:rsidR="00E26292">
        <w:rPr>
          <w:rFonts w:ascii="Times New Roman" w:hAnsi="Times New Roman"/>
          <w:sz w:val="28"/>
          <w:szCs w:val="28"/>
        </w:rPr>
        <w:t>я</w:t>
      </w:r>
      <w:r w:rsidRPr="00272A47">
        <w:rPr>
          <w:rFonts w:ascii="Times New Roman" w:hAnsi="Times New Roman"/>
          <w:sz w:val="28"/>
          <w:szCs w:val="28"/>
        </w:rPr>
        <w:t xml:space="preserve"> 98</w:t>
      </w:r>
      <w:r>
        <w:rPr>
          <w:rFonts w:ascii="Times New Roman" w:hAnsi="Times New Roman"/>
          <w:sz w:val="28"/>
          <w:szCs w:val="28"/>
        </w:rPr>
        <w:t xml:space="preserve"> млн</w:t>
      </w:r>
      <w:r w:rsidR="00E26292">
        <w:rPr>
          <w:rFonts w:ascii="Times New Roman" w:hAnsi="Times New Roman"/>
          <w:sz w:val="28"/>
          <w:szCs w:val="28"/>
        </w:rPr>
        <w:t>.</w:t>
      </w:r>
      <w:r>
        <w:rPr>
          <w:rFonts w:ascii="Times New Roman" w:hAnsi="Times New Roman"/>
          <w:sz w:val="28"/>
          <w:szCs w:val="28"/>
        </w:rPr>
        <w:t xml:space="preserve"> 38</w:t>
      </w:r>
      <w:r w:rsidRPr="00272A47">
        <w:rPr>
          <w:rFonts w:ascii="Times New Roman" w:hAnsi="Times New Roman"/>
          <w:sz w:val="28"/>
          <w:szCs w:val="28"/>
        </w:rPr>
        <w:t xml:space="preserve"> тис.</w:t>
      </w:r>
      <w:r>
        <w:rPr>
          <w:rFonts w:ascii="Times New Roman" w:hAnsi="Times New Roman"/>
          <w:sz w:val="28"/>
          <w:szCs w:val="28"/>
        </w:rPr>
        <w:t xml:space="preserve"> грн, </w:t>
      </w:r>
      <w:proofErr w:type="spellStart"/>
      <w:r w:rsidRPr="00272A47">
        <w:rPr>
          <w:rFonts w:ascii="Times New Roman" w:hAnsi="Times New Roman"/>
          <w:sz w:val="28"/>
          <w:szCs w:val="28"/>
        </w:rPr>
        <w:t>співфінансування</w:t>
      </w:r>
      <w:proofErr w:type="spellEnd"/>
      <w:r>
        <w:rPr>
          <w:rFonts w:ascii="Times New Roman" w:hAnsi="Times New Roman"/>
          <w:sz w:val="28"/>
          <w:szCs w:val="28"/>
        </w:rPr>
        <w:t xml:space="preserve"> – 11</w:t>
      </w:r>
      <w:r w:rsidRPr="00272A47">
        <w:rPr>
          <w:rFonts w:ascii="Times New Roman" w:hAnsi="Times New Roman"/>
          <w:sz w:val="28"/>
          <w:szCs w:val="28"/>
        </w:rPr>
        <w:t xml:space="preserve"> </w:t>
      </w:r>
      <w:r>
        <w:rPr>
          <w:rFonts w:ascii="Times New Roman" w:hAnsi="Times New Roman"/>
          <w:sz w:val="28"/>
          <w:szCs w:val="28"/>
        </w:rPr>
        <w:t>млн</w:t>
      </w:r>
      <w:r w:rsidR="00E26292">
        <w:rPr>
          <w:rFonts w:ascii="Times New Roman" w:hAnsi="Times New Roman"/>
          <w:sz w:val="28"/>
          <w:szCs w:val="28"/>
        </w:rPr>
        <w:t>.</w:t>
      </w:r>
      <w:r>
        <w:rPr>
          <w:rFonts w:ascii="Times New Roman" w:hAnsi="Times New Roman"/>
          <w:sz w:val="28"/>
          <w:szCs w:val="28"/>
        </w:rPr>
        <w:t xml:space="preserve"> </w:t>
      </w:r>
      <w:r w:rsidRPr="00272A47">
        <w:rPr>
          <w:rFonts w:ascii="Times New Roman" w:hAnsi="Times New Roman"/>
          <w:sz w:val="28"/>
          <w:szCs w:val="28"/>
        </w:rPr>
        <w:t xml:space="preserve">грн) та </w:t>
      </w:r>
      <w:proofErr w:type="spellStart"/>
      <w:r w:rsidRPr="00272A47">
        <w:rPr>
          <w:rFonts w:ascii="Times New Roman" w:hAnsi="Times New Roman"/>
          <w:sz w:val="28"/>
          <w:szCs w:val="28"/>
        </w:rPr>
        <w:t>Петропільського</w:t>
      </w:r>
      <w:proofErr w:type="spellEnd"/>
      <w:r w:rsidRPr="00272A47">
        <w:rPr>
          <w:rFonts w:ascii="Times New Roman" w:hAnsi="Times New Roman"/>
          <w:sz w:val="28"/>
          <w:szCs w:val="28"/>
        </w:rPr>
        <w:t xml:space="preserve"> ліцею </w:t>
      </w:r>
      <w:proofErr w:type="spellStart"/>
      <w:r w:rsidRPr="00272A47">
        <w:rPr>
          <w:rFonts w:ascii="Times New Roman" w:hAnsi="Times New Roman"/>
          <w:sz w:val="28"/>
          <w:szCs w:val="28"/>
        </w:rPr>
        <w:t>Широківської</w:t>
      </w:r>
      <w:proofErr w:type="spellEnd"/>
      <w:r w:rsidRPr="00272A47">
        <w:rPr>
          <w:rFonts w:ascii="Times New Roman" w:hAnsi="Times New Roman"/>
          <w:sz w:val="28"/>
          <w:szCs w:val="28"/>
        </w:rPr>
        <w:t xml:space="preserve"> сільської ради (державн</w:t>
      </w:r>
      <w:r w:rsidR="00E26292">
        <w:rPr>
          <w:rFonts w:ascii="Times New Roman" w:hAnsi="Times New Roman"/>
          <w:sz w:val="28"/>
          <w:szCs w:val="28"/>
        </w:rPr>
        <w:t>а</w:t>
      </w:r>
      <w:r w:rsidRPr="00272A47">
        <w:rPr>
          <w:rFonts w:ascii="Times New Roman" w:hAnsi="Times New Roman"/>
          <w:sz w:val="28"/>
          <w:szCs w:val="28"/>
        </w:rPr>
        <w:t xml:space="preserve"> субвенці</w:t>
      </w:r>
      <w:r w:rsidR="00E26292">
        <w:rPr>
          <w:rFonts w:ascii="Times New Roman" w:hAnsi="Times New Roman"/>
          <w:sz w:val="28"/>
          <w:szCs w:val="28"/>
        </w:rPr>
        <w:t>я -</w:t>
      </w:r>
      <w:r w:rsidRPr="00272A47">
        <w:rPr>
          <w:rFonts w:ascii="Times New Roman" w:hAnsi="Times New Roman"/>
          <w:sz w:val="28"/>
          <w:szCs w:val="28"/>
        </w:rPr>
        <w:t xml:space="preserve"> 65 </w:t>
      </w:r>
      <w:r>
        <w:rPr>
          <w:rFonts w:ascii="Times New Roman" w:hAnsi="Times New Roman"/>
          <w:sz w:val="28"/>
          <w:szCs w:val="28"/>
        </w:rPr>
        <w:t>млн</w:t>
      </w:r>
      <w:r w:rsidR="00E26292">
        <w:rPr>
          <w:rFonts w:ascii="Times New Roman" w:hAnsi="Times New Roman"/>
          <w:sz w:val="28"/>
          <w:szCs w:val="28"/>
        </w:rPr>
        <w:t>.</w:t>
      </w:r>
      <w:r>
        <w:rPr>
          <w:rFonts w:ascii="Times New Roman" w:hAnsi="Times New Roman"/>
          <w:sz w:val="28"/>
          <w:szCs w:val="28"/>
        </w:rPr>
        <w:t xml:space="preserve"> </w:t>
      </w:r>
      <w:r w:rsidRPr="00272A47">
        <w:rPr>
          <w:rFonts w:ascii="Times New Roman" w:hAnsi="Times New Roman"/>
          <w:sz w:val="28"/>
          <w:szCs w:val="28"/>
        </w:rPr>
        <w:t>286</w:t>
      </w:r>
      <w:r w:rsidR="00E26292">
        <w:rPr>
          <w:rFonts w:ascii="Times New Roman" w:hAnsi="Times New Roman"/>
          <w:sz w:val="28"/>
          <w:szCs w:val="28"/>
        </w:rPr>
        <w:t xml:space="preserve"> </w:t>
      </w:r>
      <w:r w:rsidRPr="00272A47">
        <w:rPr>
          <w:rFonts w:ascii="Times New Roman" w:hAnsi="Times New Roman"/>
          <w:sz w:val="28"/>
          <w:szCs w:val="28"/>
        </w:rPr>
        <w:t>тис.</w:t>
      </w:r>
      <w:r>
        <w:rPr>
          <w:rFonts w:ascii="Times New Roman" w:hAnsi="Times New Roman"/>
          <w:sz w:val="28"/>
          <w:szCs w:val="28"/>
        </w:rPr>
        <w:t xml:space="preserve"> </w:t>
      </w:r>
      <w:r w:rsidRPr="00272A47">
        <w:rPr>
          <w:rFonts w:ascii="Times New Roman" w:hAnsi="Times New Roman"/>
          <w:sz w:val="28"/>
          <w:szCs w:val="28"/>
        </w:rPr>
        <w:t xml:space="preserve">грн, </w:t>
      </w:r>
      <w:proofErr w:type="spellStart"/>
      <w:r w:rsidRPr="00272A47">
        <w:rPr>
          <w:rFonts w:ascii="Times New Roman" w:hAnsi="Times New Roman"/>
          <w:sz w:val="28"/>
          <w:szCs w:val="28"/>
        </w:rPr>
        <w:t>співфінансування</w:t>
      </w:r>
      <w:proofErr w:type="spellEnd"/>
      <w:r>
        <w:rPr>
          <w:rFonts w:ascii="Times New Roman" w:hAnsi="Times New Roman"/>
          <w:sz w:val="28"/>
          <w:szCs w:val="28"/>
        </w:rPr>
        <w:t xml:space="preserve"> </w:t>
      </w:r>
      <w:r w:rsidRPr="00272A47">
        <w:rPr>
          <w:rFonts w:ascii="Times New Roman" w:hAnsi="Times New Roman"/>
          <w:sz w:val="28"/>
          <w:szCs w:val="28"/>
        </w:rPr>
        <w:t xml:space="preserve">– </w:t>
      </w:r>
      <w:r w:rsidR="00E26292">
        <w:rPr>
          <w:rFonts w:ascii="Times New Roman" w:hAnsi="Times New Roman"/>
          <w:sz w:val="28"/>
          <w:szCs w:val="28"/>
        </w:rPr>
        <w:t>близько</w:t>
      </w:r>
      <w:r>
        <w:rPr>
          <w:rFonts w:ascii="Times New Roman" w:hAnsi="Times New Roman"/>
          <w:sz w:val="28"/>
          <w:szCs w:val="28"/>
        </w:rPr>
        <w:t xml:space="preserve"> 8 млн</w:t>
      </w:r>
      <w:r w:rsidR="00E26292">
        <w:rPr>
          <w:rFonts w:ascii="Times New Roman" w:hAnsi="Times New Roman"/>
          <w:sz w:val="28"/>
          <w:szCs w:val="28"/>
        </w:rPr>
        <w:t>.</w:t>
      </w:r>
      <w:r>
        <w:rPr>
          <w:rFonts w:ascii="Times New Roman" w:hAnsi="Times New Roman"/>
          <w:sz w:val="28"/>
          <w:szCs w:val="28"/>
        </w:rPr>
        <w:t xml:space="preserve"> </w:t>
      </w:r>
      <w:r w:rsidRPr="00272A47">
        <w:rPr>
          <w:rFonts w:ascii="Times New Roman" w:hAnsi="Times New Roman"/>
          <w:sz w:val="28"/>
          <w:szCs w:val="28"/>
        </w:rPr>
        <w:t>грн</w:t>
      </w:r>
      <w:r>
        <w:rPr>
          <w:rFonts w:ascii="Times New Roman" w:hAnsi="Times New Roman"/>
          <w:sz w:val="28"/>
          <w:szCs w:val="28"/>
        </w:rPr>
        <w:t>). В</w:t>
      </w:r>
      <w:r w:rsidRPr="00272A47">
        <w:rPr>
          <w:rFonts w:ascii="Times New Roman" w:hAnsi="Times New Roman"/>
          <w:sz w:val="28"/>
          <w:szCs w:val="28"/>
        </w:rPr>
        <w:t xml:space="preserve">иконано </w:t>
      </w:r>
      <w:r>
        <w:rPr>
          <w:rFonts w:ascii="Times New Roman" w:hAnsi="Times New Roman"/>
          <w:sz w:val="28"/>
          <w:szCs w:val="28"/>
        </w:rPr>
        <w:t>більше 9</w:t>
      </w:r>
      <w:r w:rsidRPr="00272A47">
        <w:rPr>
          <w:rFonts w:ascii="Times New Roman" w:hAnsi="Times New Roman"/>
          <w:sz w:val="28"/>
          <w:szCs w:val="28"/>
        </w:rPr>
        <w:t>5 % робіт</w:t>
      </w:r>
      <w:r>
        <w:rPr>
          <w:rFonts w:ascii="Times New Roman" w:hAnsi="Times New Roman"/>
          <w:sz w:val="28"/>
          <w:szCs w:val="28"/>
        </w:rPr>
        <w:t xml:space="preserve"> по обом </w:t>
      </w:r>
      <w:proofErr w:type="spellStart"/>
      <w:r>
        <w:rPr>
          <w:rFonts w:ascii="Times New Roman" w:hAnsi="Times New Roman"/>
          <w:sz w:val="28"/>
          <w:szCs w:val="28"/>
        </w:rPr>
        <w:t>проєктам</w:t>
      </w:r>
      <w:proofErr w:type="spellEnd"/>
      <w:r>
        <w:rPr>
          <w:rFonts w:ascii="Times New Roman" w:hAnsi="Times New Roman"/>
          <w:sz w:val="28"/>
          <w:szCs w:val="28"/>
        </w:rPr>
        <w:t>.</w:t>
      </w:r>
      <w:r w:rsidRPr="00272A47">
        <w:rPr>
          <w:rFonts w:ascii="Times New Roman" w:hAnsi="Times New Roman"/>
          <w:sz w:val="28"/>
          <w:szCs w:val="28"/>
        </w:rPr>
        <w:t xml:space="preserve"> </w:t>
      </w:r>
    </w:p>
    <w:p w14:paraId="070E4ADA" w14:textId="58C283AF" w:rsidR="00571982" w:rsidRPr="00272A47" w:rsidRDefault="00571982" w:rsidP="00571982">
      <w:pPr>
        <w:spacing w:after="0" w:line="240" w:lineRule="auto"/>
        <w:ind w:firstLine="708"/>
        <w:jc w:val="both"/>
        <w:rPr>
          <w:rFonts w:ascii="Times New Roman" w:hAnsi="Times New Roman"/>
          <w:sz w:val="28"/>
          <w:szCs w:val="28"/>
        </w:rPr>
      </w:pPr>
      <w:r w:rsidRPr="00272A47">
        <w:rPr>
          <w:rFonts w:ascii="Times New Roman" w:hAnsi="Times New Roman"/>
          <w:sz w:val="28"/>
          <w:szCs w:val="28"/>
        </w:rPr>
        <w:t>Додатково</w:t>
      </w:r>
      <w:r>
        <w:rPr>
          <w:rFonts w:ascii="Times New Roman" w:hAnsi="Times New Roman"/>
          <w:sz w:val="28"/>
          <w:szCs w:val="28"/>
        </w:rPr>
        <w:t xml:space="preserve"> (другою чергою)</w:t>
      </w:r>
      <w:r w:rsidRPr="00272A47">
        <w:rPr>
          <w:rFonts w:ascii="Times New Roman" w:hAnsi="Times New Roman"/>
          <w:sz w:val="28"/>
          <w:szCs w:val="28"/>
        </w:rPr>
        <w:t xml:space="preserve"> виділено державну субвенцію на умовах </w:t>
      </w:r>
      <w:proofErr w:type="spellStart"/>
      <w:r w:rsidRPr="00272A47">
        <w:rPr>
          <w:rFonts w:ascii="Times New Roman" w:hAnsi="Times New Roman"/>
          <w:sz w:val="28"/>
          <w:szCs w:val="28"/>
        </w:rPr>
        <w:t>співфінансування</w:t>
      </w:r>
      <w:proofErr w:type="spellEnd"/>
      <w:r w:rsidRPr="00272A47">
        <w:rPr>
          <w:rFonts w:ascii="Times New Roman" w:hAnsi="Times New Roman"/>
          <w:sz w:val="28"/>
          <w:szCs w:val="28"/>
        </w:rPr>
        <w:t xml:space="preserve"> для 2 </w:t>
      </w:r>
      <w:proofErr w:type="spellStart"/>
      <w:r w:rsidRPr="00272A47">
        <w:rPr>
          <w:rFonts w:ascii="Times New Roman" w:hAnsi="Times New Roman"/>
          <w:sz w:val="28"/>
          <w:szCs w:val="28"/>
        </w:rPr>
        <w:t>проєктів</w:t>
      </w:r>
      <w:proofErr w:type="spellEnd"/>
      <w:r w:rsidRPr="00272A47">
        <w:rPr>
          <w:rFonts w:ascii="Times New Roman" w:hAnsi="Times New Roman"/>
          <w:sz w:val="28"/>
          <w:szCs w:val="28"/>
        </w:rPr>
        <w:t xml:space="preserve">: «Нове будівництво </w:t>
      </w:r>
      <w:r>
        <w:rPr>
          <w:rFonts w:ascii="Times New Roman" w:hAnsi="Times New Roman"/>
          <w:sz w:val="28"/>
          <w:szCs w:val="28"/>
        </w:rPr>
        <w:t>протирадіаційного укриття</w:t>
      </w:r>
      <w:r w:rsidRPr="00272A47">
        <w:rPr>
          <w:rFonts w:ascii="Times New Roman" w:hAnsi="Times New Roman"/>
          <w:sz w:val="28"/>
          <w:szCs w:val="28"/>
        </w:rPr>
        <w:t xml:space="preserve"> </w:t>
      </w:r>
      <w:proofErr w:type="spellStart"/>
      <w:r w:rsidRPr="00272A47">
        <w:rPr>
          <w:rFonts w:ascii="Times New Roman" w:hAnsi="Times New Roman"/>
          <w:sz w:val="28"/>
          <w:szCs w:val="28"/>
        </w:rPr>
        <w:t>Біленьківського</w:t>
      </w:r>
      <w:proofErr w:type="spellEnd"/>
      <w:r w:rsidRPr="00272A47">
        <w:rPr>
          <w:rFonts w:ascii="Times New Roman" w:hAnsi="Times New Roman"/>
          <w:sz w:val="28"/>
          <w:szCs w:val="28"/>
        </w:rPr>
        <w:t xml:space="preserve"> ліцею </w:t>
      </w:r>
      <w:r>
        <w:rPr>
          <w:rFonts w:ascii="Times New Roman" w:hAnsi="Times New Roman"/>
          <w:sz w:val="28"/>
          <w:szCs w:val="28"/>
        </w:rPr>
        <w:t>«</w:t>
      </w:r>
      <w:r w:rsidRPr="00272A47">
        <w:rPr>
          <w:rFonts w:ascii="Times New Roman" w:hAnsi="Times New Roman"/>
          <w:sz w:val="28"/>
          <w:szCs w:val="28"/>
        </w:rPr>
        <w:t>Лідер</w:t>
      </w:r>
      <w:r>
        <w:rPr>
          <w:rFonts w:ascii="Times New Roman" w:hAnsi="Times New Roman"/>
          <w:sz w:val="28"/>
          <w:szCs w:val="28"/>
        </w:rPr>
        <w:t>»</w:t>
      </w:r>
      <w:r w:rsidRPr="00272A47">
        <w:rPr>
          <w:rFonts w:ascii="Times New Roman" w:hAnsi="Times New Roman"/>
          <w:sz w:val="28"/>
          <w:szCs w:val="28"/>
        </w:rPr>
        <w:t xml:space="preserve"> </w:t>
      </w:r>
      <w:proofErr w:type="spellStart"/>
      <w:r w:rsidRPr="00272A47">
        <w:rPr>
          <w:rFonts w:ascii="Times New Roman" w:hAnsi="Times New Roman"/>
          <w:sz w:val="28"/>
          <w:szCs w:val="28"/>
        </w:rPr>
        <w:t>Біленьківської</w:t>
      </w:r>
      <w:proofErr w:type="spellEnd"/>
      <w:r w:rsidRPr="00272A47">
        <w:rPr>
          <w:rFonts w:ascii="Times New Roman" w:hAnsi="Times New Roman"/>
          <w:sz w:val="28"/>
          <w:szCs w:val="28"/>
        </w:rPr>
        <w:t xml:space="preserve"> сільської ради» (державн</w:t>
      </w:r>
      <w:r>
        <w:rPr>
          <w:rFonts w:ascii="Times New Roman" w:hAnsi="Times New Roman"/>
          <w:sz w:val="28"/>
          <w:szCs w:val="28"/>
        </w:rPr>
        <w:t>а</w:t>
      </w:r>
      <w:r w:rsidRPr="00272A47">
        <w:rPr>
          <w:rFonts w:ascii="Times New Roman" w:hAnsi="Times New Roman"/>
          <w:sz w:val="28"/>
          <w:szCs w:val="28"/>
        </w:rPr>
        <w:t xml:space="preserve"> субвенці</w:t>
      </w:r>
      <w:r>
        <w:rPr>
          <w:rFonts w:ascii="Times New Roman" w:hAnsi="Times New Roman"/>
          <w:sz w:val="28"/>
          <w:szCs w:val="28"/>
        </w:rPr>
        <w:t>я -</w:t>
      </w:r>
      <w:r w:rsidRPr="00272A47">
        <w:rPr>
          <w:rFonts w:ascii="Times New Roman" w:hAnsi="Times New Roman"/>
          <w:sz w:val="28"/>
          <w:szCs w:val="28"/>
        </w:rPr>
        <w:t xml:space="preserve"> 84</w:t>
      </w:r>
      <w:r>
        <w:rPr>
          <w:rFonts w:ascii="Times New Roman" w:hAnsi="Times New Roman"/>
          <w:sz w:val="28"/>
          <w:szCs w:val="28"/>
        </w:rPr>
        <w:t xml:space="preserve"> млн 375</w:t>
      </w:r>
      <w:r w:rsidRPr="00272A47">
        <w:rPr>
          <w:rFonts w:ascii="Times New Roman" w:hAnsi="Times New Roman"/>
          <w:sz w:val="28"/>
          <w:szCs w:val="28"/>
        </w:rPr>
        <w:t xml:space="preserve"> тис. грн; </w:t>
      </w:r>
      <w:proofErr w:type="spellStart"/>
      <w:r w:rsidRPr="00272A47">
        <w:rPr>
          <w:rFonts w:ascii="Times New Roman" w:hAnsi="Times New Roman"/>
          <w:sz w:val="28"/>
          <w:szCs w:val="28"/>
        </w:rPr>
        <w:t>співфінансування</w:t>
      </w:r>
      <w:proofErr w:type="spellEnd"/>
      <w:r w:rsidRPr="00272A47">
        <w:rPr>
          <w:rFonts w:ascii="Times New Roman" w:hAnsi="Times New Roman"/>
          <w:sz w:val="28"/>
          <w:szCs w:val="28"/>
        </w:rPr>
        <w:t xml:space="preserve"> </w:t>
      </w:r>
      <w:r>
        <w:rPr>
          <w:rFonts w:ascii="Times New Roman" w:hAnsi="Times New Roman"/>
          <w:sz w:val="28"/>
          <w:szCs w:val="28"/>
        </w:rPr>
        <w:t xml:space="preserve">– близько 15 млн </w:t>
      </w:r>
      <w:r w:rsidRPr="00272A47">
        <w:rPr>
          <w:rFonts w:ascii="Times New Roman" w:hAnsi="Times New Roman"/>
          <w:sz w:val="28"/>
          <w:szCs w:val="28"/>
        </w:rPr>
        <w:t>грн</w:t>
      </w:r>
      <w:r>
        <w:rPr>
          <w:rFonts w:ascii="Times New Roman" w:hAnsi="Times New Roman"/>
          <w:sz w:val="28"/>
          <w:szCs w:val="28"/>
        </w:rPr>
        <w:t xml:space="preserve">. </w:t>
      </w:r>
      <w:r w:rsidRPr="00272A47">
        <w:rPr>
          <w:rFonts w:ascii="Times New Roman" w:hAnsi="Times New Roman"/>
          <w:sz w:val="28"/>
          <w:szCs w:val="28"/>
        </w:rPr>
        <w:t xml:space="preserve">виконано </w:t>
      </w:r>
      <w:r>
        <w:rPr>
          <w:rFonts w:ascii="Times New Roman" w:hAnsi="Times New Roman"/>
          <w:sz w:val="28"/>
          <w:szCs w:val="28"/>
        </w:rPr>
        <w:t xml:space="preserve">більше </w:t>
      </w:r>
      <w:r w:rsidRPr="00272A47">
        <w:rPr>
          <w:rFonts w:ascii="Times New Roman" w:hAnsi="Times New Roman"/>
          <w:sz w:val="28"/>
          <w:szCs w:val="28"/>
        </w:rPr>
        <w:t xml:space="preserve">45% робіт) та «Нове будівництво </w:t>
      </w:r>
      <w:r>
        <w:rPr>
          <w:rFonts w:ascii="Times New Roman" w:hAnsi="Times New Roman"/>
          <w:sz w:val="28"/>
          <w:szCs w:val="28"/>
        </w:rPr>
        <w:t>протирадіаційного укриття</w:t>
      </w:r>
      <w:r w:rsidRPr="00272A47">
        <w:rPr>
          <w:rFonts w:ascii="Times New Roman" w:hAnsi="Times New Roman"/>
          <w:sz w:val="28"/>
          <w:szCs w:val="28"/>
        </w:rPr>
        <w:t xml:space="preserve"> у закладі освіти </w:t>
      </w:r>
      <w:proofErr w:type="spellStart"/>
      <w:r w:rsidRPr="00272A47">
        <w:rPr>
          <w:rFonts w:ascii="Times New Roman" w:hAnsi="Times New Roman"/>
          <w:sz w:val="28"/>
          <w:szCs w:val="28"/>
        </w:rPr>
        <w:t>Люцернянського</w:t>
      </w:r>
      <w:proofErr w:type="spellEnd"/>
      <w:r w:rsidRPr="00272A47">
        <w:rPr>
          <w:rFonts w:ascii="Times New Roman" w:hAnsi="Times New Roman"/>
          <w:sz w:val="28"/>
          <w:szCs w:val="28"/>
        </w:rPr>
        <w:t xml:space="preserve"> ліцею Михайлівської сільської ради» (державн</w:t>
      </w:r>
      <w:r w:rsidR="00640194">
        <w:rPr>
          <w:rFonts w:ascii="Times New Roman" w:hAnsi="Times New Roman"/>
          <w:sz w:val="28"/>
          <w:szCs w:val="28"/>
        </w:rPr>
        <w:t>а</w:t>
      </w:r>
      <w:r w:rsidRPr="00272A47">
        <w:rPr>
          <w:rFonts w:ascii="Times New Roman" w:hAnsi="Times New Roman"/>
          <w:sz w:val="28"/>
          <w:szCs w:val="28"/>
        </w:rPr>
        <w:t xml:space="preserve"> субвенці</w:t>
      </w:r>
      <w:r w:rsidR="00640194">
        <w:rPr>
          <w:rFonts w:ascii="Times New Roman" w:hAnsi="Times New Roman"/>
          <w:sz w:val="28"/>
          <w:szCs w:val="28"/>
        </w:rPr>
        <w:t>я -</w:t>
      </w:r>
      <w:r w:rsidRPr="00272A47">
        <w:rPr>
          <w:rFonts w:ascii="Times New Roman" w:hAnsi="Times New Roman"/>
          <w:sz w:val="28"/>
          <w:szCs w:val="28"/>
        </w:rPr>
        <w:t xml:space="preserve"> 16</w:t>
      </w:r>
      <w:r>
        <w:rPr>
          <w:rFonts w:ascii="Times New Roman" w:hAnsi="Times New Roman"/>
          <w:sz w:val="28"/>
          <w:szCs w:val="28"/>
        </w:rPr>
        <w:t xml:space="preserve"> млн</w:t>
      </w:r>
      <w:r w:rsidR="00640194">
        <w:rPr>
          <w:rFonts w:ascii="Times New Roman" w:hAnsi="Times New Roman"/>
          <w:sz w:val="28"/>
          <w:szCs w:val="28"/>
        </w:rPr>
        <w:t>.</w:t>
      </w:r>
      <w:r>
        <w:rPr>
          <w:rFonts w:ascii="Times New Roman" w:hAnsi="Times New Roman"/>
          <w:sz w:val="28"/>
          <w:szCs w:val="28"/>
        </w:rPr>
        <w:t xml:space="preserve"> </w:t>
      </w:r>
      <w:r w:rsidRPr="00272A47">
        <w:rPr>
          <w:rFonts w:ascii="Times New Roman" w:hAnsi="Times New Roman"/>
          <w:sz w:val="28"/>
          <w:szCs w:val="28"/>
        </w:rPr>
        <w:t>883</w:t>
      </w:r>
      <w:r w:rsidR="00640194">
        <w:rPr>
          <w:rFonts w:ascii="Times New Roman" w:hAnsi="Times New Roman"/>
          <w:sz w:val="28"/>
          <w:szCs w:val="28"/>
        </w:rPr>
        <w:t xml:space="preserve"> </w:t>
      </w:r>
      <w:r w:rsidRPr="00272A47">
        <w:rPr>
          <w:rFonts w:ascii="Times New Roman" w:hAnsi="Times New Roman"/>
          <w:sz w:val="28"/>
          <w:szCs w:val="28"/>
        </w:rPr>
        <w:t xml:space="preserve">тис. грн; </w:t>
      </w:r>
      <w:proofErr w:type="spellStart"/>
      <w:r w:rsidRPr="00272A47">
        <w:rPr>
          <w:rFonts w:ascii="Times New Roman" w:hAnsi="Times New Roman"/>
          <w:sz w:val="28"/>
          <w:szCs w:val="28"/>
        </w:rPr>
        <w:t>співфінансування</w:t>
      </w:r>
      <w:proofErr w:type="spellEnd"/>
      <w:r w:rsidRPr="00272A47">
        <w:rPr>
          <w:rFonts w:ascii="Times New Roman" w:hAnsi="Times New Roman"/>
          <w:sz w:val="28"/>
          <w:szCs w:val="28"/>
        </w:rPr>
        <w:t xml:space="preserve"> </w:t>
      </w:r>
      <w:r>
        <w:rPr>
          <w:rFonts w:ascii="Times New Roman" w:hAnsi="Times New Roman"/>
          <w:sz w:val="28"/>
          <w:szCs w:val="28"/>
        </w:rPr>
        <w:t>–</w:t>
      </w:r>
      <w:r w:rsidRPr="00272A47">
        <w:rPr>
          <w:rFonts w:ascii="Times New Roman" w:hAnsi="Times New Roman"/>
          <w:sz w:val="28"/>
          <w:szCs w:val="28"/>
        </w:rPr>
        <w:t xml:space="preserve"> 1</w:t>
      </w:r>
      <w:r>
        <w:rPr>
          <w:rFonts w:ascii="Times New Roman" w:hAnsi="Times New Roman"/>
          <w:sz w:val="28"/>
          <w:szCs w:val="28"/>
        </w:rPr>
        <w:t xml:space="preserve"> млн 719</w:t>
      </w:r>
      <w:r w:rsidRPr="00272A47">
        <w:rPr>
          <w:rFonts w:ascii="Times New Roman" w:hAnsi="Times New Roman"/>
          <w:sz w:val="28"/>
          <w:szCs w:val="28"/>
        </w:rPr>
        <w:t xml:space="preserve"> тис.</w:t>
      </w:r>
      <w:r>
        <w:rPr>
          <w:rFonts w:ascii="Times New Roman" w:hAnsi="Times New Roman"/>
          <w:sz w:val="28"/>
          <w:szCs w:val="28"/>
        </w:rPr>
        <w:t xml:space="preserve"> </w:t>
      </w:r>
      <w:r w:rsidRPr="00272A47">
        <w:rPr>
          <w:rFonts w:ascii="Times New Roman" w:hAnsi="Times New Roman"/>
          <w:sz w:val="28"/>
          <w:szCs w:val="28"/>
        </w:rPr>
        <w:t>грн</w:t>
      </w:r>
      <w:r>
        <w:rPr>
          <w:rFonts w:ascii="Times New Roman" w:hAnsi="Times New Roman"/>
          <w:sz w:val="28"/>
          <w:szCs w:val="28"/>
        </w:rPr>
        <w:t xml:space="preserve">, </w:t>
      </w:r>
      <w:r w:rsidRPr="00272A47">
        <w:rPr>
          <w:rFonts w:ascii="Times New Roman" w:hAnsi="Times New Roman"/>
          <w:sz w:val="28"/>
          <w:szCs w:val="28"/>
        </w:rPr>
        <w:t xml:space="preserve">виконано </w:t>
      </w:r>
      <w:r>
        <w:rPr>
          <w:rFonts w:ascii="Times New Roman" w:hAnsi="Times New Roman"/>
          <w:sz w:val="28"/>
          <w:szCs w:val="28"/>
        </w:rPr>
        <w:t>більше 30</w:t>
      </w:r>
      <w:r w:rsidRPr="00272A47">
        <w:rPr>
          <w:rFonts w:ascii="Times New Roman" w:hAnsi="Times New Roman"/>
          <w:sz w:val="28"/>
          <w:szCs w:val="28"/>
        </w:rPr>
        <w:t>% робіт).</w:t>
      </w:r>
    </w:p>
    <w:p w14:paraId="4A5A4265" w14:textId="770853FD" w:rsidR="00571982" w:rsidRPr="00986C59" w:rsidRDefault="00571982" w:rsidP="00571982">
      <w:pPr>
        <w:spacing w:after="0" w:line="240" w:lineRule="auto"/>
        <w:jc w:val="both"/>
        <w:rPr>
          <w:rFonts w:ascii="Times New Roman" w:hAnsi="Times New Roman"/>
          <w:sz w:val="28"/>
          <w:szCs w:val="28"/>
        </w:rPr>
      </w:pPr>
      <w:r w:rsidRPr="00272A47">
        <w:rPr>
          <w:rFonts w:ascii="Times New Roman" w:hAnsi="Times New Roman"/>
          <w:sz w:val="28"/>
          <w:szCs w:val="28"/>
        </w:rPr>
        <w:tab/>
        <w:t>Для належної організації навчального процесу та над</w:t>
      </w:r>
      <w:r w:rsidRPr="00986C59">
        <w:rPr>
          <w:rFonts w:ascii="Times New Roman" w:hAnsi="Times New Roman"/>
          <w:sz w:val="28"/>
          <w:szCs w:val="28"/>
        </w:rPr>
        <w:t xml:space="preserve">ання методичної допомоги громадам, представники адміністрації входили до складу </w:t>
      </w:r>
      <w:r>
        <w:rPr>
          <w:rFonts w:ascii="Times New Roman" w:hAnsi="Times New Roman"/>
          <w:sz w:val="28"/>
          <w:szCs w:val="28"/>
        </w:rPr>
        <w:t xml:space="preserve">7 </w:t>
      </w:r>
      <w:r w:rsidRPr="00986C59">
        <w:rPr>
          <w:rFonts w:ascii="Times New Roman" w:hAnsi="Times New Roman"/>
          <w:sz w:val="28"/>
          <w:szCs w:val="28"/>
        </w:rPr>
        <w:t xml:space="preserve">комісій </w:t>
      </w:r>
      <w:r>
        <w:rPr>
          <w:rFonts w:ascii="Times New Roman" w:hAnsi="Times New Roman"/>
          <w:sz w:val="28"/>
          <w:szCs w:val="28"/>
        </w:rPr>
        <w:t>з</w:t>
      </w:r>
      <w:r w:rsidRPr="00986C59">
        <w:rPr>
          <w:rFonts w:ascii="Times New Roman" w:hAnsi="Times New Roman"/>
          <w:sz w:val="28"/>
          <w:szCs w:val="28"/>
        </w:rPr>
        <w:t xml:space="preserve"> обстеженн</w:t>
      </w:r>
      <w:r>
        <w:rPr>
          <w:rFonts w:ascii="Times New Roman" w:hAnsi="Times New Roman"/>
          <w:sz w:val="28"/>
          <w:szCs w:val="28"/>
        </w:rPr>
        <w:t xml:space="preserve">я </w:t>
      </w:r>
      <w:r w:rsidRPr="00986C59">
        <w:rPr>
          <w:rFonts w:ascii="Times New Roman" w:hAnsi="Times New Roman"/>
          <w:sz w:val="28"/>
          <w:szCs w:val="28"/>
        </w:rPr>
        <w:t>готовності 33 закладів освіти до 2024 навчального року.</w:t>
      </w:r>
    </w:p>
    <w:p w14:paraId="03B1F530" w14:textId="77777777" w:rsidR="00571982" w:rsidRPr="00593F10" w:rsidRDefault="00571982" w:rsidP="00571982">
      <w:pPr>
        <w:spacing w:after="0" w:line="240" w:lineRule="auto"/>
        <w:jc w:val="both"/>
        <w:rPr>
          <w:rFonts w:ascii="Times New Roman" w:hAnsi="Times New Roman"/>
          <w:sz w:val="28"/>
          <w:szCs w:val="28"/>
        </w:rPr>
      </w:pPr>
      <w:r w:rsidRPr="009408AE">
        <w:rPr>
          <w:rFonts w:ascii="Times New Roman" w:hAnsi="Times New Roman"/>
          <w:color w:val="FF0000"/>
          <w:sz w:val="28"/>
          <w:szCs w:val="28"/>
        </w:rPr>
        <w:tab/>
      </w:r>
      <w:r w:rsidRPr="001E56A7">
        <w:rPr>
          <w:rFonts w:ascii="Times New Roman" w:hAnsi="Times New Roman"/>
          <w:sz w:val="28"/>
          <w:szCs w:val="28"/>
        </w:rPr>
        <w:t xml:space="preserve"> Працівники райдержадміністрації упродовж 2024 року надавали допомогу у розподілі та отриманні благодійної допомоги для закладів освіти. Загалом з</w:t>
      </w:r>
      <w:r w:rsidRPr="00593F10">
        <w:rPr>
          <w:rFonts w:ascii="Times New Roman" w:hAnsi="Times New Roman"/>
          <w:sz w:val="28"/>
          <w:szCs w:val="28"/>
        </w:rPr>
        <w:t xml:space="preserve">аклади загальної середньої освіти району отримали від благодійної організації </w:t>
      </w:r>
      <w:r>
        <w:rPr>
          <w:rFonts w:ascii="Times New Roman" w:hAnsi="Times New Roman"/>
          <w:sz w:val="28"/>
          <w:szCs w:val="28"/>
        </w:rPr>
        <w:t>«</w:t>
      </w:r>
      <w:r w:rsidRPr="001E56A7">
        <w:rPr>
          <w:rFonts w:ascii="Times New Roman" w:hAnsi="Times New Roman"/>
          <w:sz w:val="28"/>
          <w:szCs w:val="28"/>
        </w:rPr>
        <w:t>Дитячий фонд ООН</w:t>
      </w:r>
      <w:r w:rsidRPr="001E56A7">
        <w:rPr>
          <w:rFonts w:ascii="Times New Roman" w:hAnsi="Times New Roman"/>
          <w:b/>
          <w:bCs/>
          <w:sz w:val="28"/>
          <w:szCs w:val="28"/>
        </w:rPr>
        <w:t xml:space="preserve"> </w:t>
      </w:r>
      <w:r>
        <w:rPr>
          <w:rFonts w:ascii="Times New Roman" w:hAnsi="Times New Roman"/>
          <w:b/>
          <w:bCs/>
          <w:sz w:val="28"/>
          <w:szCs w:val="28"/>
        </w:rPr>
        <w:t>(</w:t>
      </w:r>
      <w:r w:rsidRPr="00593F10">
        <w:rPr>
          <w:rFonts w:ascii="Times New Roman" w:hAnsi="Times New Roman"/>
          <w:sz w:val="28"/>
          <w:szCs w:val="28"/>
        </w:rPr>
        <w:t>ЮНІСЕФ</w:t>
      </w:r>
      <w:r>
        <w:rPr>
          <w:rFonts w:ascii="Times New Roman" w:hAnsi="Times New Roman"/>
          <w:sz w:val="28"/>
          <w:szCs w:val="28"/>
        </w:rPr>
        <w:t>)»</w:t>
      </w:r>
      <w:r w:rsidRPr="00593F10">
        <w:rPr>
          <w:rFonts w:ascii="Times New Roman" w:hAnsi="Times New Roman"/>
          <w:sz w:val="28"/>
          <w:szCs w:val="28"/>
        </w:rPr>
        <w:t xml:space="preserve"> для здобувачів о</w:t>
      </w:r>
      <w:r>
        <w:rPr>
          <w:rFonts w:ascii="Times New Roman" w:hAnsi="Times New Roman"/>
          <w:sz w:val="28"/>
          <w:szCs w:val="28"/>
        </w:rPr>
        <w:t xml:space="preserve">світи пільгових категорій 1284 </w:t>
      </w:r>
      <w:r w:rsidRPr="00593F10">
        <w:rPr>
          <w:rFonts w:ascii="Times New Roman" w:hAnsi="Times New Roman"/>
          <w:sz w:val="28"/>
          <w:szCs w:val="28"/>
        </w:rPr>
        <w:t xml:space="preserve">одиниці комп’ютерної техніки (1050 – ноутбуків, 234 - </w:t>
      </w:r>
      <w:proofErr w:type="spellStart"/>
      <w:r w:rsidRPr="00593F10">
        <w:rPr>
          <w:rFonts w:ascii="Times New Roman" w:hAnsi="Times New Roman"/>
          <w:sz w:val="28"/>
          <w:szCs w:val="28"/>
        </w:rPr>
        <w:t>хромбуки</w:t>
      </w:r>
      <w:proofErr w:type="spellEnd"/>
      <w:r w:rsidRPr="00593F10">
        <w:rPr>
          <w:rFonts w:ascii="Times New Roman" w:hAnsi="Times New Roman"/>
          <w:sz w:val="28"/>
          <w:szCs w:val="28"/>
        </w:rPr>
        <w:t>).</w:t>
      </w:r>
    </w:p>
    <w:p w14:paraId="5D17D368" w14:textId="77777777" w:rsidR="00571982" w:rsidRDefault="00571982" w:rsidP="00571982">
      <w:pPr>
        <w:spacing w:after="0" w:line="240" w:lineRule="auto"/>
        <w:ind w:firstLine="708"/>
        <w:jc w:val="both"/>
        <w:rPr>
          <w:rFonts w:ascii="Times New Roman" w:hAnsi="Times New Roman"/>
          <w:sz w:val="28"/>
          <w:szCs w:val="28"/>
        </w:rPr>
      </w:pPr>
      <w:r w:rsidRPr="00593F10">
        <w:rPr>
          <w:rFonts w:ascii="Times New Roman" w:hAnsi="Times New Roman"/>
          <w:sz w:val="28"/>
          <w:szCs w:val="28"/>
        </w:rPr>
        <w:t xml:space="preserve">Крім того, заклади освіти </w:t>
      </w:r>
      <w:proofErr w:type="spellStart"/>
      <w:r w:rsidRPr="00593F10">
        <w:rPr>
          <w:rFonts w:ascii="Times New Roman" w:hAnsi="Times New Roman"/>
          <w:sz w:val="28"/>
          <w:szCs w:val="28"/>
        </w:rPr>
        <w:t>Біленьківської</w:t>
      </w:r>
      <w:proofErr w:type="spellEnd"/>
      <w:r w:rsidRPr="00593F10">
        <w:rPr>
          <w:rFonts w:ascii="Times New Roman" w:hAnsi="Times New Roman"/>
          <w:sz w:val="28"/>
          <w:szCs w:val="28"/>
        </w:rPr>
        <w:t xml:space="preserve">, </w:t>
      </w:r>
      <w:proofErr w:type="spellStart"/>
      <w:r w:rsidRPr="00593F10">
        <w:rPr>
          <w:rFonts w:ascii="Times New Roman" w:hAnsi="Times New Roman"/>
          <w:sz w:val="28"/>
          <w:szCs w:val="28"/>
        </w:rPr>
        <w:t>Вільнянської</w:t>
      </w:r>
      <w:proofErr w:type="spellEnd"/>
      <w:r w:rsidRPr="00593F10">
        <w:rPr>
          <w:rFonts w:ascii="Times New Roman" w:hAnsi="Times New Roman"/>
          <w:sz w:val="28"/>
          <w:szCs w:val="28"/>
        </w:rPr>
        <w:t xml:space="preserve">, </w:t>
      </w:r>
      <w:proofErr w:type="spellStart"/>
      <w:r w:rsidRPr="00593F10">
        <w:rPr>
          <w:rFonts w:ascii="Times New Roman" w:hAnsi="Times New Roman"/>
          <w:sz w:val="28"/>
          <w:szCs w:val="28"/>
        </w:rPr>
        <w:t>Кушугумської</w:t>
      </w:r>
      <w:proofErr w:type="spellEnd"/>
      <w:r w:rsidRPr="00593F10">
        <w:rPr>
          <w:rFonts w:ascii="Times New Roman" w:hAnsi="Times New Roman"/>
          <w:sz w:val="28"/>
          <w:szCs w:val="28"/>
        </w:rPr>
        <w:t xml:space="preserve">, </w:t>
      </w:r>
      <w:proofErr w:type="spellStart"/>
      <w:r w:rsidRPr="00593F10">
        <w:rPr>
          <w:rFonts w:ascii="Times New Roman" w:hAnsi="Times New Roman"/>
          <w:sz w:val="28"/>
          <w:szCs w:val="28"/>
        </w:rPr>
        <w:t>Степненської</w:t>
      </w:r>
      <w:proofErr w:type="spellEnd"/>
      <w:r w:rsidRPr="00593F10">
        <w:rPr>
          <w:rFonts w:ascii="Times New Roman" w:hAnsi="Times New Roman"/>
          <w:sz w:val="28"/>
          <w:szCs w:val="28"/>
        </w:rPr>
        <w:t xml:space="preserve"> та </w:t>
      </w:r>
      <w:proofErr w:type="spellStart"/>
      <w:r w:rsidRPr="00593F10">
        <w:rPr>
          <w:rFonts w:ascii="Times New Roman" w:hAnsi="Times New Roman"/>
          <w:sz w:val="28"/>
          <w:szCs w:val="28"/>
        </w:rPr>
        <w:t>Широківської</w:t>
      </w:r>
      <w:proofErr w:type="spellEnd"/>
      <w:r w:rsidRPr="00593F10">
        <w:rPr>
          <w:rFonts w:ascii="Times New Roman" w:hAnsi="Times New Roman"/>
          <w:sz w:val="28"/>
          <w:szCs w:val="28"/>
        </w:rPr>
        <w:t xml:space="preserve"> громад отримали від БО «Українська посмішка» 81 набір – «мобільні класи».</w:t>
      </w:r>
    </w:p>
    <w:p w14:paraId="7616139F" w14:textId="3FD946D6" w:rsidR="00571982" w:rsidRPr="001E56A7" w:rsidRDefault="00571982" w:rsidP="00571982">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Заклади освіти 12 територіальних громад району отримали </w:t>
      </w:r>
      <w:r w:rsidRPr="001E56A7">
        <w:rPr>
          <w:rFonts w:ascii="Times New Roman" w:hAnsi="Times New Roman"/>
          <w:sz w:val="28"/>
          <w:szCs w:val="28"/>
        </w:rPr>
        <w:t>від Дитячого фонду ООН (ЮНІСЕФ)</w:t>
      </w:r>
      <w:r>
        <w:rPr>
          <w:rFonts w:ascii="Times New Roman" w:hAnsi="Times New Roman"/>
          <w:b/>
          <w:bCs/>
          <w:sz w:val="28"/>
          <w:szCs w:val="28"/>
        </w:rPr>
        <w:t xml:space="preserve"> </w:t>
      </w:r>
      <w:r w:rsidRPr="001E56A7">
        <w:rPr>
          <w:rFonts w:ascii="Times New Roman" w:hAnsi="Times New Roman"/>
          <w:sz w:val="28"/>
          <w:szCs w:val="28"/>
        </w:rPr>
        <w:t>гуманітарну допомогу</w:t>
      </w:r>
      <w:r>
        <w:rPr>
          <w:rFonts w:ascii="Times New Roman" w:hAnsi="Times New Roman"/>
          <w:b/>
          <w:bCs/>
          <w:sz w:val="28"/>
          <w:szCs w:val="28"/>
        </w:rPr>
        <w:t xml:space="preserve"> </w:t>
      </w:r>
      <w:r w:rsidRPr="001E56A7">
        <w:rPr>
          <w:rFonts w:ascii="Times New Roman" w:hAnsi="Times New Roman"/>
          <w:sz w:val="28"/>
          <w:szCs w:val="28"/>
        </w:rPr>
        <w:t xml:space="preserve">у вигляді </w:t>
      </w:r>
      <w:r>
        <w:rPr>
          <w:rFonts w:ascii="Times New Roman" w:hAnsi="Times New Roman"/>
          <w:sz w:val="28"/>
          <w:szCs w:val="28"/>
        </w:rPr>
        <w:t xml:space="preserve">54 </w:t>
      </w:r>
      <w:r w:rsidRPr="001E56A7">
        <w:rPr>
          <w:rFonts w:ascii="Times New Roman" w:hAnsi="Times New Roman"/>
          <w:sz w:val="28"/>
          <w:szCs w:val="28"/>
        </w:rPr>
        <w:t>укомплектованих медичних аптечок для використання в укриттях на загальну суму 139</w:t>
      </w:r>
      <w:r w:rsidR="00640194">
        <w:rPr>
          <w:rFonts w:ascii="Times New Roman" w:hAnsi="Times New Roman"/>
          <w:sz w:val="28"/>
          <w:szCs w:val="28"/>
        </w:rPr>
        <w:t>,</w:t>
      </w:r>
      <w:r w:rsidRPr="001E56A7">
        <w:rPr>
          <w:rFonts w:ascii="Times New Roman" w:hAnsi="Times New Roman"/>
          <w:sz w:val="28"/>
          <w:szCs w:val="28"/>
        </w:rPr>
        <w:t>363</w:t>
      </w:r>
      <w:r w:rsidR="00640194">
        <w:rPr>
          <w:rFonts w:ascii="Times New Roman" w:hAnsi="Times New Roman"/>
          <w:sz w:val="28"/>
          <w:szCs w:val="28"/>
        </w:rPr>
        <w:t xml:space="preserve"> тис.</w:t>
      </w:r>
      <w:r w:rsidRPr="001E56A7">
        <w:rPr>
          <w:rFonts w:ascii="Times New Roman" w:hAnsi="Times New Roman"/>
          <w:sz w:val="28"/>
          <w:szCs w:val="28"/>
        </w:rPr>
        <w:t xml:space="preserve"> грн.</w:t>
      </w:r>
    </w:p>
    <w:p w14:paraId="47FBA89B" w14:textId="7B8D33FA" w:rsidR="00571982" w:rsidRPr="00272A47" w:rsidRDefault="00571982" w:rsidP="00571982">
      <w:pPr>
        <w:spacing w:after="0" w:line="240" w:lineRule="auto"/>
        <w:jc w:val="both"/>
        <w:rPr>
          <w:rFonts w:ascii="Times New Roman" w:hAnsi="Times New Roman"/>
          <w:sz w:val="28"/>
          <w:szCs w:val="28"/>
        </w:rPr>
      </w:pPr>
      <w:r w:rsidRPr="009408AE">
        <w:rPr>
          <w:rFonts w:ascii="Times New Roman" w:hAnsi="Times New Roman"/>
          <w:color w:val="FF0000"/>
          <w:sz w:val="28"/>
          <w:szCs w:val="28"/>
        </w:rPr>
        <w:tab/>
      </w:r>
      <w:r w:rsidRPr="00272A47">
        <w:rPr>
          <w:rFonts w:ascii="Times New Roman" w:hAnsi="Times New Roman"/>
          <w:sz w:val="28"/>
          <w:szCs w:val="28"/>
        </w:rPr>
        <w:t xml:space="preserve">У 2024 навчальному році продовжено продуктивну співпрацю </w:t>
      </w:r>
      <w:r>
        <w:rPr>
          <w:rFonts w:ascii="Times New Roman" w:hAnsi="Times New Roman"/>
          <w:sz w:val="28"/>
          <w:szCs w:val="28"/>
        </w:rPr>
        <w:t xml:space="preserve">райдержадміністрації </w:t>
      </w:r>
      <w:r w:rsidRPr="00272A47">
        <w:rPr>
          <w:rFonts w:ascii="Times New Roman" w:hAnsi="Times New Roman"/>
          <w:sz w:val="28"/>
          <w:szCs w:val="28"/>
        </w:rPr>
        <w:t xml:space="preserve">з представниками ДСНС та Національної поліції України щодо проведення інформаційно-профілактичних занять з учасниками освітнього процесу району з використанням мобільних пересувних класів безпеки та класу безпеки, розташованого на базі ГУ ДСНС України в Запорізькій області. </w:t>
      </w:r>
    </w:p>
    <w:p w14:paraId="1C80273D" w14:textId="77777777" w:rsidR="00571982" w:rsidRPr="009272CF" w:rsidRDefault="00571982" w:rsidP="00571982">
      <w:pPr>
        <w:spacing w:after="0" w:line="240" w:lineRule="auto"/>
        <w:ind w:firstLine="708"/>
        <w:jc w:val="both"/>
        <w:rPr>
          <w:rFonts w:ascii="Times New Roman" w:hAnsi="Times New Roman"/>
          <w:sz w:val="28"/>
          <w:szCs w:val="28"/>
        </w:rPr>
      </w:pPr>
      <w:r w:rsidRPr="00272A47">
        <w:rPr>
          <w:rFonts w:ascii="Times New Roman" w:hAnsi="Times New Roman"/>
          <w:sz w:val="28"/>
          <w:szCs w:val="28"/>
        </w:rPr>
        <w:t xml:space="preserve">На базі закладів загальної середньої освіти Запорізького району станом на 31.12.2024 офіційно відкрито 4 класи безпеки (в закладах освіти </w:t>
      </w:r>
      <w:proofErr w:type="spellStart"/>
      <w:r w:rsidRPr="00272A47">
        <w:rPr>
          <w:rFonts w:ascii="Times New Roman" w:hAnsi="Times New Roman"/>
          <w:sz w:val="28"/>
          <w:szCs w:val="28"/>
        </w:rPr>
        <w:t>Павлівської</w:t>
      </w:r>
      <w:proofErr w:type="spellEnd"/>
      <w:r w:rsidRPr="00272A47">
        <w:rPr>
          <w:rFonts w:ascii="Times New Roman" w:hAnsi="Times New Roman"/>
          <w:sz w:val="28"/>
          <w:szCs w:val="28"/>
        </w:rPr>
        <w:t xml:space="preserve">, </w:t>
      </w:r>
      <w:proofErr w:type="spellStart"/>
      <w:r w:rsidRPr="00272A47">
        <w:rPr>
          <w:rFonts w:ascii="Times New Roman" w:hAnsi="Times New Roman"/>
          <w:sz w:val="28"/>
          <w:szCs w:val="28"/>
        </w:rPr>
        <w:t>Матвіївської</w:t>
      </w:r>
      <w:proofErr w:type="spellEnd"/>
      <w:r w:rsidRPr="00272A47">
        <w:rPr>
          <w:rFonts w:ascii="Times New Roman" w:hAnsi="Times New Roman"/>
          <w:sz w:val="28"/>
          <w:szCs w:val="28"/>
        </w:rPr>
        <w:t xml:space="preserve">, Петро-Михайлівської та </w:t>
      </w:r>
      <w:proofErr w:type="spellStart"/>
      <w:r w:rsidRPr="00272A47">
        <w:rPr>
          <w:rFonts w:ascii="Times New Roman" w:hAnsi="Times New Roman"/>
          <w:sz w:val="28"/>
          <w:szCs w:val="28"/>
        </w:rPr>
        <w:t>Кушугумської</w:t>
      </w:r>
      <w:proofErr w:type="spellEnd"/>
      <w:r w:rsidRPr="00272A47">
        <w:rPr>
          <w:rFonts w:ascii="Times New Roman" w:hAnsi="Times New Roman"/>
          <w:sz w:val="28"/>
          <w:szCs w:val="28"/>
        </w:rPr>
        <w:t xml:space="preserve"> територіальних громад). </w:t>
      </w:r>
      <w:r w:rsidRPr="009272CF">
        <w:rPr>
          <w:rFonts w:ascii="Times New Roman" w:hAnsi="Times New Roman"/>
          <w:sz w:val="28"/>
          <w:szCs w:val="28"/>
        </w:rPr>
        <w:t xml:space="preserve">В закладах освіти </w:t>
      </w:r>
      <w:proofErr w:type="spellStart"/>
      <w:r w:rsidRPr="00272A47">
        <w:rPr>
          <w:rFonts w:ascii="Times New Roman" w:hAnsi="Times New Roman"/>
          <w:sz w:val="28"/>
          <w:szCs w:val="28"/>
        </w:rPr>
        <w:t>Кушугумської</w:t>
      </w:r>
      <w:proofErr w:type="spellEnd"/>
      <w:r w:rsidRPr="00272A47">
        <w:rPr>
          <w:rFonts w:ascii="Times New Roman" w:hAnsi="Times New Roman"/>
          <w:sz w:val="28"/>
          <w:szCs w:val="28"/>
        </w:rPr>
        <w:t xml:space="preserve">, </w:t>
      </w:r>
      <w:proofErr w:type="spellStart"/>
      <w:r w:rsidRPr="009272CF">
        <w:rPr>
          <w:rFonts w:ascii="Times New Roman" w:hAnsi="Times New Roman"/>
          <w:sz w:val="28"/>
          <w:szCs w:val="28"/>
        </w:rPr>
        <w:t>Долинської</w:t>
      </w:r>
      <w:proofErr w:type="spellEnd"/>
      <w:r w:rsidRPr="009272CF">
        <w:rPr>
          <w:rFonts w:ascii="Times New Roman" w:hAnsi="Times New Roman"/>
          <w:sz w:val="28"/>
          <w:szCs w:val="28"/>
        </w:rPr>
        <w:t xml:space="preserve">, </w:t>
      </w:r>
      <w:proofErr w:type="spellStart"/>
      <w:r w:rsidRPr="009272CF">
        <w:rPr>
          <w:rFonts w:ascii="Times New Roman" w:hAnsi="Times New Roman"/>
          <w:sz w:val="28"/>
          <w:szCs w:val="28"/>
        </w:rPr>
        <w:t>Широківської</w:t>
      </w:r>
      <w:proofErr w:type="spellEnd"/>
      <w:r w:rsidRPr="009272CF">
        <w:rPr>
          <w:rFonts w:ascii="Times New Roman" w:hAnsi="Times New Roman"/>
          <w:sz w:val="28"/>
          <w:szCs w:val="28"/>
        </w:rPr>
        <w:t xml:space="preserve">, </w:t>
      </w:r>
      <w:proofErr w:type="spellStart"/>
      <w:r w:rsidRPr="009272CF">
        <w:rPr>
          <w:rFonts w:ascii="Times New Roman" w:hAnsi="Times New Roman"/>
          <w:sz w:val="28"/>
          <w:szCs w:val="28"/>
        </w:rPr>
        <w:t>Новомиколаївської</w:t>
      </w:r>
      <w:proofErr w:type="spellEnd"/>
      <w:r w:rsidRPr="009272CF">
        <w:rPr>
          <w:rFonts w:ascii="Times New Roman" w:hAnsi="Times New Roman"/>
          <w:sz w:val="28"/>
          <w:szCs w:val="28"/>
        </w:rPr>
        <w:t xml:space="preserve"> та </w:t>
      </w:r>
      <w:proofErr w:type="spellStart"/>
      <w:r w:rsidRPr="009272CF">
        <w:rPr>
          <w:rFonts w:ascii="Times New Roman" w:hAnsi="Times New Roman"/>
          <w:sz w:val="28"/>
          <w:szCs w:val="28"/>
        </w:rPr>
        <w:t>Тернуватської</w:t>
      </w:r>
      <w:proofErr w:type="spellEnd"/>
      <w:r w:rsidRPr="009272CF">
        <w:rPr>
          <w:rFonts w:ascii="Times New Roman" w:hAnsi="Times New Roman"/>
          <w:sz w:val="28"/>
          <w:szCs w:val="28"/>
        </w:rPr>
        <w:t xml:space="preserve"> громад к</w:t>
      </w:r>
      <w:r>
        <w:rPr>
          <w:rFonts w:ascii="Times New Roman" w:hAnsi="Times New Roman"/>
          <w:sz w:val="28"/>
          <w:szCs w:val="28"/>
        </w:rPr>
        <w:t>ласи безпеки майже облаштовані та</w:t>
      </w:r>
      <w:r w:rsidRPr="009272CF">
        <w:rPr>
          <w:rFonts w:ascii="Times New Roman" w:hAnsi="Times New Roman"/>
          <w:sz w:val="28"/>
          <w:szCs w:val="28"/>
        </w:rPr>
        <w:t xml:space="preserve"> </w:t>
      </w:r>
      <w:r w:rsidRPr="00272A47">
        <w:rPr>
          <w:rFonts w:ascii="Times New Roman" w:hAnsi="Times New Roman"/>
          <w:sz w:val="28"/>
          <w:szCs w:val="28"/>
        </w:rPr>
        <w:t xml:space="preserve">готові до </w:t>
      </w:r>
      <w:r w:rsidRPr="009272CF">
        <w:rPr>
          <w:rFonts w:ascii="Times New Roman" w:hAnsi="Times New Roman"/>
          <w:sz w:val="28"/>
          <w:szCs w:val="28"/>
        </w:rPr>
        <w:t>використ</w:t>
      </w:r>
      <w:r w:rsidRPr="00272A47">
        <w:rPr>
          <w:rFonts w:ascii="Times New Roman" w:hAnsi="Times New Roman"/>
          <w:sz w:val="28"/>
          <w:szCs w:val="28"/>
        </w:rPr>
        <w:t>ання</w:t>
      </w:r>
      <w:r w:rsidRPr="009272CF">
        <w:rPr>
          <w:rFonts w:ascii="Times New Roman" w:hAnsi="Times New Roman"/>
          <w:sz w:val="28"/>
          <w:szCs w:val="28"/>
        </w:rPr>
        <w:t xml:space="preserve"> під час проведення занять у змішаному </w:t>
      </w:r>
      <w:r>
        <w:rPr>
          <w:rFonts w:ascii="Times New Roman" w:hAnsi="Times New Roman"/>
          <w:sz w:val="28"/>
          <w:szCs w:val="28"/>
        </w:rPr>
        <w:t>або</w:t>
      </w:r>
      <w:r w:rsidRPr="009272CF">
        <w:rPr>
          <w:rFonts w:ascii="Times New Roman" w:hAnsi="Times New Roman"/>
          <w:sz w:val="28"/>
          <w:szCs w:val="28"/>
        </w:rPr>
        <w:t xml:space="preserve"> дистанційному форматах.</w:t>
      </w:r>
    </w:p>
    <w:p w14:paraId="7B6E1C55" w14:textId="77777777" w:rsidR="00571982" w:rsidRPr="00272A47" w:rsidRDefault="00571982" w:rsidP="00571982">
      <w:pPr>
        <w:spacing w:after="0" w:line="240" w:lineRule="auto"/>
        <w:jc w:val="both"/>
        <w:rPr>
          <w:rFonts w:ascii="Times New Roman" w:hAnsi="Times New Roman"/>
          <w:sz w:val="28"/>
          <w:szCs w:val="28"/>
        </w:rPr>
      </w:pPr>
      <w:r>
        <w:rPr>
          <w:rFonts w:ascii="Times New Roman" w:hAnsi="Times New Roman"/>
          <w:sz w:val="28"/>
          <w:szCs w:val="28"/>
        </w:rPr>
        <w:tab/>
      </w:r>
      <w:r w:rsidRPr="00924C2F">
        <w:rPr>
          <w:rFonts w:ascii="Times New Roman" w:hAnsi="Times New Roman"/>
          <w:sz w:val="28"/>
          <w:szCs w:val="28"/>
          <w:lang w:bidi="uk-UA"/>
        </w:rPr>
        <w:t xml:space="preserve">За сприяння райдержадміністрації, </w:t>
      </w:r>
      <w:r>
        <w:rPr>
          <w:rFonts w:ascii="Times New Roman" w:hAnsi="Times New Roman"/>
          <w:sz w:val="28"/>
          <w:szCs w:val="28"/>
          <w:lang w:bidi="uk-UA"/>
        </w:rPr>
        <w:t>протягом квітня та листопада 2024 року</w:t>
      </w:r>
      <w:r w:rsidRPr="00924C2F">
        <w:rPr>
          <w:rFonts w:ascii="Times New Roman" w:hAnsi="Times New Roman"/>
          <w:sz w:val="28"/>
          <w:szCs w:val="28"/>
          <w:lang w:bidi="uk-UA"/>
        </w:rPr>
        <w:t xml:space="preserve"> в закладах освіти Запорізького району було посилено превентивну інформаційно-роз’яснювальну роботу серед учасників освітнього процесу щодо правил поводження з вибуховими пристроями</w:t>
      </w:r>
      <w:r>
        <w:rPr>
          <w:rFonts w:ascii="Times New Roman" w:hAnsi="Times New Roman"/>
          <w:sz w:val="28"/>
          <w:szCs w:val="28"/>
          <w:lang w:bidi="uk-UA"/>
        </w:rPr>
        <w:t xml:space="preserve"> та з безпеки життєдіяльності в умовах воєнного стану</w:t>
      </w:r>
      <w:r w:rsidRPr="00924C2F">
        <w:rPr>
          <w:rFonts w:ascii="Times New Roman" w:hAnsi="Times New Roman"/>
          <w:sz w:val="28"/>
          <w:szCs w:val="28"/>
          <w:lang w:bidi="uk-UA"/>
        </w:rPr>
        <w:t xml:space="preserve">, із залученням представників ДСНС та </w:t>
      </w:r>
      <w:r>
        <w:rPr>
          <w:rFonts w:ascii="Times New Roman" w:hAnsi="Times New Roman"/>
          <w:sz w:val="28"/>
          <w:szCs w:val="28"/>
          <w:lang w:bidi="uk-UA"/>
        </w:rPr>
        <w:t>Національної п</w:t>
      </w:r>
      <w:r w:rsidRPr="00924C2F">
        <w:rPr>
          <w:rFonts w:ascii="Times New Roman" w:hAnsi="Times New Roman"/>
          <w:sz w:val="28"/>
          <w:szCs w:val="28"/>
          <w:lang w:bidi="uk-UA"/>
        </w:rPr>
        <w:t>оліції України.</w:t>
      </w:r>
    </w:p>
    <w:p w14:paraId="5E62E748" w14:textId="4A41EC87" w:rsidR="00E24260" w:rsidRDefault="00E24260" w:rsidP="00571982">
      <w:pPr>
        <w:spacing w:after="0" w:line="240" w:lineRule="auto"/>
        <w:jc w:val="both"/>
        <w:rPr>
          <w:rFonts w:ascii="Times New Roman" w:eastAsia="Times New Roman" w:hAnsi="Times New Roman"/>
          <w:sz w:val="28"/>
          <w:szCs w:val="28"/>
          <w:lang w:eastAsia="ru-RU"/>
        </w:rPr>
      </w:pPr>
    </w:p>
    <w:p w14:paraId="134F95D1" w14:textId="77777777" w:rsidR="00B55A14" w:rsidRDefault="00B55A14" w:rsidP="00B55A14">
      <w:pPr>
        <w:tabs>
          <w:tab w:val="left" w:pos="709"/>
        </w:tabs>
        <w:spacing w:after="0" w:line="240" w:lineRule="auto"/>
        <w:jc w:val="center"/>
        <w:rPr>
          <w:rFonts w:ascii="Times New Roman" w:eastAsia="Times New Roman" w:hAnsi="Times New Roman"/>
          <w:b/>
          <w:sz w:val="28"/>
          <w:szCs w:val="28"/>
          <w:lang w:eastAsia="ru-RU"/>
        </w:rPr>
      </w:pPr>
      <w:r w:rsidRPr="00ED24DA">
        <w:rPr>
          <w:rFonts w:ascii="Times New Roman" w:eastAsia="Times New Roman" w:hAnsi="Times New Roman"/>
          <w:b/>
          <w:sz w:val="28"/>
          <w:szCs w:val="28"/>
          <w:lang w:eastAsia="ru-RU"/>
        </w:rPr>
        <w:t>КУЛЬТУРА</w:t>
      </w:r>
    </w:p>
    <w:p w14:paraId="244C6B30" w14:textId="02258ECD" w:rsidR="00E26292" w:rsidRPr="00CE7AE6" w:rsidRDefault="00E26292" w:rsidP="007B0A66">
      <w:pPr>
        <w:spacing w:after="0" w:line="240" w:lineRule="auto"/>
        <w:ind w:firstLine="708"/>
        <w:jc w:val="both"/>
        <w:rPr>
          <w:rFonts w:ascii="Times New Roman" w:hAnsi="Times New Roman"/>
          <w:sz w:val="28"/>
          <w:szCs w:val="28"/>
        </w:rPr>
      </w:pPr>
      <w:r w:rsidRPr="00CE7AE6">
        <w:rPr>
          <w:rFonts w:ascii="Times New Roman" w:hAnsi="Times New Roman"/>
          <w:sz w:val="28"/>
          <w:szCs w:val="28"/>
        </w:rPr>
        <w:t xml:space="preserve">На території сільських, селищних та </w:t>
      </w:r>
      <w:proofErr w:type="spellStart"/>
      <w:r w:rsidRPr="00CE7AE6">
        <w:rPr>
          <w:rFonts w:ascii="Times New Roman" w:hAnsi="Times New Roman"/>
          <w:sz w:val="28"/>
          <w:szCs w:val="28"/>
        </w:rPr>
        <w:t>Вільнянської</w:t>
      </w:r>
      <w:proofErr w:type="spellEnd"/>
      <w:r w:rsidRPr="00CE7AE6">
        <w:rPr>
          <w:rFonts w:ascii="Times New Roman" w:hAnsi="Times New Roman"/>
          <w:sz w:val="28"/>
          <w:szCs w:val="28"/>
        </w:rPr>
        <w:t xml:space="preserve"> міської громад Запорізького району функціонують 158 закладів культури, а саме: 76 клубних закладів, з яких 2 мають укриття (</w:t>
      </w:r>
      <w:proofErr w:type="spellStart"/>
      <w:r w:rsidRPr="00CE7AE6">
        <w:rPr>
          <w:rFonts w:ascii="Times New Roman" w:hAnsi="Times New Roman"/>
          <w:sz w:val="28"/>
          <w:szCs w:val="28"/>
        </w:rPr>
        <w:t>Павлівський</w:t>
      </w:r>
      <w:proofErr w:type="spellEnd"/>
      <w:r w:rsidRPr="00CE7AE6">
        <w:rPr>
          <w:rFonts w:ascii="Times New Roman" w:hAnsi="Times New Roman"/>
          <w:sz w:val="28"/>
          <w:szCs w:val="28"/>
        </w:rPr>
        <w:t xml:space="preserve"> та </w:t>
      </w:r>
      <w:proofErr w:type="spellStart"/>
      <w:r w:rsidRPr="00CE7AE6">
        <w:rPr>
          <w:rFonts w:ascii="Times New Roman" w:hAnsi="Times New Roman"/>
          <w:sz w:val="28"/>
          <w:szCs w:val="28"/>
        </w:rPr>
        <w:t>Тернуватський</w:t>
      </w:r>
      <w:proofErr w:type="spellEnd"/>
      <w:r w:rsidRPr="00CE7AE6">
        <w:rPr>
          <w:rFonts w:ascii="Times New Roman" w:hAnsi="Times New Roman"/>
          <w:sz w:val="28"/>
          <w:szCs w:val="28"/>
        </w:rPr>
        <w:t xml:space="preserve"> клубні заклади), а також 6 перебувають наразі на простої (вакансії або пошкодження приміщень); 73 бібліотечних заклади (4 - на простої); 2 музеї</w:t>
      </w:r>
      <w:r w:rsidR="007B0A66">
        <w:rPr>
          <w:rFonts w:ascii="Times New Roman" w:hAnsi="Times New Roman"/>
          <w:sz w:val="28"/>
          <w:szCs w:val="28"/>
        </w:rPr>
        <w:t xml:space="preserve"> та </w:t>
      </w:r>
      <w:r w:rsidRPr="00CE7AE6">
        <w:rPr>
          <w:rFonts w:ascii="Times New Roman" w:hAnsi="Times New Roman"/>
          <w:sz w:val="28"/>
          <w:szCs w:val="28"/>
        </w:rPr>
        <w:t>13 музейних кімнат</w:t>
      </w:r>
      <w:r w:rsidR="007B0A66">
        <w:rPr>
          <w:rFonts w:ascii="Times New Roman" w:hAnsi="Times New Roman"/>
          <w:sz w:val="28"/>
          <w:szCs w:val="28"/>
        </w:rPr>
        <w:t xml:space="preserve"> при </w:t>
      </w:r>
      <w:proofErr w:type="spellStart"/>
      <w:r w:rsidR="007B0A66">
        <w:rPr>
          <w:rFonts w:ascii="Times New Roman" w:hAnsi="Times New Roman"/>
          <w:sz w:val="28"/>
          <w:szCs w:val="28"/>
        </w:rPr>
        <w:t>закладахосвіти</w:t>
      </w:r>
      <w:proofErr w:type="spellEnd"/>
      <w:r w:rsidRPr="00CE7AE6">
        <w:rPr>
          <w:rFonts w:ascii="Times New Roman" w:hAnsi="Times New Roman"/>
          <w:sz w:val="28"/>
          <w:szCs w:val="28"/>
        </w:rPr>
        <w:t xml:space="preserve">; 7 шкіл естетичного виховання (1 - на простої). </w:t>
      </w:r>
      <w:r w:rsidRPr="00CE7AE6">
        <w:rPr>
          <w:rFonts w:ascii="Times New Roman" w:hAnsi="Times New Roman"/>
          <w:color w:val="1F1F1F"/>
          <w:sz w:val="28"/>
          <w:szCs w:val="28"/>
          <w:shd w:val="clear" w:color="auto" w:fill="FFFFFF"/>
        </w:rPr>
        <w:t xml:space="preserve">Загальна кількість працівників – </w:t>
      </w:r>
      <w:r w:rsidRPr="00CE7AE6">
        <w:rPr>
          <w:rFonts w:ascii="Times New Roman" w:hAnsi="Times New Roman"/>
          <w:sz w:val="28"/>
          <w:szCs w:val="28"/>
        </w:rPr>
        <w:t>357</w:t>
      </w:r>
      <w:r>
        <w:rPr>
          <w:rFonts w:ascii="Times New Roman" w:hAnsi="Times New Roman"/>
          <w:sz w:val="28"/>
          <w:szCs w:val="28"/>
        </w:rPr>
        <w:t>.</w:t>
      </w:r>
      <w:r w:rsidRPr="00CE7AE6">
        <w:rPr>
          <w:rFonts w:ascii="Times New Roman" w:hAnsi="Times New Roman"/>
          <w:sz w:val="28"/>
          <w:szCs w:val="28"/>
        </w:rPr>
        <w:t xml:space="preserve"> </w:t>
      </w:r>
    </w:p>
    <w:p w14:paraId="22B8D9CB" w14:textId="77777777" w:rsidR="00E26292" w:rsidRPr="00CE7AE6" w:rsidRDefault="00E26292" w:rsidP="00E26292">
      <w:pPr>
        <w:spacing w:after="0" w:line="240" w:lineRule="auto"/>
        <w:ind w:firstLine="708"/>
        <w:jc w:val="both"/>
        <w:rPr>
          <w:rFonts w:ascii="Times New Roman" w:hAnsi="Times New Roman"/>
          <w:sz w:val="28"/>
          <w:szCs w:val="28"/>
        </w:rPr>
      </w:pPr>
      <w:r w:rsidRPr="00CE7AE6">
        <w:rPr>
          <w:rFonts w:ascii="Times New Roman" w:hAnsi="Times New Roman"/>
          <w:sz w:val="28"/>
          <w:szCs w:val="28"/>
        </w:rPr>
        <w:t xml:space="preserve">В умовах </w:t>
      </w:r>
      <w:r w:rsidRPr="00CE7AE6">
        <w:rPr>
          <w:rStyle w:val="1589"/>
          <w:rFonts w:ascii="Times New Roman" w:hAnsi="Times New Roman"/>
          <w:color w:val="000000"/>
          <w:sz w:val="28"/>
          <w:szCs w:val="28"/>
        </w:rPr>
        <w:t>воєнного стану в Україні та нестабільних технічних можливостей територіальних громад,</w:t>
      </w:r>
      <w:r w:rsidRPr="00CE7AE6">
        <w:rPr>
          <w:rFonts w:ascii="Times New Roman" w:hAnsi="Times New Roman"/>
          <w:sz w:val="28"/>
          <w:szCs w:val="28"/>
        </w:rPr>
        <w:t xml:space="preserve"> заклади культури району продовжують працювати переважно в онлайн форматі та разом з проведенням культурно-просвітницьких, національно-патріотичних заходів відповідно до статутної діяльності, виконують волонтерську, виховну та соціальну роботу. У закладах культури функціонують гуртки, клуби за інтересами для різних вікових та соціальних категорій населення громад</w:t>
      </w:r>
      <w:r>
        <w:rPr>
          <w:rFonts w:ascii="Times New Roman" w:hAnsi="Times New Roman"/>
          <w:sz w:val="28"/>
          <w:szCs w:val="28"/>
        </w:rPr>
        <w:t>.</w:t>
      </w:r>
    </w:p>
    <w:p w14:paraId="288813EB" w14:textId="1ABAA237" w:rsidR="00E26292" w:rsidRPr="00CE7AE6" w:rsidRDefault="00E26292" w:rsidP="00E26292">
      <w:pPr>
        <w:spacing w:after="0" w:line="240" w:lineRule="auto"/>
        <w:jc w:val="both"/>
        <w:rPr>
          <w:rFonts w:ascii="Times New Roman" w:hAnsi="Times New Roman"/>
          <w:color w:val="000000"/>
          <w:sz w:val="28"/>
          <w:szCs w:val="28"/>
        </w:rPr>
      </w:pPr>
      <w:r>
        <w:rPr>
          <w:rFonts w:ascii="Times New Roman" w:hAnsi="Times New Roman"/>
          <w:noProof/>
          <w:sz w:val="28"/>
          <w:szCs w:val="28"/>
        </w:rPr>
        <w:t xml:space="preserve">         </w:t>
      </w:r>
      <w:r w:rsidRPr="00CE7AE6">
        <w:rPr>
          <w:rFonts w:ascii="Times New Roman" w:hAnsi="Times New Roman"/>
          <w:noProof/>
          <w:sz w:val="28"/>
          <w:szCs w:val="28"/>
        </w:rPr>
        <w:t xml:space="preserve">Протягом 2024 року </w:t>
      </w:r>
      <w:r w:rsidRPr="00CE7AE6">
        <w:rPr>
          <w:rFonts w:ascii="Times New Roman" w:hAnsi="Times New Roman"/>
          <w:color w:val="000000"/>
          <w:sz w:val="28"/>
          <w:szCs w:val="28"/>
        </w:rPr>
        <w:t xml:space="preserve">учні мистецьких шкіл територіальних громад взяли активну участь в обласних виставках, творчих </w:t>
      </w:r>
      <w:proofErr w:type="spellStart"/>
      <w:r w:rsidRPr="00CE7AE6">
        <w:rPr>
          <w:rFonts w:ascii="Times New Roman" w:hAnsi="Times New Roman"/>
          <w:color w:val="000000"/>
          <w:sz w:val="28"/>
          <w:szCs w:val="28"/>
        </w:rPr>
        <w:t>проєктах</w:t>
      </w:r>
      <w:proofErr w:type="spellEnd"/>
      <w:r w:rsidRPr="00CE7AE6">
        <w:rPr>
          <w:rFonts w:ascii="Times New Roman" w:hAnsi="Times New Roman"/>
          <w:color w:val="000000"/>
          <w:sz w:val="28"/>
          <w:szCs w:val="28"/>
        </w:rPr>
        <w:t>, Всеукраїнських конкурсах тощо (надіслано 76 робіт учнів та 48 відео виступів</w:t>
      </w:r>
      <w:r w:rsidR="007B0A66">
        <w:rPr>
          <w:rFonts w:ascii="Times New Roman" w:hAnsi="Times New Roman"/>
          <w:color w:val="000000"/>
          <w:sz w:val="28"/>
          <w:szCs w:val="28"/>
        </w:rPr>
        <w:t>)</w:t>
      </w:r>
      <w:r w:rsidRPr="00CE7AE6">
        <w:rPr>
          <w:rFonts w:ascii="Times New Roman" w:hAnsi="Times New Roman"/>
          <w:color w:val="000000"/>
          <w:sz w:val="28"/>
          <w:szCs w:val="28"/>
        </w:rPr>
        <w:t>.</w:t>
      </w:r>
      <w:r w:rsidRPr="00CE7AE6">
        <w:rPr>
          <w:rStyle w:val="20"/>
          <w:color w:val="000000"/>
          <w:sz w:val="28"/>
          <w:szCs w:val="28"/>
        </w:rPr>
        <w:t xml:space="preserve"> </w:t>
      </w:r>
      <w:r w:rsidRPr="00CE7AE6">
        <w:rPr>
          <w:rStyle w:val="5116"/>
          <w:rFonts w:ascii="Times New Roman" w:hAnsi="Times New Roman"/>
          <w:color w:val="000000"/>
          <w:sz w:val="28"/>
          <w:szCs w:val="28"/>
        </w:rPr>
        <w:t>З м</w:t>
      </w:r>
      <w:r w:rsidRPr="00CE7AE6">
        <w:rPr>
          <w:rFonts w:ascii="Times New Roman" w:hAnsi="Times New Roman"/>
          <w:color w:val="000000"/>
          <w:sz w:val="28"/>
          <w:szCs w:val="28"/>
        </w:rPr>
        <w:t>етою організації зміст</w:t>
      </w:r>
      <w:r>
        <w:rPr>
          <w:rFonts w:ascii="Times New Roman" w:hAnsi="Times New Roman"/>
          <w:color w:val="000000"/>
          <w:sz w:val="28"/>
          <w:szCs w:val="28"/>
        </w:rPr>
        <w:t xml:space="preserve">овного дозвілля Запорізькою райдержадміністрацією організовано участь </w:t>
      </w:r>
      <w:r w:rsidRPr="00CE7AE6">
        <w:rPr>
          <w:rFonts w:ascii="Times New Roman" w:hAnsi="Times New Roman"/>
          <w:color w:val="000000"/>
          <w:sz w:val="28"/>
          <w:szCs w:val="28"/>
        </w:rPr>
        <w:t>1</w:t>
      </w:r>
      <w:r>
        <w:rPr>
          <w:rFonts w:ascii="Times New Roman" w:hAnsi="Times New Roman"/>
          <w:color w:val="000000"/>
          <w:sz w:val="28"/>
          <w:szCs w:val="28"/>
        </w:rPr>
        <w:t>5</w:t>
      </w:r>
      <w:r w:rsidR="007B0A66">
        <w:rPr>
          <w:rFonts w:ascii="Times New Roman" w:hAnsi="Times New Roman"/>
          <w:color w:val="000000"/>
          <w:sz w:val="28"/>
          <w:szCs w:val="28"/>
        </w:rPr>
        <w:t>00</w:t>
      </w:r>
      <w:r w:rsidRPr="00CE7AE6">
        <w:rPr>
          <w:rFonts w:ascii="Times New Roman" w:hAnsi="Times New Roman"/>
          <w:color w:val="000000"/>
          <w:sz w:val="28"/>
          <w:szCs w:val="28"/>
        </w:rPr>
        <w:t xml:space="preserve"> дітей з територіальних громад району </w:t>
      </w:r>
      <w:r>
        <w:rPr>
          <w:rFonts w:ascii="Times New Roman" w:hAnsi="Times New Roman"/>
          <w:color w:val="000000"/>
          <w:sz w:val="28"/>
          <w:szCs w:val="28"/>
        </w:rPr>
        <w:t>у новорічних виставах культурних закладів</w:t>
      </w:r>
      <w:r w:rsidRPr="00CE7AE6">
        <w:rPr>
          <w:rFonts w:ascii="Times New Roman" w:hAnsi="Times New Roman"/>
          <w:color w:val="000000"/>
          <w:sz w:val="28"/>
          <w:szCs w:val="28"/>
        </w:rPr>
        <w:t xml:space="preserve"> м. Запоріжжя («</w:t>
      </w:r>
      <w:proofErr w:type="spellStart"/>
      <w:r w:rsidRPr="00CE7AE6">
        <w:rPr>
          <w:rFonts w:ascii="Times New Roman" w:hAnsi="Times New Roman"/>
          <w:color w:val="000000"/>
          <w:sz w:val="28"/>
          <w:szCs w:val="28"/>
          <w:shd w:val="clear" w:color="auto" w:fill="FFFFFF"/>
        </w:rPr>
        <w:t>Магара</w:t>
      </w:r>
      <w:proofErr w:type="spellEnd"/>
      <w:r w:rsidRPr="00CE7AE6">
        <w:rPr>
          <w:rFonts w:ascii="Times New Roman" w:hAnsi="Times New Roman"/>
          <w:color w:val="000000"/>
          <w:sz w:val="28"/>
          <w:szCs w:val="28"/>
          <w:shd w:val="clear" w:color="auto" w:fill="FFFFFF"/>
        </w:rPr>
        <w:t>»,</w:t>
      </w:r>
      <w:r w:rsidRPr="00CE7AE6">
        <w:rPr>
          <w:rFonts w:ascii="Times New Roman" w:hAnsi="Times New Roman"/>
          <w:color w:val="000000"/>
          <w:sz w:val="28"/>
          <w:szCs w:val="28"/>
        </w:rPr>
        <w:t xml:space="preserve"> «Титан», «Т</w:t>
      </w:r>
      <w:r w:rsidRPr="00CE7AE6">
        <w:rPr>
          <w:rFonts w:ascii="Times New Roman" w:hAnsi="Times New Roman"/>
          <w:color w:val="000000"/>
          <w:sz w:val="28"/>
          <w:szCs w:val="28"/>
          <w:shd w:val="clear" w:color="auto" w:fill="FFFFFF"/>
        </w:rPr>
        <w:t>еатр юного глядача»)</w:t>
      </w:r>
      <w:r>
        <w:rPr>
          <w:rFonts w:ascii="Times New Roman" w:hAnsi="Times New Roman"/>
          <w:color w:val="000000"/>
          <w:sz w:val="28"/>
          <w:szCs w:val="28"/>
          <w:shd w:val="clear" w:color="auto" w:fill="FFFFFF"/>
        </w:rPr>
        <w:t>.</w:t>
      </w:r>
    </w:p>
    <w:p w14:paraId="0770E9AE" w14:textId="77777777" w:rsidR="00E26292" w:rsidRDefault="00E26292" w:rsidP="00E26292">
      <w:pPr>
        <w:spacing w:after="0" w:line="240" w:lineRule="auto"/>
        <w:ind w:firstLine="708"/>
        <w:jc w:val="both"/>
        <w:rPr>
          <w:rFonts w:ascii="Times New Roman" w:hAnsi="Times New Roman"/>
          <w:sz w:val="28"/>
          <w:szCs w:val="28"/>
        </w:rPr>
      </w:pPr>
      <w:r w:rsidRPr="00CE7AE6">
        <w:rPr>
          <w:rFonts w:ascii="Times New Roman" w:hAnsi="Times New Roman"/>
          <w:sz w:val="28"/>
          <w:szCs w:val="28"/>
          <w:lang w:val="ru-RU"/>
        </w:rPr>
        <w:t>В</w:t>
      </w:r>
      <w:r w:rsidRPr="00CE7AE6">
        <w:rPr>
          <w:rFonts w:ascii="Times New Roman" w:hAnsi="Times New Roman"/>
          <w:sz w:val="28"/>
          <w:szCs w:val="28"/>
        </w:rPr>
        <w:t xml:space="preserve"> громадах Запорізького району діють </w:t>
      </w:r>
      <w:r w:rsidRPr="00CE7AE6">
        <w:rPr>
          <w:rFonts w:ascii="Times New Roman" w:hAnsi="Times New Roman"/>
          <w:color w:val="000000"/>
          <w:sz w:val="28"/>
          <w:szCs w:val="28"/>
        </w:rPr>
        <w:t xml:space="preserve">гуртки спортивного, оздоровчого і військово-патріотичного спрямування. </w:t>
      </w:r>
      <w:r w:rsidRPr="00CE7AE6">
        <w:rPr>
          <w:rFonts w:ascii="Times New Roman" w:hAnsi="Times New Roman"/>
          <w:color w:val="000000"/>
          <w:sz w:val="28"/>
          <w:szCs w:val="28"/>
          <w:shd w:val="clear" w:color="auto" w:fill="FFFFFF"/>
        </w:rPr>
        <w:t xml:space="preserve">Також діти активно долучалися до спортивних </w:t>
      </w:r>
      <w:proofErr w:type="spellStart"/>
      <w:r w:rsidRPr="00CE7AE6">
        <w:rPr>
          <w:rFonts w:ascii="Times New Roman" w:hAnsi="Times New Roman"/>
          <w:color w:val="000000"/>
          <w:sz w:val="28"/>
          <w:szCs w:val="28"/>
          <w:shd w:val="clear" w:color="auto" w:fill="FFFFFF"/>
        </w:rPr>
        <w:t>проєктів</w:t>
      </w:r>
      <w:proofErr w:type="spellEnd"/>
      <w:r w:rsidRPr="00CE7AE6">
        <w:rPr>
          <w:rFonts w:ascii="Times New Roman" w:hAnsi="Times New Roman"/>
          <w:color w:val="000000"/>
          <w:sz w:val="28"/>
          <w:szCs w:val="28"/>
          <w:shd w:val="clear" w:color="auto" w:fill="FFFFFF"/>
        </w:rPr>
        <w:t xml:space="preserve"> ГО «</w:t>
      </w:r>
      <w:proofErr w:type="spellStart"/>
      <w:r w:rsidRPr="00CE7AE6">
        <w:rPr>
          <w:rFonts w:ascii="Times New Roman" w:hAnsi="Times New Roman"/>
          <w:color w:val="000000"/>
          <w:sz w:val="28"/>
          <w:szCs w:val="28"/>
          <w:shd w:val="clear" w:color="auto" w:fill="FFFFFF"/>
        </w:rPr>
        <w:t>Juniors</w:t>
      </w:r>
      <w:proofErr w:type="spellEnd"/>
      <w:r w:rsidRPr="00CE7AE6">
        <w:rPr>
          <w:rFonts w:ascii="Times New Roman" w:hAnsi="Times New Roman"/>
          <w:color w:val="000000"/>
          <w:sz w:val="28"/>
          <w:szCs w:val="28"/>
          <w:shd w:val="clear" w:color="auto" w:fill="FFFFFF"/>
        </w:rPr>
        <w:t xml:space="preserve"> учнівська ліга «</w:t>
      </w:r>
      <w:proofErr w:type="spellStart"/>
      <w:r w:rsidRPr="00CE7AE6">
        <w:rPr>
          <w:rFonts w:ascii="Times New Roman" w:hAnsi="Times New Roman"/>
          <w:color w:val="000000"/>
          <w:sz w:val="28"/>
          <w:szCs w:val="28"/>
          <w:shd w:val="clear" w:color="auto" w:fill="FFFFFF"/>
        </w:rPr>
        <w:t>JuniorS</w:t>
      </w:r>
      <w:proofErr w:type="spellEnd"/>
      <w:r w:rsidRPr="00CE7AE6">
        <w:rPr>
          <w:rFonts w:ascii="Times New Roman" w:hAnsi="Times New Roman"/>
          <w:color w:val="000000"/>
          <w:sz w:val="28"/>
          <w:szCs w:val="28"/>
          <w:shd w:val="clear" w:color="auto" w:fill="FFFFFF"/>
        </w:rPr>
        <w:t xml:space="preserve"> </w:t>
      </w:r>
      <w:proofErr w:type="spellStart"/>
      <w:r w:rsidRPr="00CE7AE6">
        <w:rPr>
          <w:rFonts w:ascii="Times New Roman" w:hAnsi="Times New Roman"/>
          <w:color w:val="000000"/>
          <w:sz w:val="28"/>
          <w:szCs w:val="28"/>
          <w:shd w:val="clear" w:color="auto" w:fill="FFFFFF"/>
        </w:rPr>
        <w:t>Games</w:t>
      </w:r>
      <w:proofErr w:type="spellEnd"/>
      <w:r w:rsidRPr="00CE7AE6">
        <w:rPr>
          <w:rFonts w:ascii="Times New Roman" w:hAnsi="Times New Roman"/>
          <w:color w:val="000000"/>
          <w:sz w:val="28"/>
          <w:szCs w:val="28"/>
          <w:shd w:val="clear" w:color="auto" w:fill="FFFFFF"/>
        </w:rPr>
        <w:t>», «Цікава фізкультура -</w:t>
      </w:r>
      <w:r>
        <w:rPr>
          <w:rFonts w:ascii="Times New Roman" w:hAnsi="Times New Roman"/>
          <w:color w:val="000000"/>
          <w:sz w:val="28"/>
          <w:szCs w:val="28"/>
          <w:shd w:val="clear" w:color="auto" w:fill="FFFFFF"/>
        </w:rPr>
        <w:t xml:space="preserve"> </w:t>
      </w:r>
      <w:r w:rsidRPr="00CE7AE6">
        <w:rPr>
          <w:rFonts w:ascii="Times New Roman" w:hAnsi="Times New Roman"/>
          <w:color w:val="000000"/>
          <w:sz w:val="28"/>
          <w:szCs w:val="28"/>
          <w:shd w:val="clear" w:color="auto" w:fill="FFFFFF"/>
        </w:rPr>
        <w:t>2.0.</w:t>
      </w:r>
      <w:r>
        <w:rPr>
          <w:rFonts w:ascii="Times New Roman" w:hAnsi="Times New Roman"/>
          <w:color w:val="000000"/>
          <w:sz w:val="28"/>
          <w:szCs w:val="28"/>
          <w:shd w:val="clear" w:color="auto" w:fill="FFFFFF"/>
        </w:rPr>
        <w:t xml:space="preserve"> </w:t>
      </w:r>
      <w:r w:rsidRPr="00CE7AE6">
        <w:rPr>
          <w:rFonts w:ascii="Times New Roman" w:hAnsi="Times New Roman"/>
          <w:color w:val="000000"/>
          <w:sz w:val="28"/>
          <w:szCs w:val="28"/>
          <w:shd w:val="clear" w:color="auto" w:fill="FFFFFF"/>
        </w:rPr>
        <w:t>Перезавантаження», «Д.І.М.»</w:t>
      </w:r>
      <w:r w:rsidRPr="00CE7AE6">
        <w:rPr>
          <w:rFonts w:ascii="Times New Roman" w:hAnsi="Times New Roman"/>
          <w:sz w:val="28"/>
          <w:szCs w:val="28"/>
        </w:rPr>
        <w:t xml:space="preserve">. Брали участь у міській </w:t>
      </w:r>
      <w:r w:rsidRPr="00CE7AE6">
        <w:rPr>
          <w:rFonts w:ascii="Times New Roman" w:hAnsi="Times New Roman"/>
          <w:sz w:val="28"/>
          <w:szCs w:val="28"/>
        </w:rPr>
        <w:lastRenderedPageBreak/>
        <w:t>конференції «ООН-очима дітей», Запорізькому молодіжному форумі «</w:t>
      </w:r>
      <w:proofErr w:type="spellStart"/>
      <w:r w:rsidRPr="00CE7AE6">
        <w:rPr>
          <w:rFonts w:ascii="Times New Roman" w:hAnsi="Times New Roman"/>
          <w:sz w:val="28"/>
          <w:szCs w:val="28"/>
        </w:rPr>
        <w:t>Mееt</w:t>
      </w:r>
      <w:proofErr w:type="spellEnd"/>
      <w:r w:rsidRPr="00CE7AE6">
        <w:rPr>
          <w:rFonts w:ascii="Times New Roman" w:hAnsi="Times New Roman"/>
          <w:sz w:val="28"/>
          <w:szCs w:val="28"/>
        </w:rPr>
        <w:t xml:space="preserve">-UP», у польсько-німецькому молодіжному русі (ПНМС) у співпраці з </w:t>
      </w:r>
      <w:proofErr w:type="spellStart"/>
      <w:r w:rsidRPr="00CE7AE6">
        <w:rPr>
          <w:rFonts w:ascii="Times New Roman" w:hAnsi="Times New Roman"/>
          <w:sz w:val="28"/>
          <w:szCs w:val="28"/>
        </w:rPr>
        <w:t>Fundacja</w:t>
      </w:r>
      <w:proofErr w:type="spellEnd"/>
      <w:r w:rsidRPr="00CE7AE6">
        <w:rPr>
          <w:rFonts w:ascii="Times New Roman" w:hAnsi="Times New Roman"/>
          <w:sz w:val="28"/>
          <w:szCs w:val="28"/>
        </w:rPr>
        <w:t xml:space="preserve"> «</w:t>
      </w:r>
      <w:proofErr w:type="spellStart"/>
      <w:r w:rsidRPr="00CE7AE6">
        <w:rPr>
          <w:rFonts w:ascii="Times New Roman" w:hAnsi="Times New Roman"/>
          <w:sz w:val="28"/>
          <w:szCs w:val="28"/>
        </w:rPr>
        <w:t>Krzyzova</w:t>
      </w:r>
      <w:proofErr w:type="spellEnd"/>
      <w:r w:rsidRPr="00CE7AE6">
        <w:rPr>
          <w:rFonts w:ascii="Times New Roman" w:hAnsi="Times New Roman"/>
          <w:sz w:val="28"/>
          <w:szCs w:val="28"/>
        </w:rPr>
        <w:t xml:space="preserve">» </w:t>
      </w:r>
      <w:proofErr w:type="spellStart"/>
      <w:r w:rsidRPr="00CE7AE6">
        <w:rPr>
          <w:rFonts w:ascii="Times New Roman" w:hAnsi="Times New Roman"/>
          <w:sz w:val="28"/>
          <w:szCs w:val="28"/>
        </w:rPr>
        <w:t>dla</w:t>
      </w:r>
      <w:proofErr w:type="spellEnd"/>
      <w:r w:rsidRPr="00CE7AE6">
        <w:rPr>
          <w:rFonts w:ascii="Times New Roman" w:hAnsi="Times New Roman"/>
          <w:sz w:val="28"/>
          <w:szCs w:val="28"/>
        </w:rPr>
        <w:t xml:space="preserve"> </w:t>
      </w:r>
      <w:proofErr w:type="spellStart"/>
      <w:r w:rsidRPr="00CE7AE6">
        <w:rPr>
          <w:rFonts w:ascii="Times New Roman" w:hAnsi="Times New Roman"/>
          <w:sz w:val="28"/>
          <w:szCs w:val="28"/>
        </w:rPr>
        <w:t>Porozumienia</w:t>
      </w:r>
      <w:proofErr w:type="spellEnd"/>
      <w:r w:rsidRPr="00CE7AE6">
        <w:rPr>
          <w:rFonts w:ascii="Times New Roman" w:hAnsi="Times New Roman"/>
          <w:sz w:val="28"/>
          <w:szCs w:val="28"/>
        </w:rPr>
        <w:t xml:space="preserve"> </w:t>
      </w:r>
      <w:proofErr w:type="spellStart"/>
      <w:r w:rsidRPr="00CE7AE6">
        <w:rPr>
          <w:rFonts w:ascii="Times New Roman" w:hAnsi="Times New Roman"/>
          <w:sz w:val="28"/>
          <w:szCs w:val="28"/>
        </w:rPr>
        <w:t>Europejskiego</w:t>
      </w:r>
      <w:proofErr w:type="spellEnd"/>
      <w:r w:rsidRPr="00CE7AE6">
        <w:rPr>
          <w:rFonts w:ascii="Times New Roman" w:hAnsi="Times New Roman"/>
          <w:sz w:val="28"/>
          <w:szCs w:val="28"/>
        </w:rPr>
        <w:t xml:space="preserve">»; </w:t>
      </w:r>
      <w:r w:rsidRPr="00CE7AE6">
        <w:rPr>
          <w:rFonts w:ascii="Times New Roman" w:hAnsi="Times New Roman"/>
          <w:color w:val="000000"/>
          <w:sz w:val="28"/>
          <w:szCs w:val="28"/>
          <w:shd w:val="clear" w:color="auto" w:fill="FFFFFF"/>
        </w:rPr>
        <w:t xml:space="preserve">Національній </w:t>
      </w:r>
      <w:proofErr w:type="spellStart"/>
      <w:r w:rsidRPr="00CE7AE6">
        <w:rPr>
          <w:rFonts w:ascii="Times New Roman" w:hAnsi="Times New Roman"/>
          <w:color w:val="000000"/>
          <w:sz w:val="28"/>
          <w:szCs w:val="28"/>
          <w:shd w:val="clear" w:color="auto" w:fill="FFFFFF"/>
        </w:rPr>
        <w:t>руханці</w:t>
      </w:r>
      <w:proofErr w:type="spellEnd"/>
      <w:r w:rsidRPr="00CE7AE6">
        <w:rPr>
          <w:rFonts w:ascii="Times New Roman" w:hAnsi="Times New Roman"/>
          <w:color w:val="000000"/>
          <w:sz w:val="28"/>
          <w:szCs w:val="28"/>
          <w:shd w:val="clear" w:color="auto" w:fill="FFFFFF"/>
        </w:rPr>
        <w:t xml:space="preserve"> в вишиванках «Дякуємо ЗСУ!», </w:t>
      </w:r>
      <w:proofErr w:type="spellStart"/>
      <w:r w:rsidRPr="00CE7AE6">
        <w:rPr>
          <w:rFonts w:ascii="Times New Roman" w:hAnsi="Times New Roman"/>
          <w:color w:val="000000"/>
          <w:sz w:val="28"/>
          <w:szCs w:val="28"/>
          <w:shd w:val="clear" w:color="auto" w:fill="FFFFFF"/>
        </w:rPr>
        <w:t>флешмобі</w:t>
      </w:r>
      <w:proofErr w:type="spellEnd"/>
      <w:r w:rsidRPr="00CE7AE6">
        <w:rPr>
          <w:rFonts w:ascii="Times New Roman" w:hAnsi="Times New Roman"/>
          <w:color w:val="000000"/>
          <w:sz w:val="28"/>
          <w:szCs w:val="28"/>
          <w:shd w:val="clear" w:color="auto" w:fill="FFFFFF"/>
        </w:rPr>
        <w:t xml:space="preserve"> </w:t>
      </w:r>
      <w:proofErr w:type="spellStart"/>
      <w:r w:rsidRPr="00CE7AE6">
        <w:rPr>
          <w:rFonts w:ascii="Times New Roman" w:hAnsi="Times New Roman"/>
          <w:color w:val="000000"/>
          <w:sz w:val="28"/>
          <w:szCs w:val="28"/>
          <w:shd w:val="clear" w:color="auto" w:fill="FFFFFF"/>
        </w:rPr>
        <w:t>Wnite</w:t>
      </w:r>
      <w:proofErr w:type="spellEnd"/>
      <w:r w:rsidRPr="00CE7AE6">
        <w:rPr>
          <w:rFonts w:ascii="Times New Roman" w:hAnsi="Times New Roman"/>
          <w:color w:val="000000"/>
          <w:sz w:val="28"/>
          <w:szCs w:val="28"/>
          <w:shd w:val="clear" w:color="auto" w:fill="FFFFFF"/>
        </w:rPr>
        <w:t xml:space="preserve"> </w:t>
      </w:r>
      <w:proofErr w:type="spellStart"/>
      <w:r w:rsidRPr="00CE7AE6">
        <w:rPr>
          <w:rFonts w:ascii="Times New Roman" w:hAnsi="Times New Roman"/>
          <w:color w:val="000000"/>
          <w:sz w:val="28"/>
          <w:szCs w:val="28"/>
          <w:shd w:val="clear" w:color="auto" w:fill="FFFFFF"/>
        </w:rPr>
        <w:t>card</w:t>
      </w:r>
      <w:proofErr w:type="spellEnd"/>
      <w:r w:rsidRPr="00CE7AE6">
        <w:rPr>
          <w:rFonts w:ascii="Times New Roman" w:hAnsi="Times New Roman"/>
          <w:color w:val="000000"/>
          <w:sz w:val="28"/>
          <w:szCs w:val="28"/>
          <w:shd w:val="clear" w:color="auto" w:fill="FFFFFF"/>
        </w:rPr>
        <w:t xml:space="preserve"> до Міжнародного дня миру та Всесвітнього дня здоров'я; </w:t>
      </w:r>
      <w:r w:rsidRPr="00CE7AE6">
        <w:rPr>
          <w:rFonts w:ascii="Times New Roman" w:hAnsi="Times New Roman"/>
          <w:sz w:val="28"/>
          <w:szCs w:val="28"/>
        </w:rPr>
        <w:t>благодійних заходах (благодійний аукціон малюнків на підтримку ЗСУ «З Україною в серці», благодійний проєкт «Талант на мільйон для ЗСУ», благодійні ярмарки, виховні заходи), у неформальному заході «</w:t>
      </w:r>
      <w:proofErr w:type="spellStart"/>
      <w:r w:rsidRPr="00CE7AE6">
        <w:rPr>
          <w:rFonts w:ascii="Times New Roman" w:hAnsi="Times New Roman"/>
          <w:sz w:val="28"/>
          <w:szCs w:val="28"/>
        </w:rPr>
        <w:t>НеЛекції</w:t>
      </w:r>
      <w:proofErr w:type="spellEnd"/>
      <w:r w:rsidRPr="00CE7AE6">
        <w:rPr>
          <w:rFonts w:ascii="Times New Roman" w:hAnsi="Times New Roman"/>
          <w:sz w:val="28"/>
          <w:szCs w:val="28"/>
        </w:rPr>
        <w:t xml:space="preserve">» за участю Олександра </w:t>
      </w:r>
      <w:proofErr w:type="spellStart"/>
      <w:r w:rsidRPr="00CE7AE6">
        <w:rPr>
          <w:rFonts w:ascii="Times New Roman" w:hAnsi="Times New Roman"/>
          <w:sz w:val="28"/>
          <w:szCs w:val="28"/>
        </w:rPr>
        <w:t>Педана</w:t>
      </w:r>
      <w:proofErr w:type="spellEnd"/>
      <w:r w:rsidRPr="00CE7AE6">
        <w:rPr>
          <w:rFonts w:ascii="Times New Roman" w:hAnsi="Times New Roman"/>
          <w:sz w:val="28"/>
          <w:szCs w:val="28"/>
        </w:rPr>
        <w:t xml:space="preserve">. </w:t>
      </w:r>
    </w:p>
    <w:p w14:paraId="11C15A62" w14:textId="77777777" w:rsidR="00E26292" w:rsidRDefault="00E26292" w:rsidP="00E26292">
      <w:pPr>
        <w:spacing w:after="0" w:line="240" w:lineRule="auto"/>
        <w:ind w:firstLine="708"/>
        <w:jc w:val="both"/>
        <w:rPr>
          <w:rFonts w:ascii="Times New Roman" w:hAnsi="Times New Roman"/>
          <w:bCs/>
          <w:sz w:val="28"/>
          <w:szCs w:val="28"/>
        </w:rPr>
      </w:pPr>
      <w:r w:rsidRPr="00CE7AE6">
        <w:rPr>
          <w:rFonts w:ascii="Times New Roman" w:hAnsi="Times New Roman"/>
          <w:color w:val="000000"/>
          <w:sz w:val="28"/>
          <w:szCs w:val="28"/>
        </w:rPr>
        <w:t xml:space="preserve">На території Запорізького району функціонує 3 молодіжні простори: Молодіжний простір </w:t>
      </w:r>
      <w:proofErr w:type="spellStart"/>
      <w:r w:rsidRPr="00CE7AE6">
        <w:rPr>
          <w:rFonts w:ascii="Times New Roman" w:hAnsi="Times New Roman"/>
          <w:color w:val="000000"/>
          <w:sz w:val="28"/>
          <w:szCs w:val="28"/>
        </w:rPr>
        <w:t>Бібліохаб</w:t>
      </w:r>
      <w:proofErr w:type="spellEnd"/>
      <w:r w:rsidRPr="00CE7AE6">
        <w:rPr>
          <w:rFonts w:ascii="Times New Roman" w:hAnsi="Times New Roman"/>
          <w:color w:val="000000"/>
          <w:sz w:val="28"/>
          <w:szCs w:val="28"/>
        </w:rPr>
        <w:t xml:space="preserve"> (</w:t>
      </w:r>
      <w:proofErr w:type="spellStart"/>
      <w:r w:rsidRPr="00CE7AE6">
        <w:rPr>
          <w:rFonts w:ascii="Times New Roman" w:hAnsi="Times New Roman"/>
          <w:color w:val="000000"/>
          <w:sz w:val="28"/>
          <w:szCs w:val="28"/>
        </w:rPr>
        <w:t>Bibliоhub</w:t>
      </w:r>
      <w:proofErr w:type="spellEnd"/>
      <w:r w:rsidRPr="00CE7AE6">
        <w:rPr>
          <w:rFonts w:ascii="Times New Roman" w:hAnsi="Times New Roman"/>
          <w:color w:val="000000"/>
          <w:sz w:val="28"/>
          <w:szCs w:val="28"/>
        </w:rPr>
        <w:t>) на базі КУ «</w:t>
      </w:r>
      <w:proofErr w:type="spellStart"/>
      <w:r w:rsidRPr="00CE7AE6">
        <w:rPr>
          <w:rFonts w:ascii="Times New Roman" w:hAnsi="Times New Roman"/>
          <w:color w:val="000000"/>
          <w:sz w:val="28"/>
          <w:szCs w:val="28"/>
        </w:rPr>
        <w:t>Вільнянська</w:t>
      </w:r>
      <w:proofErr w:type="spellEnd"/>
      <w:r w:rsidRPr="00CE7AE6">
        <w:rPr>
          <w:rFonts w:ascii="Times New Roman" w:hAnsi="Times New Roman"/>
          <w:color w:val="000000"/>
          <w:sz w:val="28"/>
          <w:szCs w:val="28"/>
        </w:rPr>
        <w:t xml:space="preserve"> централізована бібліотечна система» </w:t>
      </w:r>
      <w:proofErr w:type="spellStart"/>
      <w:r w:rsidRPr="00CE7AE6">
        <w:rPr>
          <w:rFonts w:ascii="Times New Roman" w:hAnsi="Times New Roman"/>
          <w:color w:val="000000"/>
          <w:sz w:val="28"/>
          <w:szCs w:val="28"/>
        </w:rPr>
        <w:t>Вільнянської</w:t>
      </w:r>
      <w:proofErr w:type="spellEnd"/>
      <w:r w:rsidRPr="00CE7AE6">
        <w:rPr>
          <w:rFonts w:ascii="Times New Roman" w:hAnsi="Times New Roman"/>
          <w:color w:val="000000"/>
          <w:sz w:val="28"/>
          <w:szCs w:val="28"/>
        </w:rPr>
        <w:t xml:space="preserve"> міської ради, Молодіжний креативний простір Михайлівської сільської ради, Молодіжний </w:t>
      </w:r>
      <w:proofErr w:type="spellStart"/>
      <w:r w:rsidRPr="00CE7AE6">
        <w:rPr>
          <w:rFonts w:ascii="Times New Roman" w:hAnsi="Times New Roman"/>
          <w:color w:val="000000"/>
          <w:sz w:val="28"/>
          <w:szCs w:val="28"/>
        </w:rPr>
        <w:t>Хаб</w:t>
      </w:r>
      <w:proofErr w:type="spellEnd"/>
      <w:r w:rsidRPr="00CE7AE6">
        <w:rPr>
          <w:rFonts w:ascii="Times New Roman" w:hAnsi="Times New Roman"/>
          <w:color w:val="000000"/>
          <w:sz w:val="28"/>
          <w:szCs w:val="28"/>
        </w:rPr>
        <w:t xml:space="preserve"> «</w:t>
      </w:r>
      <w:proofErr w:type="spellStart"/>
      <w:r w:rsidRPr="00CE7AE6">
        <w:rPr>
          <w:rFonts w:ascii="Times New Roman" w:hAnsi="Times New Roman"/>
          <w:color w:val="000000"/>
          <w:sz w:val="28"/>
          <w:szCs w:val="28"/>
        </w:rPr>
        <w:t>Space</w:t>
      </w:r>
      <w:proofErr w:type="spellEnd"/>
      <w:r w:rsidRPr="00CE7AE6">
        <w:rPr>
          <w:rFonts w:ascii="Times New Roman" w:hAnsi="Times New Roman"/>
          <w:color w:val="000000"/>
          <w:sz w:val="28"/>
          <w:szCs w:val="28"/>
        </w:rPr>
        <w:t xml:space="preserve">» </w:t>
      </w:r>
      <w:proofErr w:type="spellStart"/>
      <w:r w:rsidRPr="00CE7AE6">
        <w:rPr>
          <w:rFonts w:ascii="Times New Roman" w:hAnsi="Times New Roman"/>
          <w:color w:val="000000"/>
          <w:sz w:val="28"/>
          <w:szCs w:val="28"/>
        </w:rPr>
        <w:t>Широківської</w:t>
      </w:r>
      <w:proofErr w:type="spellEnd"/>
      <w:r w:rsidRPr="00CE7AE6">
        <w:rPr>
          <w:rFonts w:ascii="Times New Roman" w:hAnsi="Times New Roman"/>
          <w:color w:val="000000"/>
          <w:sz w:val="28"/>
          <w:szCs w:val="28"/>
        </w:rPr>
        <w:t xml:space="preserve"> громади.</w:t>
      </w:r>
      <w:r w:rsidRPr="00CE7AE6">
        <w:rPr>
          <w:rFonts w:ascii="Times New Roman" w:hAnsi="Times New Roman"/>
          <w:color w:val="000000"/>
          <w:sz w:val="28"/>
          <w:szCs w:val="28"/>
          <w:bdr w:val="none" w:sz="0" w:space="0" w:color="auto" w:frame="1"/>
        </w:rPr>
        <w:t xml:space="preserve"> </w:t>
      </w:r>
      <w:r w:rsidRPr="00CE7AE6">
        <w:rPr>
          <w:rFonts w:ascii="Times New Roman" w:hAnsi="Times New Roman"/>
          <w:color w:val="000000"/>
          <w:sz w:val="28"/>
          <w:szCs w:val="28"/>
        </w:rPr>
        <w:t xml:space="preserve">Вони є доступним для всіх категорій молоді. На базі цих просторів постійно організовуються різноманітні заходи з інформаційно-просвітницького, волонтерського, національно-патріотичного, </w:t>
      </w:r>
      <w:proofErr w:type="spellStart"/>
      <w:r w:rsidRPr="00CE7AE6">
        <w:rPr>
          <w:rFonts w:ascii="Times New Roman" w:hAnsi="Times New Roman"/>
          <w:color w:val="000000"/>
          <w:sz w:val="28"/>
          <w:szCs w:val="28"/>
        </w:rPr>
        <w:t>дозвіллєвого</w:t>
      </w:r>
      <w:proofErr w:type="spellEnd"/>
      <w:r w:rsidRPr="00CE7AE6">
        <w:rPr>
          <w:rFonts w:ascii="Times New Roman" w:hAnsi="Times New Roman"/>
          <w:color w:val="000000"/>
          <w:sz w:val="28"/>
          <w:szCs w:val="28"/>
        </w:rPr>
        <w:t xml:space="preserve">, спортивного, профорієнтаційного напрямків. Молоді надається психосоціальна підтримка, юридична допомога, робота щодо розвитку лідерського, особистісного розвитку, </w:t>
      </w:r>
      <w:proofErr w:type="spellStart"/>
      <w:r w:rsidRPr="00CE7AE6">
        <w:rPr>
          <w:rFonts w:ascii="Times New Roman" w:hAnsi="Times New Roman"/>
          <w:color w:val="000000"/>
          <w:sz w:val="28"/>
          <w:szCs w:val="28"/>
        </w:rPr>
        <w:t>цілеутворення</w:t>
      </w:r>
      <w:proofErr w:type="spellEnd"/>
      <w:r w:rsidRPr="00CE7AE6">
        <w:rPr>
          <w:rFonts w:ascii="Times New Roman" w:hAnsi="Times New Roman"/>
          <w:color w:val="000000"/>
          <w:sz w:val="28"/>
          <w:szCs w:val="28"/>
        </w:rPr>
        <w:t xml:space="preserve">. </w:t>
      </w:r>
      <w:r w:rsidRPr="00CE7AE6">
        <w:rPr>
          <w:rFonts w:ascii="Times New Roman" w:hAnsi="Times New Roman"/>
          <w:sz w:val="28"/>
          <w:szCs w:val="28"/>
        </w:rPr>
        <w:t>На території Михайло-</w:t>
      </w:r>
      <w:proofErr w:type="spellStart"/>
      <w:r w:rsidRPr="00CE7AE6">
        <w:rPr>
          <w:rFonts w:ascii="Times New Roman" w:hAnsi="Times New Roman"/>
          <w:sz w:val="28"/>
          <w:szCs w:val="28"/>
        </w:rPr>
        <w:t>Лукашівської</w:t>
      </w:r>
      <w:proofErr w:type="spellEnd"/>
      <w:r w:rsidRPr="00CE7AE6">
        <w:rPr>
          <w:rFonts w:ascii="Times New Roman" w:hAnsi="Times New Roman"/>
          <w:sz w:val="28"/>
          <w:szCs w:val="28"/>
        </w:rPr>
        <w:t xml:space="preserve"> громади функціонує </w:t>
      </w:r>
      <w:proofErr w:type="spellStart"/>
      <w:r w:rsidRPr="00CE7AE6">
        <w:rPr>
          <w:rFonts w:ascii="Times New Roman" w:hAnsi="Times New Roman"/>
          <w:sz w:val="28"/>
          <w:szCs w:val="28"/>
        </w:rPr>
        <w:t>безбар’єрний</w:t>
      </w:r>
      <w:proofErr w:type="spellEnd"/>
      <w:r w:rsidRPr="00CE7AE6">
        <w:rPr>
          <w:rFonts w:ascii="Times New Roman" w:hAnsi="Times New Roman"/>
          <w:sz w:val="28"/>
          <w:szCs w:val="28"/>
        </w:rPr>
        <w:t xml:space="preserve"> </w:t>
      </w:r>
      <w:proofErr w:type="spellStart"/>
      <w:r w:rsidRPr="00CE7AE6">
        <w:rPr>
          <w:rFonts w:ascii="Times New Roman" w:hAnsi="Times New Roman"/>
          <w:sz w:val="28"/>
          <w:szCs w:val="28"/>
        </w:rPr>
        <w:t>хаб</w:t>
      </w:r>
      <w:proofErr w:type="spellEnd"/>
      <w:r w:rsidRPr="00CE7AE6">
        <w:rPr>
          <w:rFonts w:ascii="Times New Roman" w:hAnsi="Times New Roman"/>
          <w:sz w:val="28"/>
          <w:szCs w:val="28"/>
        </w:rPr>
        <w:t xml:space="preserve"> «ОСТРІВЕЦЬ ДОБРА» на базі Михайло-</w:t>
      </w:r>
      <w:proofErr w:type="spellStart"/>
      <w:r w:rsidRPr="00CE7AE6">
        <w:rPr>
          <w:rFonts w:ascii="Times New Roman" w:hAnsi="Times New Roman"/>
          <w:sz w:val="28"/>
          <w:szCs w:val="28"/>
        </w:rPr>
        <w:t>Лукашівської</w:t>
      </w:r>
      <w:proofErr w:type="spellEnd"/>
      <w:r w:rsidRPr="00CE7AE6">
        <w:rPr>
          <w:rFonts w:ascii="Times New Roman" w:hAnsi="Times New Roman"/>
          <w:sz w:val="28"/>
          <w:szCs w:val="28"/>
        </w:rPr>
        <w:t xml:space="preserve"> сільської бібліотеки. Проєкт реалізований в межах всебічної підтримки постраждалого від конфлікту населення, що фінансується Українським гуманітарним фондом (</w:t>
      </w:r>
      <w:r w:rsidRPr="00CE7AE6">
        <w:rPr>
          <w:rFonts w:ascii="Times New Roman" w:hAnsi="Times New Roman"/>
          <w:sz w:val="28"/>
          <w:szCs w:val="28"/>
          <w:lang w:val="en-US"/>
        </w:rPr>
        <w:t>UHF</w:t>
      </w:r>
      <w:r w:rsidRPr="00CE7AE6">
        <w:rPr>
          <w:rFonts w:ascii="Times New Roman" w:hAnsi="Times New Roman"/>
          <w:sz w:val="28"/>
          <w:szCs w:val="28"/>
        </w:rPr>
        <w:t>) у співпраці БО «БФ «</w:t>
      </w:r>
      <w:proofErr w:type="spellStart"/>
      <w:r w:rsidRPr="00CE7AE6">
        <w:rPr>
          <w:rFonts w:ascii="Times New Roman" w:hAnsi="Times New Roman"/>
          <w:sz w:val="28"/>
          <w:szCs w:val="28"/>
        </w:rPr>
        <w:t>Карітас</w:t>
      </w:r>
      <w:proofErr w:type="spellEnd"/>
      <w:r w:rsidRPr="00CE7AE6">
        <w:rPr>
          <w:rFonts w:ascii="Times New Roman" w:hAnsi="Times New Roman"/>
          <w:sz w:val="28"/>
          <w:szCs w:val="28"/>
        </w:rPr>
        <w:t xml:space="preserve"> Запоріжжя» та БФ «Ветерани Чорнобилю».</w:t>
      </w:r>
      <w:r w:rsidRPr="00CE7AE6">
        <w:rPr>
          <w:rFonts w:ascii="Times New Roman" w:hAnsi="Times New Roman"/>
          <w:bCs/>
          <w:sz w:val="28"/>
          <w:szCs w:val="28"/>
        </w:rPr>
        <w:t xml:space="preserve"> </w:t>
      </w:r>
    </w:p>
    <w:p w14:paraId="41B50E7C" w14:textId="04EDC671" w:rsidR="00E26292" w:rsidRPr="00CE7AE6" w:rsidRDefault="00E26292" w:rsidP="00E26292">
      <w:pPr>
        <w:spacing w:after="0" w:line="240" w:lineRule="auto"/>
        <w:ind w:firstLine="708"/>
        <w:jc w:val="both"/>
        <w:rPr>
          <w:rFonts w:ascii="Times New Roman" w:eastAsia="Times New Roman" w:hAnsi="Times New Roman"/>
          <w:b/>
          <w:sz w:val="28"/>
          <w:szCs w:val="28"/>
          <w:lang w:eastAsia="ru-RU"/>
        </w:rPr>
      </w:pPr>
      <w:r w:rsidRPr="00CE7AE6">
        <w:rPr>
          <w:rFonts w:ascii="Times New Roman" w:hAnsi="Times New Roman"/>
          <w:bCs/>
          <w:sz w:val="28"/>
          <w:szCs w:val="28"/>
        </w:rPr>
        <w:t xml:space="preserve">У бібліотечній системі району робота щодо поповнення бібліотечних фондів україномовною літературою та вилучення російськомовного продукту продовжується. </w:t>
      </w:r>
      <w:r w:rsidRPr="00CE7AE6">
        <w:rPr>
          <w:rFonts w:ascii="Times New Roman" w:hAnsi="Times New Roman"/>
          <w:color w:val="1F1F1F"/>
          <w:sz w:val="28"/>
          <w:szCs w:val="28"/>
          <w:shd w:val="clear" w:color="auto" w:fill="FFFFFF"/>
        </w:rPr>
        <w:t>196</w:t>
      </w:r>
      <w:r>
        <w:rPr>
          <w:rFonts w:ascii="Times New Roman" w:hAnsi="Times New Roman"/>
          <w:color w:val="1F1F1F"/>
          <w:sz w:val="28"/>
          <w:szCs w:val="28"/>
          <w:shd w:val="clear" w:color="auto" w:fill="FFFFFF"/>
        </w:rPr>
        <w:t xml:space="preserve"> тис.</w:t>
      </w:r>
      <w:r w:rsidR="007B0A66">
        <w:rPr>
          <w:rFonts w:ascii="Times New Roman" w:hAnsi="Times New Roman"/>
          <w:color w:val="1F1F1F"/>
          <w:sz w:val="28"/>
          <w:szCs w:val="28"/>
          <w:shd w:val="clear" w:color="auto" w:fill="FFFFFF"/>
        </w:rPr>
        <w:t xml:space="preserve"> </w:t>
      </w:r>
      <w:r>
        <w:rPr>
          <w:rFonts w:ascii="Times New Roman" w:hAnsi="Times New Roman"/>
          <w:color w:val="1F1F1F"/>
          <w:sz w:val="28"/>
          <w:szCs w:val="28"/>
          <w:shd w:val="clear" w:color="auto" w:fill="FFFFFF"/>
        </w:rPr>
        <w:t xml:space="preserve">книг російською мовою </w:t>
      </w:r>
      <w:r w:rsidRPr="00CE7AE6">
        <w:rPr>
          <w:rFonts w:ascii="Times New Roman" w:hAnsi="Times New Roman"/>
          <w:color w:val="1F1F1F"/>
          <w:sz w:val="28"/>
          <w:szCs w:val="28"/>
          <w:shd w:val="clear" w:color="auto" w:fill="FFFFFF"/>
        </w:rPr>
        <w:t xml:space="preserve">було вилучено із бібліотечного фонду на території громад </w:t>
      </w:r>
      <w:r w:rsidRPr="00CE7AE6">
        <w:rPr>
          <w:rFonts w:ascii="Times New Roman" w:hAnsi="Times New Roman"/>
          <w:sz w:val="28"/>
          <w:szCs w:val="28"/>
        </w:rPr>
        <w:t>Запорізького району</w:t>
      </w:r>
      <w:r w:rsidRPr="00CE7AE6">
        <w:rPr>
          <w:rFonts w:ascii="Times New Roman" w:hAnsi="Times New Roman"/>
          <w:color w:val="1F1F1F"/>
          <w:sz w:val="28"/>
          <w:szCs w:val="28"/>
          <w:shd w:val="clear" w:color="auto" w:fill="FFFFFF"/>
        </w:rPr>
        <w:t xml:space="preserve"> за час повномасштабного вторгнення </w:t>
      </w:r>
      <w:proofErr w:type="spellStart"/>
      <w:r w:rsidRPr="00CE7AE6">
        <w:rPr>
          <w:rFonts w:ascii="Times New Roman" w:hAnsi="Times New Roman"/>
          <w:color w:val="1F1F1F"/>
          <w:sz w:val="28"/>
          <w:szCs w:val="28"/>
          <w:shd w:val="clear" w:color="auto" w:fill="FFFFFF"/>
        </w:rPr>
        <w:t>рф</w:t>
      </w:r>
      <w:proofErr w:type="spellEnd"/>
      <w:r w:rsidRPr="00CE7AE6">
        <w:rPr>
          <w:rFonts w:ascii="Times New Roman" w:hAnsi="Times New Roman"/>
          <w:color w:val="1F1F1F"/>
          <w:sz w:val="28"/>
          <w:szCs w:val="28"/>
          <w:shd w:val="clear" w:color="auto" w:fill="FFFFFF"/>
        </w:rPr>
        <w:t xml:space="preserve">. </w:t>
      </w:r>
      <w:r w:rsidRPr="00CE7AE6">
        <w:rPr>
          <w:rFonts w:ascii="Times New Roman" w:hAnsi="Times New Roman"/>
          <w:bCs/>
          <w:sz w:val="28"/>
          <w:szCs w:val="28"/>
        </w:rPr>
        <w:t>Постійно розширювалися бібліотечно-інформаційні послуги на основі вдосконалення традиційних і засвоєння нових бібліотечних форм і методів роботи. Читачам запропоновано доступ до різних онлайн-бібліотек, де можна безкоштовно завантажити і читати книги українською мовою. Працівниками сфери культури громад організовано показ відеороликів,</w:t>
      </w:r>
      <w:r w:rsidRPr="00CE7AE6">
        <w:rPr>
          <w:rFonts w:ascii="Times New Roman" w:hAnsi="Times New Roman"/>
          <w:sz w:val="28"/>
          <w:szCs w:val="28"/>
        </w:rPr>
        <w:t xml:space="preserve"> викладок літератури та читацьких днів</w:t>
      </w:r>
      <w:r w:rsidRPr="00CE7AE6">
        <w:rPr>
          <w:rFonts w:ascii="Times New Roman" w:hAnsi="Times New Roman"/>
          <w:bCs/>
          <w:sz w:val="28"/>
          <w:szCs w:val="28"/>
        </w:rPr>
        <w:t xml:space="preserve"> про письменників Запорізького краю.</w:t>
      </w:r>
      <w:r w:rsidRPr="00CE7AE6">
        <w:rPr>
          <w:rFonts w:ascii="Times New Roman" w:hAnsi="Times New Roman"/>
          <w:sz w:val="28"/>
          <w:szCs w:val="28"/>
          <w:lang w:eastAsia="ru-RU"/>
        </w:rPr>
        <w:t xml:space="preserve">  </w:t>
      </w:r>
    </w:p>
    <w:p w14:paraId="59F97D51" w14:textId="77777777" w:rsidR="00E26292" w:rsidRPr="00CE7AE6" w:rsidRDefault="00E26292" w:rsidP="00E26292">
      <w:pPr>
        <w:spacing w:after="0" w:line="240" w:lineRule="auto"/>
        <w:ind w:firstLine="708"/>
        <w:jc w:val="both"/>
        <w:rPr>
          <w:rFonts w:ascii="Times New Roman" w:hAnsi="Times New Roman"/>
          <w:sz w:val="28"/>
          <w:szCs w:val="28"/>
        </w:rPr>
      </w:pPr>
      <w:r w:rsidRPr="00CE7AE6">
        <w:rPr>
          <w:rFonts w:ascii="Times New Roman" w:hAnsi="Times New Roman"/>
          <w:sz w:val="28"/>
          <w:szCs w:val="28"/>
        </w:rPr>
        <w:t xml:space="preserve">Загальна кількість пам’яток культурної спадщини на території сільських, селищних та </w:t>
      </w:r>
      <w:proofErr w:type="spellStart"/>
      <w:r w:rsidRPr="00CE7AE6">
        <w:rPr>
          <w:rFonts w:ascii="Times New Roman" w:hAnsi="Times New Roman"/>
          <w:sz w:val="28"/>
          <w:szCs w:val="28"/>
        </w:rPr>
        <w:t>Вільнянської</w:t>
      </w:r>
      <w:proofErr w:type="spellEnd"/>
      <w:r w:rsidRPr="00CE7AE6">
        <w:rPr>
          <w:rFonts w:ascii="Times New Roman" w:hAnsi="Times New Roman"/>
          <w:sz w:val="28"/>
          <w:szCs w:val="28"/>
        </w:rPr>
        <w:t xml:space="preserve"> міської громад Запорізького району, що перебувають на державному обліку - 2312 одиниць, з них 2057 – пам’ятка археології, 251 </w:t>
      </w:r>
      <w:r>
        <w:rPr>
          <w:rFonts w:ascii="Times New Roman" w:hAnsi="Times New Roman"/>
          <w:sz w:val="28"/>
          <w:szCs w:val="28"/>
        </w:rPr>
        <w:t>- пам’яток</w:t>
      </w:r>
      <w:r w:rsidRPr="00CE7AE6">
        <w:rPr>
          <w:rFonts w:ascii="Times New Roman" w:hAnsi="Times New Roman"/>
          <w:sz w:val="28"/>
          <w:szCs w:val="28"/>
        </w:rPr>
        <w:t xml:space="preserve"> історії, 3 - пам’ятки мистецтва, 1- пам’ятка науки та мистецтва. Загальний стан пам’яток культурної спадщини задовільний.</w:t>
      </w:r>
    </w:p>
    <w:p w14:paraId="53497733" w14:textId="77777777" w:rsidR="00E26292" w:rsidRDefault="00E26292" w:rsidP="00E26292">
      <w:pPr>
        <w:spacing w:after="0" w:line="240" w:lineRule="auto"/>
        <w:ind w:firstLine="708"/>
        <w:jc w:val="both"/>
        <w:rPr>
          <w:rFonts w:ascii="Times New Roman" w:hAnsi="Times New Roman"/>
          <w:sz w:val="28"/>
          <w:szCs w:val="28"/>
        </w:rPr>
      </w:pPr>
      <w:r w:rsidRPr="00CE7AE6">
        <w:rPr>
          <w:rFonts w:ascii="Times New Roman" w:hAnsi="Times New Roman"/>
          <w:sz w:val="28"/>
          <w:szCs w:val="28"/>
        </w:rPr>
        <w:t>Протягом 2024 рок</w:t>
      </w:r>
      <w:r>
        <w:rPr>
          <w:rFonts w:ascii="Times New Roman" w:hAnsi="Times New Roman"/>
          <w:sz w:val="28"/>
          <w:szCs w:val="28"/>
        </w:rPr>
        <w:t>у</w:t>
      </w:r>
      <w:r w:rsidRPr="00CE7AE6">
        <w:rPr>
          <w:rFonts w:ascii="Times New Roman" w:hAnsi="Times New Roman"/>
          <w:sz w:val="28"/>
          <w:szCs w:val="28"/>
        </w:rPr>
        <w:t xml:space="preserve"> відділом було налагоджено ефективну роботу у сфері охорони та обліку пам’яток історії та археології, здійснено моніторинг та надання консультаційної, практичної допомоги відповідальним особам з питань охорони культурної спадщини територіальних громад району. </w:t>
      </w:r>
    </w:p>
    <w:p w14:paraId="4057A48C" w14:textId="16CC172F" w:rsidR="00165505" w:rsidRDefault="00165505" w:rsidP="00165505">
      <w:pPr>
        <w:tabs>
          <w:tab w:val="left" w:pos="709"/>
        </w:tabs>
        <w:spacing w:after="0" w:line="240" w:lineRule="auto"/>
        <w:jc w:val="both"/>
        <w:rPr>
          <w:rFonts w:ascii="Times New Roman" w:hAnsi="Times New Roman"/>
          <w:noProof/>
          <w:sz w:val="28"/>
          <w:szCs w:val="28"/>
          <w:lang w:val="ru-RU"/>
        </w:rPr>
      </w:pPr>
      <w:r w:rsidRPr="00F95CC0">
        <w:rPr>
          <w:rFonts w:ascii="Times New Roman" w:hAnsi="Times New Roman"/>
          <w:noProof/>
          <w:sz w:val="28"/>
          <w:szCs w:val="28"/>
        </w:rPr>
        <w:tab/>
      </w:r>
      <w:r w:rsidRPr="00165505">
        <w:rPr>
          <w:rFonts w:ascii="Times New Roman" w:hAnsi="Times New Roman"/>
          <w:noProof/>
          <w:sz w:val="28"/>
          <w:szCs w:val="28"/>
        </w:rPr>
        <w:t xml:space="preserve">На виконання п.4 рішення Ради оборони Запорізької області, райдержадміністрацією щомісячно здійснюються заходи щодо заборони проведення незаконних археологічних досліджень в руслі Дніпра та на території Каховського водосховища. Проводиться аналітична робота з охоронними договорами, обліковою документацією на об'єкти культурної спадщини та </w:t>
      </w:r>
      <w:r w:rsidRPr="00165505">
        <w:rPr>
          <w:rFonts w:ascii="Times New Roman" w:hAnsi="Times New Roman"/>
          <w:noProof/>
          <w:sz w:val="28"/>
          <w:szCs w:val="28"/>
        </w:rPr>
        <w:lastRenderedPageBreak/>
        <w:t>моніторинг наявності символіки російської імперської політики на пам’ятках культурної спадщини. На офіційних сайтах сільських, селищних рад, веб-сторінках комунальних закладів культури громад розміщено інформацію про заборону та кримінальну відповідальність проведення незаконних археологічних досліджень. Робота в даному напрямку триває.</w:t>
      </w:r>
    </w:p>
    <w:p w14:paraId="0DA890EA" w14:textId="77777777" w:rsidR="00165505" w:rsidRDefault="00165505" w:rsidP="00165505">
      <w:pPr>
        <w:tabs>
          <w:tab w:val="left" w:pos="709"/>
        </w:tabs>
        <w:spacing w:after="0" w:line="240" w:lineRule="auto"/>
        <w:jc w:val="both"/>
        <w:rPr>
          <w:rFonts w:ascii="Times New Roman" w:hAnsi="Times New Roman"/>
          <w:noProof/>
          <w:sz w:val="28"/>
          <w:szCs w:val="28"/>
          <w:lang w:val="ru-RU"/>
        </w:rPr>
      </w:pPr>
    </w:p>
    <w:p w14:paraId="4A9531EA" w14:textId="7D5053B7" w:rsidR="00B55A14" w:rsidRDefault="00B55A14" w:rsidP="00B55A14">
      <w:pPr>
        <w:tabs>
          <w:tab w:val="left" w:pos="709"/>
        </w:tabs>
        <w:spacing w:after="0" w:line="240" w:lineRule="auto"/>
        <w:jc w:val="center"/>
        <w:rPr>
          <w:rFonts w:ascii="Times New Roman" w:hAnsi="Times New Roman"/>
          <w:b/>
          <w:bCs/>
          <w:color w:val="000000"/>
          <w:sz w:val="28"/>
          <w:szCs w:val="28"/>
          <w:lang w:eastAsia="ru-RU"/>
        </w:rPr>
      </w:pPr>
      <w:r w:rsidRPr="00931938">
        <w:rPr>
          <w:rFonts w:ascii="Times New Roman" w:hAnsi="Times New Roman"/>
          <w:b/>
          <w:bCs/>
          <w:color w:val="000000"/>
          <w:sz w:val="28"/>
          <w:szCs w:val="28"/>
          <w:lang w:eastAsia="ru-RU"/>
        </w:rPr>
        <w:t>СПОРТ</w:t>
      </w:r>
    </w:p>
    <w:p w14:paraId="47C94178" w14:textId="77777777" w:rsidR="007B0A66" w:rsidRPr="007B0A66" w:rsidRDefault="007B0A66" w:rsidP="007B0A66">
      <w:pPr>
        <w:pStyle w:val="a8"/>
        <w:spacing w:after="0"/>
        <w:rPr>
          <w:sz w:val="28"/>
          <w:szCs w:val="28"/>
        </w:rPr>
      </w:pPr>
      <w:r w:rsidRPr="007B0A66">
        <w:rPr>
          <w:sz w:val="28"/>
          <w:szCs w:val="28"/>
        </w:rPr>
        <w:t xml:space="preserve">На території Запорізького району функціонує 1 ДЮСШ у м. </w:t>
      </w:r>
      <w:proofErr w:type="spellStart"/>
      <w:r w:rsidRPr="007B0A66">
        <w:rPr>
          <w:sz w:val="28"/>
          <w:szCs w:val="28"/>
        </w:rPr>
        <w:t>Вільнянськ</w:t>
      </w:r>
      <w:proofErr w:type="spellEnd"/>
      <w:r w:rsidRPr="007B0A66">
        <w:rPr>
          <w:sz w:val="28"/>
          <w:szCs w:val="28"/>
        </w:rPr>
        <w:t>, працюють молодіжні центри та ради. При комунальних установах спорту та дозвілля громад здійснюють свою діяльність спортивні та спортивно-оздоровчі секції та гуртки.</w:t>
      </w:r>
    </w:p>
    <w:p w14:paraId="0EE171D6" w14:textId="77777777" w:rsidR="007B0A66" w:rsidRPr="007B0A66" w:rsidRDefault="007B0A66" w:rsidP="007B0A66">
      <w:pPr>
        <w:spacing w:after="0" w:line="240" w:lineRule="auto"/>
        <w:ind w:firstLine="567"/>
        <w:jc w:val="both"/>
        <w:rPr>
          <w:rFonts w:ascii="Times New Roman" w:hAnsi="Times New Roman"/>
          <w:sz w:val="28"/>
          <w:szCs w:val="28"/>
        </w:rPr>
      </w:pPr>
      <w:r w:rsidRPr="007B0A66">
        <w:rPr>
          <w:rFonts w:ascii="Times New Roman" w:hAnsi="Times New Roman"/>
          <w:sz w:val="28"/>
          <w:szCs w:val="28"/>
        </w:rPr>
        <w:t xml:space="preserve">Молодіжний </w:t>
      </w:r>
      <w:proofErr w:type="spellStart"/>
      <w:r w:rsidRPr="007B0A66">
        <w:rPr>
          <w:rFonts w:ascii="Times New Roman" w:hAnsi="Times New Roman"/>
          <w:sz w:val="28"/>
          <w:szCs w:val="28"/>
        </w:rPr>
        <w:t>Хаб</w:t>
      </w:r>
      <w:proofErr w:type="spellEnd"/>
      <w:r w:rsidRPr="007B0A66">
        <w:rPr>
          <w:rFonts w:ascii="Times New Roman" w:hAnsi="Times New Roman"/>
          <w:sz w:val="28"/>
          <w:szCs w:val="28"/>
        </w:rPr>
        <w:t xml:space="preserve"> «</w:t>
      </w:r>
      <w:proofErr w:type="spellStart"/>
      <w:r w:rsidRPr="007B0A66">
        <w:rPr>
          <w:rFonts w:ascii="Times New Roman" w:hAnsi="Times New Roman"/>
          <w:sz w:val="28"/>
          <w:szCs w:val="28"/>
        </w:rPr>
        <w:t>Space</w:t>
      </w:r>
      <w:proofErr w:type="spellEnd"/>
      <w:r w:rsidRPr="007B0A66">
        <w:rPr>
          <w:rFonts w:ascii="Times New Roman" w:hAnsi="Times New Roman"/>
          <w:sz w:val="28"/>
          <w:szCs w:val="28"/>
        </w:rPr>
        <w:t xml:space="preserve">» працює на території </w:t>
      </w:r>
      <w:proofErr w:type="spellStart"/>
      <w:r w:rsidRPr="007B0A66">
        <w:rPr>
          <w:rFonts w:ascii="Times New Roman" w:hAnsi="Times New Roman"/>
          <w:sz w:val="28"/>
          <w:szCs w:val="28"/>
        </w:rPr>
        <w:t>Широківської</w:t>
      </w:r>
      <w:proofErr w:type="spellEnd"/>
      <w:r w:rsidRPr="007B0A66">
        <w:rPr>
          <w:rFonts w:ascii="Times New Roman" w:hAnsi="Times New Roman"/>
          <w:sz w:val="28"/>
          <w:szCs w:val="28"/>
        </w:rPr>
        <w:t xml:space="preserve"> сільської ради району та має умови для самореалізації молоді з інвалідністю. </w:t>
      </w:r>
    </w:p>
    <w:p w14:paraId="79D8DF07" w14:textId="77777777" w:rsidR="007B0A66" w:rsidRPr="007B0A66" w:rsidRDefault="007B0A66" w:rsidP="007B0A66">
      <w:pPr>
        <w:spacing w:after="0" w:line="240" w:lineRule="auto"/>
        <w:ind w:firstLine="567"/>
        <w:jc w:val="both"/>
        <w:rPr>
          <w:rFonts w:ascii="Times New Roman" w:hAnsi="Times New Roman"/>
          <w:sz w:val="28"/>
          <w:szCs w:val="28"/>
        </w:rPr>
      </w:pPr>
      <w:r w:rsidRPr="007B0A66">
        <w:rPr>
          <w:rFonts w:ascii="Times New Roman" w:hAnsi="Times New Roman"/>
          <w:sz w:val="28"/>
          <w:szCs w:val="28"/>
        </w:rPr>
        <w:t xml:space="preserve">Молодіжний простір </w:t>
      </w:r>
      <w:proofErr w:type="spellStart"/>
      <w:r w:rsidRPr="007B0A66">
        <w:rPr>
          <w:rFonts w:ascii="Times New Roman" w:hAnsi="Times New Roman"/>
          <w:sz w:val="28"/>
          <w:szCs w:val="28"/>
        </w:rPr>
        <w:t>Бібліохаб</w:t>
      </w:r>
      <w:proofErr w:type="spellEnd"/>
      <w:r w:rsidRPr="007B0A66">
        <w:rPr>
          <w:rFonts w:ascii="Times New Roman" w:hAnsi="Times New Roman"/>
          <w:sz w:val="28"/>
          <w:szCs w:val="28"/>
        </w:rPr>
        <w:t xml:space="preserve"> (</w:t>
      </w:r>
      <w:proofErr w:type="spellStart"/>
      <w:r w:rsidRPr="007B0A66">
        <w:rPr>
          <w:rFonts w:ascii="Times New Roman" w:hAnsi="Times New Roman"/>
          <w:sz w:val="28"/>
          <w:szCs w:val="28"/>
        </w:rPr>
        <w:t>Bibliоhub</w:t>
      </w:r>
      <w:proofErr w:type="spellEnd"/>
      <w:r w:rsidRPr="007B0A66">
        <w:rPr>
          <w:rFonts w:ascii="Times New Roman" w:hAnsi="Times New Roman"/>
          <w:sz w:val="28"/>
          <w:szCs w:val="28"/>
        </w:rPr>
        <w:t>) працює на базі комунальної установи «</w:t>
      </w:r>
      <w:proofErr w:type="spellStart"/>
      <w:r w:rsidRPr="007B0A66">
        <w:rPr>
          <w:rFonts w:ascii="Times New Roman" w:hAnsi="Times New Roman"/>
          <w:sz w:val="28"/>
          <w:szCs w:val="28"/>
        </w:rPr>
        <w:t>Вільнянська</w:t>
      </w:r>
      <w:proofErr w:type="spellEnd"/>
      <w:r w:rsidRPr="007B0A66">
        <w:rPr>
          <w:rFonts w:ascii="Times New Roman" w:hAnsi="Times New Roman"/>
          <w:sz w:val="28"/>
          <w:szCs w:val="28"/>
        </w:rPr>
        <w:t xml:space="preserve"> централізована бібліотечна система» </w:t>
      </w:r>
      <w:proofErr w:type="spellStart"/>
      <w:r w:rsidRPr="007B0A66">
        <w:rPr>
          <w:rFonts w:ascii="Times New Roman" w:hAnsi="Times New Roman"/>
          <w:sz w:val="28"/>
          <w:szCs w:val="28"/>
        </w:rPr>
        <w:t>Вільнянської</w:t>
      </w:r>
      <w:proofErr w:type="spellEnd"/>
      <w:r w:rsidRPr="007B0A66">
        <w:rPr>
          <w:rFonts w:ascii="Times New Roman" w:hAnsi="Times New Roman"/>
          <w:sz w:val="28"/>
          <w:szCs w:val="28"/>
        </w:rPr>
        <w:t xml:space="preserve"> міської ради. Має 3 простори: кінозал, комп’ютерну та ігрову кімнати.</w:t>
      </w:r>
    </w:p>
    <w:p w14:paraId="0FF109E7" w14:textId="77777777" w:rsidR="007B0A66" w:rsidRPr="007B0A66" w:rsidRDefault="007B0A66" w:rsidP="007B0A66">
      <w:pPr>
        <w:spacing w:after="0" w:line="240" w:lineRule="auto"/>
        <w:ind w:firstLine="567"/>
        <w:jc w:val="both"/>
        <w:rPr>
          <w:rFonts w:ascii="Times New Roman" w:hAnsi="Times New Roman"/>
          <w:sz w:val="28"/>
          <w:szCs w:val="28"/>
        </w:rPr>
      </w:pPr>
      <w:r w:rsidRPr="007B0A66">
        <w:rPr>
          <w:rFonts w:ascii="Times New Roman" w:hAnsi="Times New Roman"/>
          <w:sz w:val="28"/>
          <w:szCs w:val="28"/>
        </w:rPr>
        <w:t>Молодіжний креативний простір Михайлівської сільської ради проводить інформаційно-просвітницьку роботу (курси англійської мови, тренінги за участю партнерів ГО); заходи, спрямовані на популяризацію здорового способу життя молоді (заняття з арт-терапії), організовує змістовне дозвілля молоді: працює ігротека, організовано перегляд національно-патріотичних фільмів, у вільному доступі - користування комп’ютерною технікою та Інтернетом.</w:t>
      </w:r>
    </w:p>
    <w:p w14:paraId="2D15AE39" w14:textId="77777777" w:rsidR="007B0A66" w:rsidRPr="007B0A66" w:rsidRDefault="007B0A66" w:rsidP="007B0A66">
      <w:pPr>
        <w:spacing w:after="0" w:line="240" w:lineRule="auto"/>
        <w:ind w:firstLine="567"/>
        <w:jc w:val="both"/>
        <w:rPr>
          <w:rFonts w:ascii="Times New Roman" w:hAnsi="Times New Roman"/>
          <w:sz w:val="28"/>
          <w:szCs w:val="28"/>
        </w:rPr>
      </w:pPr>
      <w:r w:rsidRPr="007B0A66">
        <w:rPr>
          <w:rFonts w:ascii="Times New Roman" w:hAnsi="Times New Roman"/>
          <w:sz w:val="28"/>
          <w:szCs w:val="28"/>
        </w:rPr>
        <w:t xml:space="preserve">Молодіжні ради працюють при </w:t>
      </w:r>
      <w:proofErr w:type="spellStart"/>
      <w:r w:rsidRPr="007B0A66">
        <w:rPr>
          <w:rFonts w:ascii="Times New Roman" w:hAnsi="Times New Roman"/>
          <w:sz w:val="28"/>
          <w:szCs w:val="28"/>
        </w:rPr>
        <w:t>Долинській</w:t>
      </w:r>
      <w:proofErr w:type="spellEnd"/>
      <w:r w:rsidRPr="007B0A66">
        <w:rPr>
          <w:rFonts w:ascii="Times New Roman" w:hAnsi="Times New Roman"/>
          <w:sz w:val="28"/>
          <w:szCs w:val="28"/>
        </w:rPr>
        <w:t>, Михайлівській, Михайло-</w:t>
      </w:r>
      <w:proofErr w:type="spellStart"/>
      <w:r w:rsidRPr="007B0A66">
        <w:rPr>
          <w:rFonts w:ascii="Times New Roman" w:hAnsi="Times New Roman"/>
          <w:sz w:val="28"/>
          <w:szCs w:val="28"/>
        </w:rPr>
        <w:t>Лукашівській</w:t>
      </w:r>
      <w:proofErr w:type="spellEnd"/>
      <w:r w:rsidRPr="007B0A66">
        <w:rPr>
          <w:rFonts w:ascii="Times New Roman" w:hAnsi="Times New Roman"/>
          <w:sz w:val="28"/>
          <w:szCs w:val="28"/>
        </w:rPr>
        <w:t xml:space="preserve">, </w:t>
      </w:r>
      <w:proofErr w:type="spellStart"/>
      <w:r w:rsidRPr="007B0A66">
        <w:rPr>
          <w:rFonts w:ascii="Times New Roman" w:hAnsi="Times New Roman"/>
          <w:sz w:val="28"/>
          <w:szCs w:val="28"/>
        </w:rPr>
        <w:t>Кушугумській</w:t>
      </w:r>
      <w:proofErr w:type="spellEnd"/>
      <w:r w:rsidRPr="007B0A66">
        <w:rPr>
          <w:rFonts w:ascii="Times New Roman" w:hAnsi="Times New Roman"/>
          <w:sz w:val="28"/>
          <w:szCs w:val="28"/>
        </w:rPr>
        <w:t xml:space="preserve">, </w:t>
      </w:r>
      <w:proofErr w:type="spellStart"/>
      <w:r w:rsidRPr="007B0A66">
        <w:rPr>
          <w:rFonts w:ascii="Times New Roman" w:hAnsi="Times New Roman"/>
          <w:sz w:val="28"/>
          <w:szCs w:val="28"/>
        </w:rPr>
        <w:t>Павлівській</w:t>
      </w:r>
      <w:proofErr w:type="spellEnd"/>
      <w:r w:rsidRPr="007B0A66">
        <w:rPr>
          <w:rFonts w:ascii="Times New Roman" w:hAnsi="Times New Roman"/>
          <w:sz w:val="28"/>
          <w:szCs w:val="28"/>
        </w:rPr>
        <w:t xml:space="preserve">, Таврійській, </w:t>
      </w:r>
      <w:proofErr w:type="spellStart"/>
      <w:r w:rsidRPr="007B0A66">
        <w:rPr>
          <w:rFonts w:ascii="Times New Roman" w:hAnsi="Times New Roman"/>
          <w:sz w:val="28"/>
          <w:szCs w:val="28"/>
        </w:rPr>
        <w:t>Широківській</w:t>
      </w:r>
      <w:proofErr w:type="spellEnd"/>
      <w:r w:rsidRPr="007B0A66">
        <w:rPr>
          <w:rFonts w:ascii="Times New Roman" w:hAnsi="Times New Roman"/>
          <w:sz w:val="28"/>
          <w:szCs w:val="28"/>
        </w:rPr>
        <w:t xml:space="preserve"> громадах.</w:t>
      </w:r>
    </w:p>
    <w:p w14:paraId="33C9893D" w14:textId="77777777" w:rsidR="007B0A66" w:rsidRPr="007B0A66" w:rsidRDefault="007B0A66" w:rsidP="007B0A66">
      <w:pPr>
        <w:spacing w:after="0" w:line="240" w:lineRule="auto"/>
        <w:ind w:firstLine="567"/>
        <w:jc w:val="both"/>
        <w:rPr>
          <w:rFonts w:ascii="Times New Roman" w:hAnsi="Times New Roman"/>
          <w:sz w:val="28"/>
          <w:szCs w:val="28"/>
        </w:rPr>
      </w:pPr>
      <w:r w:rsidRPr="007B0A66">
        <w:rPr>
          <w:rFonts w:ascii="Times New Roman" w:hAnsi="Times New Roman"/>
          <w:sz w:val="28"/>
          <w:szCs w:val="28"/>
        </w:rPr>
        <w:t>Заклади освіти, які отримали дозвіл Ради оборони Запорізької облдержадміністрації на запровадження змішаного формату навчання наразі мають можливість проводити уроки фізичної культури в асинхронному режимі відповідно до узгоджених графіків проведення уроків, проводити фізкультурно-оздоровчі та фізкультурно-масові заходи на базі закладів освіти зі здобувачами освіти та батьківською спільнотою.</w:t>
      </w:r>
    </w:p>
    <w:p w14:paraId="55A2BC68" w14:textId="77777777" w:rsidR="007B0A66" w:rsidRPr="007B0A66" w:rsidRDefault="007B0A66" w:rsidP="007B0A66">
      <w:pPr>
        <w:spacing w:after="0" w:line="240" w:lineRule="auto"/>
        <w:ind w:firstLine="567"/>
        <w:jc w:val="both"/>
        <w:rPr>
          <w:rFonts w:ascii="Times New Roman" w:hAnsi="Times New Roman"/>
          <w:sz w:val="28"/>
          <w:szCs w:val="28"/>
        </w:rPr>
      </w:pPr>
      <w:r w:rsidRPr="007B0A66">
        <w:rPr>
          <w:rFonts w:ascii="Times New Roman" w:hAnsi="Times New Roman"/>
          <w:sz w:val="28"/>
          <w:szCs w:val="28"/>
        </w:rPr>
        <w:t>За підтримки Міністерства молоді та спорту України, Всеукраїнський молодіжний рух «</w:t>
      </w:r>
      <w:proofErr w:type="spellStart"/>
      <w:r w:rsidRPr="007B0A66">
        <w:rPr>
          <w:rFonts w:ascii="Times New Roman" w:hAnsi="Times New Roman"/>
          <w:sz w:val="28"/>
          <w:szCs w:val="28"/>
        </w:rPr>
        <w:t>Let’s</w:t>
      </w:r>
      <w:proofErr w:type="spellEnd"/>
      <w:r w:rsidRPr="007B0A66">
        <w:rPr>
          <w:rFonts w:ascii="Times New Roman" w:hAnsi="Times New Roman"/>
          <w:sz w:val="28"/>
          <w:szCs w:val="28"/>
        </w:rPr>
        <w:t xml:space="preserve"> </w:t>
      </w:r>
      <w:proofErr w:type="spellStart"/>
      <w:r w:rsidRPr="007B0A66">
        <w:rPr>
          <w:rFonts w:ascii="Times New Roman" w:hAnsi="Times New Roman"/>
          <w:sz w:val="28"/>
          <w:szCs w:val="28"/>
        </w:rPr>
        <w:t>do</w:t>
      </w:r>
      <w:proofErr w:type="spellEnd"/>
      <w:r w:rsidRPr="007B0A66">
        <w:rPr>
          <w:rFonts w:ascii="Times New Roman" w:hAnsi="Times New Roman"/>
          <w:sz w:val="28"/>
          <w:szCs w:val="28"/>
        </w:rPr>
        <w:t xml:space="preserve"> </w:t>
      </w:r>
      <w:proofErr w:type="spellStart"/>
      <w:r w:rsidRPr="007B0A66">
        <w:rPr>
          <w:rFonts w:ascii="Times New Roman" w:hAnsi="Times New Roman"/>
          <w:sz w:val="28"/>
          <w:szCs w:val="28"/>
        </w:rPr>
        <w:t>it</w:t>
      </w:r>
      <w:proofErr w:type="spellEnd"/>
      <w:r w:rsidRPr="007B0A66">
        <w:rPr>
          <w:rFonts w:ascii="Times New Roman" w:hAnsi="Times New Roman"/>
          <w:sz w:val="28"/>
          <w:szCs w:val="28"/>
        </w:rPr>
        <w:t xml:space="preserve"> </w:t>
      </w:r>
      <w:proofErr w:type="spellStart"/>
      <w:r w:rsidRPr="007B0A66">
        <w:rPr>
          <w:rFonts w:ascii="Times New Roman" w:hAnsi="Times New Roman"/>
          <w:sz w:val="28"/>
          <w:szCs w:val="28"/>
        </w:rPr>
        <w:t>Ukraine</w:t>
      </w:r>
      <w:proofErr w:type="spellEnd"/>
      <w:r w:rsidRPr="007B0A66">
        <w:rPr>
          <w:rFonts w:ascii="Times New Roman" w:hAnsi="Times New Roman"/>
          <w:sz w:val="28"/>
          <w:szCs w:val="28"/>
        </w:rPr>
        <w:t>»» спільно з міжнародним рухом «</w:t>
      </w:r>
      <w:proofErr w:type="spellStart"/>
      <w:r w:rsidRPr="007B0A66">
        <w:rPr>
          <w:rFonts w:ascii="Times New Roman" w:hAnsi="Times New Roman"/>
          <w:sz w:val="28"/>
          <w:szCs w:val="28"/>
        </w:rPr>
        <w:t>Let’s</w:t>
      </w:r>
      <w:proofErr w:type="spellEnd"/>
      <w:r w:rsidRPr="007B0A66">
        <w:rPr>
          <w:rFonts w:ascii="Times New Roman" w:hAnsi="Times New Roman"/>
          <w:sz w:val="28"/>
          <w:szCs w:val="28"/>
        </w:rPr>
        <w:t xml:space="preserve"> </w:t>
      </w:r>
      <w:proofErr w:type="spellStart"/>
      <w:r w:rsidRPr="007B0A66">
        <w:rPr>
          <w:rFonts w:ascii="Times New Roman" w:hAnsi="Times New Roman"/>
          <w:sz w:val="28"/>
          <w:szCs w:val="28"/>
        </w:rPr>
        <w:t>do</w:t>
      </w:r>
      <w:proofErr w:type="spellEnd"/>
      <w:r w:rsidRPr="007B0A66">
        <w:rPr>
          <w:rFonts w:ascii="Times New Roman" w:hAnsi="Times New Roman"/>
          <w:sz w:val="28"/>
          <w:szCs w:val="28"/>
        </w:rPr>
        <w:t xml:space="preserve"> </w:t>
      </w:r>
      <w:proofErr w:type="spellStart"/>
      <w:r w:rsidRPr="007B0A66">
        <w:rPr>
          <w:rFonts w:ascii="Times New Roman" w:hAnsi="Times New Roman"/>
          <w:sz w:val="28"/>
          <w:szCs w:val="28"/>
        </w:rPr>
        <w:t>it</w:t>
      </w:r>
      <w:proofErr w:type="spellEnd"/>
      <w:r w:rsidRPr="007B0A66">
        <w:rPr>
          <w:rFonts w:ascii="Times New Roman" w:hAnsi="Times New Roman"/>
          <w:sz w:val="28"/>
          <w:szCs w:val="28"/>
        </w:rPr>
        <w:t xml:space="preserve"> </w:t>
      </w:r>
      <w:proofErr w:type="spellStart"/>
      <w:r w:rsidRPr="007B0A66">
        <w:rPr>
          <w:rFonts w:ascii="Times New Roman" w:hAnsi="Times New Roman"/>
          <w:sz w:val="28"/>
          <w:szCs w:val="28"/>
        </w:rPr>
        <w:t>World</w:t>
      </w:r>
      <w:proofErr w:type="spellEnd"/>
      <w:r w:rsidRPr="007B0A66">
        <w:rPr>
          <w:rFonts w:ascii="Times New Roman" w:hAnsi="Times New Roman"/>
          <w:sz w:val="28"/>
          <w:szCs w:val="28"/>
        </w:rPr>
        <w:t xml:space="preserve">» проводив у 2024 році щорічний Всесвітній день прибирання «Word </w:t>
      </w:r>
      <w:proofErr w:type="spellStart"/>
      <w:r w:rsidRPr="007B0A66">
        <w:rPr>
          <w:rFonts w:ascii="Times New Roman" w:hAnsi="Times New Roman"/>
          <w:sz w:val="28"/>
          <w:szCs w:val="28"/>
        </w:rPr>
        <w:t>Cleanup</w:t>
      </w:r>
      <w:proofErr w:type="spellEnd"/>
      <w:r w:rsidRPr="007B0A66">
        <w:rPr>
          <w:rFonts w:ascii="Times New Roman" w:hAnsi="Times New Roman"/>
          <w:sz w:val="28"/>
          <w:szCs w:val="28"/>
        </w:rPr>
        <w:t xml:space="preserve"> </w:t>
      </w:r>
      <w:proofErr w:type="spellStart"/>
      <w:r w:rsidRPr="007B0A66">
        <w:rPr>
          <w:rFonts w:ascii="Times New Roman" w:hAnsi="Times New Roman"/>
          <w:sz w:val="28"/>
          <w:szCs w:val="28"/>
        </w:rPr>
        <w:t>Day</w:t>
      </w:r>
      <w:proofErr w:type="spellEnd"/>
      <w:r w:rsidRPr="007B0A66">
        <w:rPr>
          <w:rFonts w:ascii="Times New Roman" w:hAnsi="Times New Roman"/>
          <w:sz w:val="28"/>
          <w:szCs w:val="28"/>
        </w:rPr>
        <w:t xml:space="preserve">». Від Запорізького району взяли участь у заході представники усіх 17 територіальних громад. </w:t>
      </w:r>
    </w:p>
    <w:p w14:paraId="5F22B40D" w14:textId="77777777" w:rsidR="007B0A66" w:rsidRPr="007B0A66" w:rsidRDefault="007B0A66" w:rsidP="007B0A66">
      <w:pPr>
        <w:spacing w:after="0" w:line="240" w:lineRule="auto"/>
        <w:ind w:firstLine="567"/>
        <w:jc w:val="both"/>
        <w:rPr>
          <w:rFonts w:ascii="Times New Roman" w:hAnsi="Times New Roman"/>
          <w:sz w:val="28"/>
          <w:szCs w:val="28"/>
        </w:rPr>
      </w:pPr>
      <w:r w:rsidRPr="007B0A66">
        <w:rPr>
          <w:rFonts w:ascii="Times New Roman" w:hAnsi="Times New Roman"/>
          <w:sz w:val="28"/>
          <w:szCs w:val="28"/>
        </w:rPr>
        <w:t xml:space="preserve">До Дня молоді уповноваженими в галузі молодіжної політики територіальних громад району проведено молодіжні </w:t>
      </w:r>
      <w:proofErr w:type="spellStart"/>
      <w:r w:rsidRPr="007B0A66">
        <w:rPr>
          <w:rFonts w:ascii="Times New Roman" w:hAnsi="Times New Roman"/>
          <w:sz w:val="28"/>
          <w:szCs w:val="28"/>
        </w:rPr>
        <w:t>флешмоби</w:t>
      </w:r>
      <w:proofErr w:type="spellEnd"/>
      <w:r w:rsidRPr="007B0A66">
        <w:rPr>
          <w:rFonts w:ascii="Times New Roman" w:hAnsi="Times New Roman"/>
          <w:sz w:val="28"/>
          <w:szCs w:val="28"/>
        </w:rPr>
        <w:t xml:space="preserve"> «Молодь – надія держави», </w:t>
      </w:r>
      <w:proofErr w:type="spellStart"/>
      <w:r w:rsidRPr="007B0A66">
        <w:rPr>
          <w:rFonts w:ascii="Times New Roman" w:hAnsi="Times New Roman"/>
          <w:sz w:val="28"/>
          <w:szCs w:val="28"/>
        </w:rPr>
        <w:t>селфі</w:t>
      </w:r>
      <w:proofErr w:type="spellEnd"/>
      <w:r w:rsidRPr="007B0A66">
        <w:rPr>
          <w:rFonts w:ascii="Times New Roman" w:hAnsi="Times New Roman"/>
          <w:sz w:val="28"/>
          <w:szCs w:val="28"/>
        </w:rPr>
        <w:t xml:space="preserve">-паради, </w:t>
      </w:r>
      <w:proofErr w:type="spellStart"/>
      <w:r w:rsidRPr="007B0A66">
        <w:rPr>
          <w:rFonts w:ascii="Times New Roman" w:hAnsi="Times New Roman"/>
          <w:sz w:val="28"/>
          <w:szCs w:val="28"/>
        </w:rPr>
        <w:t>інформ</w:t>
      </w:r>
      <w:proofErr w:type="spellEnd"/>
      <w:r w:rsidRPr="007B0A66">
        <w:rPr>
          <w:rFonts w:ascii="Times New Roman" w:hAnsi="Times New Roman"/>
          <w:sz w:val="28"/>
          <w:szCs w:val="28"/>
        </w:rPr>
        <w:t>-дайджести, виставки творчості обдарованої молоді, онлайн концерти та привітання.</w:t>
      </w:r>
    </w:p>
    <w:p w14:paraId="5162417F" w14:textId="77777777" w:rsidR="007B0A66" w:rsidRPr="007B0A66" w:rsidRDefault="007B0A66" w:rsidP="007B0A66">
      <w:pPr>
        <w:spacing w:after="0" w:line="240" w:lineRule="auto"/>
        <w:ind w:firstLine="567"/>
        <w:jc w:val="both"/>
        <w:rPr>
          <w:rFonts w:ascii="Times New Roman" w:hAnsi="Times New Roman"/>
          <w:sz w:val="28"/>
          <w:szCs w:val="28"/>
        </w:rPr>
      </w:pPr>
      <w:r w:rsidRPr="007B0A66">
        <w:rPr>
          <w:rFonts w:ascii="Times New Roman" w:hAnsi="Times New Roman"/>
          <w:sz w:val="28"/>
          <w:szCs w:val="28"/>
        </w:rPr>
        <w:t xml:space="preserve">Громади району залучають мешканців до участі у Олімпійському уроці, Олімпійському тижні «Україна єднає серця» (найактивніші учасники - Запорізька та </w:t>
      </w:r>
      <w:proofErr w:type="spellStart"/>
      <w:r w:rsidRPr="007B0A66">
        <w:rPr>
          <w:rFonts w:ascii="Times New Roman" w:hAnsi="Times New Roman"/>
          <w:sz w:val="28"/>
          <w:szCs w:val="28"/>
        </w:rPr>
        <w:t>Вільнянська</w:t>
      </w:r>
      <w:proofErr w:type="spellEnd"/>
      <w:r w:rsidRPr="007B0A66">
        <w:rPr>
          <w:rFonts w:ascii="Times New Roman" w:hAnsi="Times New Roman"/>
          <w:sz w:val="28"/>
          <w:szCs w:val="28"/>
        </w:rPr>
        <w:t xml:space="preserve"> міські, </w:t>
      </w:r>
      <w:proofErr w:type="spellStart"/>
      <w:r w:rsidRPr="007B0A66">
        <w:rPr>
          <w:rFonts w:ascii="Times New Roman" w:hAnsi="Times New Roman"/>
          <w:sz w:val="28"/>
          <w:szCs w:val="28"/>
        </w:rPr>
        <w:t>Біленьківська</w:t>
      </w:r>
      <w:proofErr w:type="spellEnd"/>
      <w:r w:rsidRPr="007B0A66">
        <w:rPr>
          <w:rFonts w:ascii="Times New Roman" w:hAnsi="Times New Roman"/>
          <w:sz w:val="28"/>
          <w:szCs w:val="28"/>
        </w:rPr>
        <w:t xml:space="preserve">, </w:t>
      </w:r>
      <w:proofErr w:type="spellStart"/>
      <w:r w:rsidRPr="007B0A66">
        <w:rPr>
          <w:rFonts w:ascii="Times New Roman" w:hAnsi="Times New Roman"/>
          <w:sz w:val="28"/>
          <w:szCs w:val="28"/>
        </w:rPr>
        <w:t>Долинська</w:t>
      </w:r>
      <w:proofErr w:type="spellEnd"/>
      <w:r w:rsidRPr="007B0A66">
        <w:rPr>
          <w:rFonts w:ascii="Times New Roman" w:hAnsi="Times New Roman"/>
          <w:sz w:val="28"/>
          <w:szCs w:val="28"/>
        </w:rPr>
        <w:t>, Михайлівська, Михайло-</w:t>
      </w:r>
      <w:proofErr w:type="spellStart"/>
      <w:r w:rsidRPr="007B0A66">
        <w:rPr>
          <w:rFonts w:ascii="Times New Roman" w:hAnsi="Times New Roman"/>
          <w:sz w:val="28"/>
          <w:szCs w:val="28"/>
        </w:rPr>
        <w:t>Лукашівська</w:t>
      </w:r>
      <w:proofErr w:type="spellEnd"/>
      <w:r w:rsidRPr="007B0A66">
        <w:rPr>
          <w:rFonts w:ascii="Times New Roman" w:hAnsi="Times New Roman"/>
          <w:sz w:val="28"/>
          <w:szCs w:val="28"/>
        </w:rPr>
        <w:t xml:space="preserve">, </w:t>
      </w:r>
      <w:proofErr w:type="spellStart"/>
      <w:r w:rsidRPr="007B0A66">
        <w:rPr>
          <w:rFonts w:ascii="Times New Roman" w:hAnsi="Times New Roman"/>
          <w:sz w:val="28"/>
          <w:szCs w:val="28"/>
        </w:rPr>
        <w:t>Павлівська</w:t>
      </w:r>
      <w:proofErr w:type="spellEnd"/>
      <w:r w:rsidRPr="007B0A66">
        <w:rPr>
          <w:rFonts w:ascii="Times New Roman" w:hAnsi="Times New Roman"/>
          <w:sz w:val="28"/>
          <w:szCs w:val="28"/>
        </w:rPr>
        <w:t xml:space="preserve"> сільські, </w:t>
      </w:r>
      <w:proofErr w:type="spellStart"/>
      <w:r w:rsidRPr="007B0A66">
        <w:rPr>
          <w:rFonts w:ascii="Times New Roman" w:hAnsi="Times New Roman"/>
          <w:sz w:val="28"/>
          <w:szCs w:val="28"/>
        </w:rPr>
        <w:t>Кушугумська</w:t>
      </w:r>
      <w:proofErr w:type="spellEnd"/>
      <w:r w:rsidRPr="007B0A66">
        <w:rPr>
          <w:rFonts w:ascii="Times New Roman" w:hAnsi="Times New Roman"/>
          <w:sz w:val="28"/>
          <w:szCs w:val="28"/>
        </w:rPr>
        <w:t xml:space="preserve">, </w:t>
      </w:r>
      <w:proofErr w:type="spellStart"/>
      <w:r w:rsidRPr="007B0A66">
        <w:rPr>
          <w:rFonts w:ascii="Times New Roman" w:hAnsi="Times New Roman"/>
          <w:sz w:val="28"/>
          <w:szCs w:val="28"/>
        </w:rPr>
        <w:t>Новомиколаївська</w:t>
      </w:r>
      <w:proofErr w:type="spellEnd"/>
      <w:r w:rsidRPr="007B0A66">
        <w:rPr>
          <w:rFonts w:ascii="Times New Roman" w:hAnsi="Times New Roman"/>
          <w:sz w:val="28"/>
          <w:szCs w:val="28"/>
        </w:rPr>
        <w:t xml:space="preserve"> селищні ради), оцінювання фізичної підготовленості населення, змагань та спортивно-оздоровчої роботи для ветеранів війни та членів їх родин (Долинська сільська рада).</w:t>
      </w:r>
    </w:p>
    <w:p w14:paraId="417778C2" w14:textId="49F19289" w:rsidR="007B0A66" w:rsidRPr="007B0A66" w:rsidRDefault="007B0A66" w:rsidP="007B0A66">
      <w:pPr>
        <w:spacing w:after="0" w:line="240" w:lineRule="auto"/>
        <w:ind w:firstLine="567"/>
        <w:jc w:val="both"/>
        <w:rPr>
          <w:rFonts w:ascii="Times New Roman" w:hAnsi="Times New Roman"/>
          <w:sz w:val="28"/>
          <w:szCs w:val="28"/>
        </w:rPr>
      </w:pPr>
      <w:r w:rsidRPr="007B0A66">
        <w:rPr>
          <w:rFonts w:ascii="Times New Roman" w:hAnsi="Times New Roman"/>
          <w:sz w:val="28"/>
          <w:szCs w:val="28"/>
        </w:rPr>
        <w:lastRenderedPageBreak/>
        <w:t>Протягом 2024 навчального року 15 закладів освіти з 9 громад району (</w:t>
      </w:r>
      <w:proofErr w:type="spellStart"/>
      <w:r w:rsidRPr="007B0A66">
        <w:rPr>
          <w:rFonts w:ascii="Times New Roman" w:hAnsi="Times New Roman"/>
          <w:sz w:val="28"/>
          <w:szCs w:val="28"/>
        </w:rPr>
        <w:t>Біленьківська</w:t>
      </w:r>
      <w:proofErr w:type="spellEnd"/>
      <w:r w:rsidRPr="007B0A66">
        <w:rPr>
          <w:rFonts w:ascii="Times New Roman" w:hAnsi="Times New Roman"/>
          <w:sz w:val="28"/>
          <w:szCs w:val="28"/>
        </w:rPr>
        <w:t xml:space="preserve">, </w:t>
      </w:r>
      <w:proofErr w:type="spellStart"/>
      <w:r w:rsidRPr="007B0A66">
        <w:rPr>
          <w:rFonts w:ascii="Times New Roman" w:hAnsi="Times New Roman"/>
          <w:sz w:val="28"/>
          <w:szCs w:val="28"/>
        </w:rPr>
        <w:t>Вільнянська</w:t>
      </w:r>
      <w:proofErr w:type="spellEnd"/>
      <w:r w:rsidRPr="007B0A66">
        <w:rPr>
          <w:rFonts w:ascii="Times New Roman" w:hAnsi="Times New Roman"/>
          <w:sz w:val="28"/>
          <w:szCs w:val="28"/>
        </w:rPr>
        <w:t xml:space="preserve">, </w:t>
      </w:r>
      <w:proofErr w:type="spellStart"/>
      <w:r w:rsidRPr="007B0A66">
        <w:rPr>
          <w:rFonts w:ascii="Times New Roman" w:hAnsi="Times New Roman"/>
          <w:sz w:val="28"/>
          <w:szCs w:val="28"/>
        </w:rPr>
        <w:t>Долинська</w:t>
      </w:r>
      <w:proofErr w:type="spellEnd"/>
      <w:r w:rsidRPr="007B0A66">
        <w:rPr>
          <w:rFonts w:ascii="Times New Roman" w:hAnsi="Times New Roman"/>
          <w:sz w:val="28"/>
          <w:szCs w:val="28"/>
        </w:rPr>
        <w:t xml:space="preserve">, </w:t>
      </w:r>
      <w:proofErr w:type="spellStart"/>
      <w:r w:rsidRPr="007B0A66">
        <w:rPr>
          <w:rFonts w:ascii="Times New Roman" w:hAnsi="Times New Roman"/>
          <w:sz w:val="28"/>
          <w:szCs w:val="28"/>
        </w:rPr>
        <w:t>Кушугумська</w:t>
      </w:r>
      <w:proofErr w:type="spellEnd"/>
      <w:r w:rsidRPr="007B0A66">
        <w:rPr>
          <w:rFonts w:ascii="Times New Roman" w:hAnsi="Times New Roman"/>
          <w:sz w:val="28"/>
          <w:szCs w:val="28"/>
        </w:rPr>
        <w:t xml:space="preserve">, </w:t>
      </w:r>
      <w:proofErr w:type="spellStart"/>
      <w:r w:rsidRPr="007B0A66">
        <w:rPr>
          <w:rFonts w:ascii="Times New Roman" w:hAnsi="Times New Roman"/>
          <w:sz w:val="28"/>
          <w:szCs w:val="28"/>
        </w:rPr>
        <w:t>Матвіївська</w:t>
      </w:r>
      <w:proofErr w:type="spellEnd"/>
      <w:r w:rsidRPr="007B0A66">
        <w:rPr>
          <w:rFonts w:ascii="Times New Roman" w:hAnsi="Times New Roman"/>
          <w:sz w:val="28"/>
          <w:szCs w:val="28"/>
        </w:rPr>
        <w:t>, Михайло-</w:t>
      </w:r>
      <w:proofErr w:type="spellStart"/>
      <w:r w:rsidRPr="007B0A66">
        <w:rPr>
          <w:rFonts w:ascii="Times New Roman" w:hAnsi="Times New Roman"/>
          <w:sz w:val="28"/>
          <w:szCs w:val="28"/>
        </w:rPr>
        <w:t>Лукашівська</w:t>
      </w:r>
      <w:proofErr w:type="spellEnd"/>
      <w:r w:rsidRPr="007B0A66">
        <w:rPr>
          <w:rFonts w:ascii="Times New Roman" w:hAnsi="Times New Roman"/>
          <w:sz w:val="28"/>
          <w:szCs w:val="28"/>
        </w:rPr>
        <w:t xml:space="preserve">, </w:t>
      </w:r>
      <w:proofErr w:type="spellStart"/>
      <w:r w:rsidRPr="007B0A66">
        <w:rPr>
          <w:rFonts w:ascii="Times New Roman" w:hAnsi="Times New Roman"/>
          <w:sz w:val="28"/>
          <w:szCs w:val="28"/>
        </w:rPr>
        <w:t>Новоолександрівська</w:t>
      </w:r>
      <w:proofErr w:type="spellEnd"/>
      <w:r w:rsidRPr="007B0A66">
        <w:rPr>
          <w:rFonts w:ascii="Times New Roman" w:hAnsi="Times New Roman"/>
          <w:sz w:val="28"/>
          <w:szCs w:val="28"/>
        </w:rPr>
        <w:t xml:space="preserve">, </w:t>
      </w:r>
      <w:proofErr w:type="spellStart"/>
      <w:r w:rsidRPr="007B0A66">
        <w:rPr>
          <w:rFonts w:ascii="Times New Roman" w:hAnsi="Times New Roman"/>
          <w:sz w:val="28"/>
          <w:szCs w:val="28"/>
        </w:rPr>
        <w:t>Павлівська</w:t>
      </w:r>
      <w:proofErr w:type="spellEnd"/>
      <w:r w:rsidRPr="007B0A66">
        <w:rPr>
          <w:rFonts w:ascii="Times New Roman" w:hAnsi="Times New Roman"/>
          <w:sz w:val="28"/>
          <w:szCs w:val="28"/>
        </w:rPr>
        <w:t xml:space="preserve">, </w:t>
      </w:r>
      <w:proofErr w:type="spellStart"/>
      <w:r w:rsidRPr="007B0A66">
        <w:rPr>
          <w:rFonts w:ascii="Times New Roman" w:hAnsi="Times New Roman"/>
          <w:sz w:val="28"/>
          <w:szCs w:val="28"/>
        </w:rPr>
        <w:t>Широківська</w:t>
      </w:r>
      <w:proofErr w:type="spellEnd"/>
      <w:r w:rsidRPr="007B0A66">
        <w:rPr>
          <w:rFonts w:ascii="Times New Roman" w:hAnsi="Times New Roman"/>
          <w:sz w:val="28"/>
          <w:szCs w:val="28"/>
        </w:rPr>
        <w:t xml:space="preserve">) беруть участь у </w:t>
      </w:r>
      <w:proofErr w:type="spellStart"/>
      <w:r w:rsidRPr="007B0A66">
        <w:rPr>
          <w:rFonts w:ascii="Times New Roman" w:hAnsi="Times New Roman"/>
          <w:sz w:val="28"/>
          <w:szCs w:val="28"/>
        </w:rPr>
        <w:t>проєкті</w:t>
      </w:r>
      <w:proofErr w:type="spellEnd"/>
      <w:r w:rsidRPr="007B0A66">
        <w:rPr>
          <w:rFonts w:ascii="Times New Roman" w:hAnsi="Times New Roman"/>
          <w:sz w:val="28"/>
          <w:szCs w:val="28"/>
        </w:rPr>
        <w:t xml:space="preserve"> «Шкільні спортивні ліги України» «Пліч-о-пліч» з 4 видів спорту (</w:t>
      </w:r>
      <w:proofErr w:type="spellStart"/>
      <w:r w:rsidRPr="007B0A66">
        <w:rPr>
          <w:rFonts w:ascii="Times New Roman" w:hAnsi="Times New Roman"/>
          <w:sz w:val="28"/>
          <w:szCs w:val="28"/>
        </w:rPr>
        <w:t>футзал</w:t>
      </w:r>
      <w:proofErr w:type="spellEnd"/>
      <w:r w:rsidRPr="007B0A66">
        <w:rPr>
          <w:rFonts w:ascii="Times New Roman" w:hAnsi="Times New Roman"/>
          <w:sz w:val="28"/>
          <w:szCs w:val="28"/>
        </w:rPr>
        <w:t xml:space="preserve">, волейбол, баскетбол, </w:t>
      </w:r>
      <w:proofErr w:type="spellStart"/>
      <w:r w:rsidRPr="007B0A66">
        <w:rPr>
          <w:rFonts w:ascii="Times New Roman" w:hAnsi="Times New Roman"/>
          <w:sz w:val="28"/>
          <w:szCs w:val="28"/>
        </w:rPr>
        <w:t>чарлідінг</w:t>
      </w:r>
      <w:proofErr w:type="spellEnd"/>
      <w:r w:rsidRPr="007B0A66">
        <w:rPr>
          <w:rFonts w:ascii="Times New Roman" w:hAnsi="Times New Roman"/>
          <w:sz w:val="28"/>
          <w:szCs w:val="28"/>
        </w:rPr>
        <w:t>) - 28 команд, 305 учасників.</w:t>
      </w:r>
    </w:p>
    <w:p w14:paraId="1F60793A" w14:textId="5DA2A150" w:rsidR="007B0A66" w:rsidRPr="007B0A66" w:rsidRDefault="007B0A66" w:rsidP="007B0A66">
      <w:pPr>
        <w:spacing w:after="0" w:line="240" w:lineRule="auto"/>
        <w:ind w:firstLine="567"/>
        <w:jc w:val="both"/>
        <w:rPr>
          <w:rFonts w:ascii="Times New Roman" w:hAnsi="Times New Roman"/>
          <w:sz w:val="28"/>
          <w:szCs w:val="28"/>
        </w:rPr>
      </w:pPr>
      <w:r w:rsidRPr="007B0A66">
        <w:rPr>
          <w:rFonts w:ascii="Times New Roman" w:hAnsi="Times New Roman"/>
          <w:sz w:val="28"/>
          <w:szCs w:val="28"/>
        </w:rPr>
        <w:t xml:space="preserve">Команди з волейболу та </w:t>
      </w:r>
      <w:proofErr w:type="spellStart"/>
      <w:r w:rsidRPr="007B0A66">
        <w:rPr>
          <w:rFonts w:ascii="Times New Roman" w:hAnsi="Times New Roman"/>
          <w:sz w:val="28"/>
          <w:szCs w:val="28"/>
        </w:rPr>
        <w:t>чарлідингу</w:t>
      </w:r>
      <w:proofErr w:type="spellEnd"/>
      <w:r w:rsidRPr="007B0A66">
        <w:rPr>
          <w:rFonts w:ascii="Times New Roman" w:hAnsi="Times New Roman"/>
          <w:sz w:val="28"/>
          <w:szCs w:val="28"/>
        </w:rPr>
        <w:t xml:space="preserve"> Запорізької та з баскетболу </w:t>
      </w:r>
      <w:proofErr w:type="spellStart"/>
      <w:r w:rsidRPr="007B0A66">
        <w:rPr>
          <w:rFonts w:ascii="Times New Roman" w:hAnsi="Times New Roman"/>
          <w:sz w:val="28"/>
          <w:szCs w:val="28"/>
        </w:rPr>
        <w:t>Вільнянської</w:t>
      </w:r>
      <w:proofErr w:type="spellEnd"/>
      <w:r w:rsidRPr="007B0A66">
        <w:rPr>
          <w:rFonts w:ascii="Times New Roman" w:hAnsi="Times New Roman"/>
          <w:sz w:val="28"/>
          <w:szCs w:val="28"/>
        </w:rPr>
        <w:t xml:space="preserve"> міської ради взяли участь у Всеукраїнському етапі змагань у м. Київ. </w:t>
      </w:r>
    </w:p>
    <w:p w14:paraId="53177C3D" w14:textId="77777777" w:rsidR="007B0A66" w:rsidRPr="007B0A66" w:rsidRDefault="007B0A66" w:rsidP="007B0A66">
      <w:pPr>
        <w:spacing w:after="0" w:line="240" w:lineRule="auto"/>
        <w:ind w:firstLine="567"/>
        <w:jc w:val="both"/>
        <w:rPr>
          <w:rFonts w:ascii="Times New Roman" w:hAnsi="Times New Roman"/>
          <w:sz w:val="28"/>
          <w:szCs w:val="28"/>
        </w:rPr>
      </w:pPr>
      <w:r w:rsidRPr="007B0A66">
        <w:rPr>
          <w:rFonts w:ascii="Times New Roman" w:hAnsi="Times New Roman"/>
          <w:sz w:val="28"/>
          <w:szCs w:val="28"/>
        </w:rPr>
        <w:t>Команда Запорізького колегіуму «Мала гуманітарна академія» посіла третє місце у фіналі змагань «Пліч-о-пліч: всеукраїнські шкільні ліги» у Києві.</w:t>
      </w:r>
    </w:p>
    <w:p w14:paraId="470605A7" w14:textId="77777777" w:rsidR="007B0A66" w:rsidRPr="007B0A66" w:rsidRDefault="007B0A66" w:rsidP="007B0A66">
      <w:pPr>
        <w:spacing w:after="0" w:line="240" w:lineRule="auto"/>
        <w:ind w:firstLine="567"/>
        <w:jc w:val="both"/>
        <w:rPr>
          <w:rFonts w:ascii="Times New Roman" w:hAnsi="Times New Roman"/>
          <w:sz w:val="28"/>
          <w:szCs w:val="28"/>
        </w:rPr>
      </w:pPr>
      <w:r w:rsidRPr="007B0A66">
        <w:rPr>
          <w:rFonts w:ascii="Times New Roman" w:hAnsi="Times New Roman"/>
          <w:sz w:val="28"/>
          <w:szCs w:val="28"/>
        </w:rPr>
        <w:t xml:space="preserve">Райдержадміністрацією проведено моніторинг можливості участі команд району у проведенні І Літніх Всеукраїнських спортивних ігор серед територіальних громад України. Нажаль </w:t>
      </w:r>
      <w:proofErr w:type="spellStart"/>
      <w:r w:rsidRPr="007B0A66">
        <w:rPr>
          <w:rFonts w:ascii="Times New Roman" w:hAnsi="Times New Roman"/>
          <w:sz w:val="28"/>
          <w:szCs w:val="28"/>
        </w:rPr>
        <w:t>безпекова</w:t>
      </w:r>
      <w:proofErr w:type="spellEnd"/>
      <w:r w:rsidRPr="007B0A66">
        <w:rPr>
          <w:rFonts w:ascii="Times New Roman" w:hAnsi="Times New Roman"/>
          <w:sz w:val="28"/>
          <w:szCs w:val="28"/>
        </w:rPr>
        <w:t xml:space="preserve"> ситуація території не дала можливості сформувати команду.</w:t>
      </w:r>
    </w:p>
    <w:p w14:paraId="4D13BB2C" w14:textId="77777777" w:rsidR="007B0A66" w:rsidRPr="007B0A66" w:rsidRDefault="007B0A66" w:rsidP="007B0A66">
      <w:pPr>
        <w:spacing w:after="0" w:line="240" w:lineRule="auto"/>
        <w:ind w:firstLine="567"/>
        <w:jc w:val="both"/>
        <w:rPr>
          <w:rFonts w:ascii="Times New Roman" w:hAnsi="Times New Roman"/>
          <w:sz w:val="28"/>
          <w:szCs w:val="28"/>
        </w:rPr>
      </w:pPr>
      <w:r w:rsidRPr="007B0A66">
        <w:rPr>
          <w:rFonts w:ascii="Times New Roman" w:hAnsi="Times New Roman"/>
          <w:sz w:val="28"/>
          <w:szCs w:val="28"/>
        </w:rPr>
        <w:t>На виконання листа Запорізької обласної державної адміністрації від 09.08.2024 № 08-34/3765 «Про організацію роботи щодо внесення спортивних об’єктів до Електронного реєстру спортивних споруд», громадами внесено спортивні об’єкти, які функціонують та мають відповідні документи.</w:t>
      </w:r>
    </w:p>
    <w:p w14:paraId="6FD141D6" w14:textId="77777777" w:rsidR="007B0A66" w:rsidRPr="007B0A66" w:rsidRDefault="007B0A66" w:rsidP="007B0A66">
      <w:pPr>
        <w:spacing w:after="0" w:line="240" w:lineRule="auto"/>
        <w:ind w:firstLine="567"/>
        <w:jc w:val="both"/>
        <w:rPr>
          <w:rFonts w:ascii="Times New Roman" w:hAnsi="Times New Roman"/>
          <w:sz w:val="28"/>
          <w:szCs w:val="28"/>
        </w:rPr>
      </w:pPr>
      <w:r w:rsidRPr="007B0A66">
        <w:rPr>
          <w:rFonts w:ascii="Times New Roman" w:hAnsi="Times New Roman"/>
          <w:sz w:val="28"/>
          <w:szCs w:val="28"/>
        </w:rPr>
        <w:t>Актуальним залишається питання збереження відкритих спортивних майданчиків у належному стані, а також зберігання від пошкоджень та руйнувань спортивних споруд, які розташовані та територіях громад району.</w:t>
      </w:r>
    </w:p>
    <w:p w14:paraId="1D839BF6" w14:textId="77777777" w:rsidR="00A724D0" w:rsidRPr="00C94E4D" w:rsidRDefault="00A724D0" w:rsidP="00C94E4D">
      <w:pPr>
        <w:tabs>
          <w:tab w:val="left" w:pos="709"/>
        </w:tabs>
        <w:spacing w:after="0" w:line="240" w:lineRule="auto"/>
        <w:jc w:val="both"/>
        <w:rPr>
          <w:rFonts w:ascii="Times New Roman" w:hAnsi="Times New Roman"/>
          <w:b/>
          <w:color w:val="000000"/>
          <w:sz w:val="28"/>
          <w:szCs w:val="28"/>
          <w:lang w:eastAsia="ru-RU"/>
        </w:rPr>
      </w:pPr>
    </w:p>
    <w:p w14:paraId="5D02DD5E" w14:textId="77777777" w:rsidR="00B55A14" w:rsidRPr="00CA7351" w:rsidRDefault="00045AFD" w:rsidP="00C94E4D">
      <w:pPr>
        <w:tabs>
          <w:tab w:val="left" w:pos="709"/>
        </w:tabs>
        <w:spacing w:after="0" w:line="240" w:lineRule="auto"/>
        <w:jc w:val="center"/>
        <w:rPr>
          <w:rFonts w:ascii="Times New Roman" w:hAnsi="Times New Roman"/>
          <w:b/>
          <w:bCs/>
          <w:color w:val="000000"/>
          <w:sz w:val="28"/>
          <w:szCs w:val="28"/>
          <w:lang w:eastAsia="ru-RU"/>
        </w:rPr>
      </w:pPr>
      <w:r w:rsidRPr="00CA7351">
        <w:rPr>
          <w:rFonts w:ascii="Times New Roman" w:hAnsi="Times New Roman"/>
          <w:b/>
          <w:bCs/>
          <w:color w:val="000000"/>
          <w:sz w:val="28"/>
          <w:szCs w:val="28"/>
          <w:lang w:eastAsia="ru-RU"/>
        </w:rPr>
        <w:t xml:space="preserve">ОХОРОНА ЗДОРОВ`Я </w:t>
      </w:r>
    </w:p>
    <w:p w14:paraId="2D45991F" w14:textId="77777777" w:rsidR="00F415C5" w:rsidRDefault="00F415C5" w:rsidP="00F415C5">
      <w:pPr>
        <w:spacing w:after="0" w:line="240" w:lineRule="auto"/>
        <w:ind w:firstLine="567"/>
        <w:jc w:val="both"/>
        <w:rPr>
          <w:rFonts w:ascii="Times New Roman" w:hAnsi="Times New Roman"/>
          <w:color w:val="000000"/>
          <w:sz w:val="28"/>
          <w:szCs w:val="28"/>
          <w:shd w:val="clear" w:color="auto" w:fill="FFFFFF"/>
        </w:rPr>
      </w:pPr>
      <w:r w:rsidRPr="005F6F43">
        <w:rPr>
          <w:rFonts w:ascii="Times New Roman" w:hAnsi="Times New Roman"/>
          <w:color w:val="000000"/>
          <w:sz w:val="28"/>
          <w:szCs w:val="28"/>
          <w:shd w:val="clear" w:color="auto" w:fill="FFFFFF"/>
        </w:rPr>
        <w:t xml:space="preserve">Попри тривалу повномасштабну війну в Україні, одним із пріоритетних напрямів роботи </w:t>
      </w:r>
      <w:r w:rsidRPr="005F6F43">
        <w:rPr>
          <w:rFonts w:ascii="Times New Roman" w:hAnsi="Times New Roman"/>
          <w:color w:val="000000"/>
          <w:sz w:val="28"/>
          <w:szCs w:val="28"/>
        </w:rPr>
        <w:t>закладів охорони здоров’я</w:t>
      </w:r>
      <w:r w:rsidRPr="005F6F43">
        <w:rPr>
          <w:rFonts w:ascii="Times New Roman" w:hAnsi="Times New Roman"/>
          <w:color w:val="000000"/>
          <w:sz w:val="28"/>
          <w:szCs w:val="28"/>
          <w:shd w:val="clear" w:color="auto" w:fill="FFFFFF"/>
        </w:rPr>
        <w:t xml:space="preserve"> лишається забезпечення українців якісними та доступними </w:t>
      </w:r>
      <w:r>
        <w:rPr>
          <w:rFonts w:ascii="Times New Roman" w:hAnsi="Times New Roman"/>
          <w:color w:val="000000"/>
          <w:sz w:val="28"/>
          <w:szCs w:val="28"/>
          <w:shd w:val="clear" w:color="auto" w:fill="FFFFFF"/>
        </w:rPr>
        <w:t xml:space="preserve">медичними </w:t>
      </w:r>
      <w:r w:rsidRPr="005F6F43">
        <w:rPr>
          <w:rFonts w:ascii="Times New Roman" w:hAnsi="Times New Roman"/>
          <w:color w:val="000000"/>
          <w:sz w:val="28"/>
          <w:szCs w:val="28"/>
          <w:shd w:val="clear" w:color="auto" w:fill="FFFFFF"/>
        </w:rPr>
        <w:t xml:space="preserve">послугами. </w:t>
      </w:r>
      <w:r>
        <w:rPr>
          <w:rFonts w:ascii="Times New Roman" w:hAnsi="Times New Roman"/>
          <w:color w:val="000000"/>
          <w:sz w:val="28"/>
          <w:szCs w:val="28"/>
          <w:shd w:val="clear" w:color="auto" w:fill="FFFFFF"/>
        </w:rPr>
        <w:t>Л</w:t>
      </w:r>
      <w:r w:rsidRPr="005F6F43">
        <w:rPr>
          <w:rFonts w:ascii="Times New Roman" w:hAnsi="Times New Roman"/>
          <w:color w:val="000000"/>
          <w:sz w:val="28"/>
          <w:szCs w:val="28"/>
          <w:shd w:val="clear" w:color="auto" w:fill="FFFFFF"/>
        </w:rPr>
        <w:t>ікарі продовжують надавати медичні послуги, а пацієнти отримують безперешкодний доступ до необхідної медичної допомоги.</w:t>
      </w:r>
    </w:p>
    <w:p w14:paraId="62100783" w14:textId="77777777" w:rsidR="00F415C5" w:rsidRDefault="00F415C5" w:rsidP="00F415C5">
      <w:pPr>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Так, п</w:t>
      </w:r>
      <w:r w:rsidRPr="00FC3B16">
        <w:rPr>
          <w:rFonts w:ascii="Times New Roman" w:hAnsi="Times New Roman"/>
          <w:sz w:val="28"/>
          <w:szCs w:val="28"/>
          <w:lang w:eastAsia="uk-UA"/>
        </w:rPr>
        <w:t>ротягом</w:t>
      </w:r>
      <w:r>
        <w:rPr>
          <w:rFonts w:ascii="Times New Roman" w:hAnsi="Times New Roman"/>
          <w:sz w:val="28"/>
          <w:szCs w:val="28"/>
          <w:lang w:eastAsia="uk-UA"/>
        </w:rPr>
        <w:t xml:space="preserve"> 2024</w:t>
      </w:r>
      <w:r w:rsidRPr="00FC3B16">
        <w:rPr>
          <w:rFonts w:ascii="Times New Roman" w:hAnsi="Times New Roman"/>
          <w:sz w:val="28"/>
          <w:szCs w:val="28"/>
          <w:lang w:eastAsia="uk-UA"/>
        </w:rPr>
        <w:t xml:space="preserve"> року</w:t>
      </w:r>
      <w:r>
        <w:rPr>
          <w:rFonts w:ascii="Times New Roman" w:hAnsi="Times New Roman"/>
          <w:sz w:val="28"/>
          <w:szCs w:val="28"/>
          <w:lang w:eastAsia="uk-UA"/>
        </w:rPr>
        <w:t>, на території Запорізького району,</w:t>
      </w:r>
      <w:r w:rsidRPr="00FC3B16">
        <w:rPr>
          <w:rFonts w:ascii="Times New Roman" w:hAnsi="Times New Roman"/>
          <w:sz w:val="28"/>
          <w:szCs w:val="28"/>
          <w:lang w:eastAsia="uk-UA"/>
        </w:rPr>
        <w:t xml:space="preserve"> медичні послуги надавалися: 8 центрами первинної медико-санітарної допомоги, 3 закладами вторинної медичної допомоги</w:t>
      </w:r>
      <w:r>
        <w:rPr>
          <w:rFonts w:ascii="Times New Roman" w:hAnsi="Times New Roman"/>
          <w:sz w:val="28"/>
          <w:szCs w:val="28"/>
          <w:lang w:eastAsia="uk-UA"/>
        </w:rPr>
        <w:t>,</w:t>
      </w:r>
      <w:r w:rsidRPr="00FC3B16">
        <w:rPr>
          <w:rFonts w:ascii="Times New Roman" w:hAnsi="Times New Roman"/>
          <w:sz w:val="28"/>
          <w:szCs w:val="28"/>
          <w:lang w:eastAsia="uk-UA"/>
        </w:rPr>
        <w:t xml:space="preserve"> 36 амбулаторіями загальної практики-сімейної медицини, 8 фельдшерсько-</w:t>
      </w:r>
      <w:r w:rsidRPr="00D044A7">
        <w:rPr>
          <w:rFonts w:ascii="Times New Roman" w:hAnsi="Times New Roman"/>
          <w:sz w:val="28"/>
          <w:szCs w:val="28"/>
          <w:lang w:eastAsia="uk-UA"/>
        </w:rPr>
        <w:t>акушерськими пунктами, 45 фельдшерськими пунктами, 5 пунктами здоров’я.</w:t>
      </w:r>
      <w:r w:rsidRPr="002926D9">
        <w:rPr>
          <w:rFonts w:ascii="Times New Roman" w:hAnsi="Times New Roman"/>
          <w:sz w:val="28"/>
          <w:szCs w:val="28"/>
          <w:lang w:eastAsia="uk-UA"/>
        </w:rPr>
        <w:t xml:space="preserve"> </w:t>
      </w:r>
    </w:p>
    <w:p w14:paraId="1BFD10D9" w14:textId="77777777" w:rsidR="00F415C5" w:rsidRPr="00E729F1" w:rsidRDefault="00F415C5" w:rsidP="00F415C5">
      <w:pPr>
        <w:pStyle w:val="docdata"/>
        <w:spacing w:before="0" w:beforeAutospacing="0" w:after="0" w:afterAutospacing="0"/>
        <w:ind w:firstLine="567"/>
        <w:jc w:val="both"/>
        <w:rPr>
          <w:color w:val="000000"/>
          <w:sz w:val="28"/>
          <w:szCs w:val="28"/>
          <w:lang w:val="uk-UA"/>
        </w:rPr>
      </w:pPr>
      <w:proofErr w:type="spellStart"/>
      <w:r w:rsidRPr="00D044A7">
        <w:rPr>
          <w:sz w:val="28"/>
          <w:szCs w:val="28"/>
          <w:shd w:val="clear" w:color="auto" w:fill="FFFFFF"/>
          <w:lang w:eastAsia="uk-UA"/>
        </w:rPr>
        <w:t>Забезпечення</w:t>
      </w:r>
      <w:proofErr w:type="spellEnd"/>
      <w:r w:rsidRPr="00D044A7">
        <w:rPr>
          <w:sz w:val="28"/>
          <w:szCs w:val="28"/>
          <w:shd w:val="clear" w:color="auto" w:fill="FFFFFF"/>
          <w:lang w:eastAsia="uk-UA"/>
        </w:rPr>
        <w:t xml:space="preserve"> </w:t>
      </w:r>
      <w:proofErr w:type="spellStart"/>
      <w:r w:rsidRPr="00D044A7">
        <w:rPr>
          <w:sz w:val="28"/>
          <w:szCs w:val="28"/>
          <w:shd w:val="clear" w:color="auto" w:fill="FFFFFF"/>
          <w:lang w:eastAsia="uk-UA"/>
        </w:rPr>
        <w:t>ефективної</w:t>
      </w:r>
      <w:proofErr w:type="spellEnd"/>
      <w:r w:rsidRPr="00D044A7">
        <w:rPr>
          <w:sz w:val="28"/>
          <w:szCs w:val="28"/>
          <w:shd w:val="clear" w:color="auto" w:fill="FFFFFF"/>
          <w:lang w:eastAsia="uk-UA"/>
        </w:rPr>
        <w:t xml:space="preserve"> </w:t>
      </w:r>
      <w:proofErr w:type="spellStart"/>
      <w:r w:rsidRPr="00D044A7">
        <w:rPr>
          <w:sz w:val="28"/>
          <w:szCs w:val="28"/>
          <w:shd w:val="clear" w:color="auto" w:fill="FFFFFF"/>
          <w:lang w:eastAsia="uk-UA"/>
        </w:rPr>
        <w:t>роботи</w:t>
      </w:r>
      <w:proofErr w:type="spellEnd"/>
      <w:r w:rsidRPr="00D044A7">
        <w:rPr>
          <w:sz w:val="28"/>
          <w:szCs w:val="28"/>
          <w:shd w:val="clear" w:color="auto" w:fill="FFFFFF"/>
          <w:lang w:eastAsia="uk-UA"/>
        </w:rPr>
        <w:t xml:space="preserve"> </w:t>
      </w:r>
      <w:proofErr w:type="spellStart"/>
      <w:r w:rsidRPr="00D044A7">
        <w:rPr>
          <w:sz w:val="28"/>
          <w:szCs w:val="28"/>
          <w:shd w:val="clear" w:color="auto" w:fill="FFFFFF"/>
          <w:lang w:eastAsia="uk-UA"/>
        </w:rPr>
        <w:t>закладів</w:t>
      </w:r>
      <w:proofErr w:type="spellEnd"/>
      <w:r w:rsidRPr="00D044A7">
        <w:rPr>
          <w:sz w:val="28"/>
          <w:szCs w:val="28"/>
          <w:shd w:val="clear" w:color="auto" w:fill="FFFFFF"/>
          <w:lang w:eastAsia="uk-UA"/>
        </w:rPr>
        <w:t xml:space="preserve"> </w:t>
      </w:r>
      <w:proofErr w:type="spellStart"/>
      <w:r w:rsidRPr="00D044A7">
        <w:rPr>
          <w:sz w:val="28"/>
          <w:szCs w:val="28"/>
          <w:shd w:val="clear" w:color="auto" w:fill="FFFFFF"/>
          <w:lang w:eastAsia="uk-UA"/>
        </w:rPr>
        <w:t>охорони</w:t>
      </w:r>
      <w:proofErr w:type="spellEnd"/>
      <w:r w:rsidRPr="00D044A7">
        <w:rPr>
          <w:sz w:val="28"/>
          <w:szCs w:val="28"/>
          <w:shd w:val="clear" w:color="auto" w:fill="FFFFFF"/>
          <w:lang w:eastAsia="uk-UA"/>
        </w:rPr>
        <w:t xml:space="preserve"> </w:t>
      </w:r>
      <w:proofErr w:type="spellStart"/>
      <w:r w:rsidRPr="00D044A7">
        <w:rPr>
          <w:sz w:val="28"/>
          <w:szCs w:val="28"/>
          <w:shd w:val="clear" w:color="auto" w:fill="FFFFFF"/>
          <w:lang w:eastAsia="uk-UA"/>
        </w:rPr>
        <w:t>здоров'я</w:t>
      </w:r>
      <w:proofErr w:type="spellEnd"/>
      <w:r w:rsidRPr="00D044A7">
        <w:rPr>
          <w:sz w:val="28"/>
          <w:szCs w:val="28"/>
          <w:shd w:val="clear" w:color="auto" w:fill="FFFFFF"/>
          <w:lang w:eastAsia="uk-UA"/>
        </w:rPr>
        <w:t xml:space="preserve">, </w:t>
      </w:r>
      <w:proofErr w:type="spellStart"/>
      <w:r w:rsidRPr="00D044A7">
        <w:rPr>
          <w:sz w:val="28"/>
          <w:szCs w:val="28"/>
          <w:shd w:val="clear" w:color="auto" w:fill="FFFFFF"/>
          <w:lang w:eastAsia="uk-UA"/>
        </w:rPr>
        <w:t>надання</w:t>
      </w:r>
      <w:proofErr w:type="spellEnd"/>
      <w:r w:rsidRPr="00D044A7">
        <w:rPr>
          <w:sz w:val="28"/>
          <w:szCs w:val="28"/>
          <w:shd w:val="clear" w:color="auto" w:fill="FFFFFF"/>
          <w:lang w:eastAsia="uk-UA"/>
        </w:rPr>
        <w:t xml:space="preserve"> </w:t>
      </w:r>
      <w:proofErr w:type="spellStart"/>
      <w:r w:rsidRPr="00D044A7">
        <w:rPr>
          <w:sz w:val="28"/>
          <w:szCs w:val="28"/>
          <w:shd w:val="clear" w:color="auto" w:fill="FFFFFF"/>
          <w:lang w:eastAsia="uk-UA"/>
        </w:rPr>
        <w:t>медичної</w:t>
      </w:r>
      <w:proofErr w:type="spellEnd"/>
      <w:r w:rsidRPr="00D044A7">
        <w:rPr>
          <w:sz w:val="28"/>
          <w:szCs w:val="28"/>
          <w:shd w:val="clear" w:color="auto" w:fill="FFFFFF"/>
          <w:lang w:eastAsia="uk-UA"/>
        </w:rPr>
        <w:t xml:space="preserve"> </w:t>
      </w:r>
      <w:proofErr w:type="spellStart"/>
      <w:r w:rsidRPr="00D044A7">
        <w:rPr>
          <w:sz w:val="28"/>
          <w:szCs w:val="28"/>
          <w:shd w:val="clear" w:color="auto" w:fill="FFFFFF"/>
          <w:lang w:eastAsia="uk-UA"/>
        </w:rPr>
        <w:t>допомоги</w:t>
      </w:r>
      <w:proofErr w:type="spellEnd"/>
      <w:r w:rsidRPr="00D044A7">
        <w:rPr>
          <w:sz w:val="28"/>
          <w:szCs w:val="28"/>
          <w:shd w:val="clear" w:color="auto" w:fill="FFFFFF"/>
          <w:lang w:eastAsia="uk-UA"/>
        </w:rPr>
        <w:t xml:space="preserve">, </w:t>
      </w:r>
      <w:proofErr w:type="spellStart"/>
      <w:r w:rsidRPr="00D044A7">
        <w:rPr>
          <w:sz w:val="28"/>
          <w:szCs w:val="28"/>
          <w:shd w:val="clear" w:color="auto" w:fill="FFFFFF"/>
          <w:lang w:eastAsia="uk-UA"/>
        </w:rPr>
        <w:t>відповідно</w:t>
      </w:r>
      <w:proofErr w:type="spellEnd"/>
      <w:r w:rsidRPr="00D044A7">
        <w:rPr>
          <w:sz w:val="28"/>
          <w:szCs w:val="28"/>
          <w:shd w:val="clear" w:color="auto" w:fill="FFFFFF"/>
          <w:lang w:eastAsia="uk-UA"/>
        </w:rPr>
        <w:t xml:space="preserve"> до </w:t>
      </w:r>
      <w:proofErr w:type="spellStart"/>
      <w:r w:rsidRPr="00D044A7">
        <w:rPr>
          <w:sz w:val="28"/>
          <w:szCs w:val="28"/>
          <w:shd w:val="clear" w:color="auto" w:fill="FFFFFF"/>
          <w:lang w:eastAsia="uk-UA"/>
        </w:rPr>
        <w:t>медичних</w:t>
      </w:r>
      <w:proofErr w:type="spellEnd"/>
      <w:r w:rsidRPr="00D044A7">
        <w:rPr>
          <w:sz w:val="28"/>
          <w:szCs w:val="28"/>
          <w:shd w:val="clear" w:color="auto" w:fill="FFFFFF"/>
          <w:lang w:eastAsia="uk-UA"/>
        </w:rPr>
        <w:t xml:space="preserve"> </w:t>
      </w:r>
      <w:proofErr w:type="spellStart"/>
      <w:r w:rsidRPr="00D044A7">
        <w:rPr>
          <w:sz w:val="28"/>
          <w:szCs w:val="28"/>
          <w:shd w:val="clear" w:color="auto" w:fill="FFFFFF"/>
          <w:lang w:eastAsia="uk-UA"/>
        </w:rPr>
        <w:t>показань</w:t>
      </w:r>
      <w:proofErr w:type="spellEnd"/>
      <w:r w:rsidRPr="00D044A7">
        <w:rPr>
          <w:sz w:val="28"/>
          <w:szCs w:val="28"/>
          <w:shd w:val="clear" w:color="auto" w:fill="FFFFFF"/>
          <w:lang w:eastAsia="uk-UA"/>
        </w:rPr>
        <w:t xml:space="preserve"> </w:t>
      </w:r>
      <w:proofErr w:type="spellStart"/>
      <w:r w:rsidRPr="00D044A7">
        <w:rPr>
          <w:sz w:val="28"/>
          <w:szCs w:val="28"/>
          <w:shd w:val="clear" w:color="auto" w:fill="FFFFFF"/>
          <w:lang w:eastAsia="uk-UA"/>
        </w:rPr>
        <w:t>здійснюють</w:t>
      </w:r>
      <w:proofErr w:type="spellEnd"/>
      <w:r w:rsidRPr="00D044A7">
        <w:rPr>
          <w:sz w:val="28"/>
          <w:szCs w:val="28"/>
          <w:shd w:val="clear" w:color="auto" w:fill="FFFFFF"/>
          <w:lang w:eastAsia="uk-UA"/>
        </w:rPr>
        <w:t xml:space="preserve"> 1447 </w:t>
      </w:r>
      <w:proofErr w:type="spellStart"/>
      <w:r w:rsidRPr="00D044A7">
        <w:rPr>
          <w:sz w:val="28"/>
          <w:szCs w:val="28"/>
          <w:shd w:val="clear" w:color="auto" w:fill="FFFFFF"/>
          <w:lang w:eastAsia="uk-UA"/>
        </w:rPr>
        <w:t>осіб</w:t>
      </w:r>
      <w:proofErr w:type="spellEnd"/>
      <w:r w:rsidRPr="00D044A7">
        <w:rPr>
          <w:sz w:val="28"/>
          <w:szCs w:val="28"/>
          <w:shd w:val="clear" w:color="auto" w:fill="FFFFFF"/>
          <w:lang w:eastAsia="uk-UA"/>
        </w:rPr>
        <w:t xml:space="preserve"> </w:t>
      </w:r>
      <w:proofErr w:type="spellStart"/>
      <w:r w:rsidRPr="00FC3B16">
        <w:rPr>
          <w:sz w:val="28"/>
          <w:szCs w:val="28"/>
          <w:shd w:val="clear" w:color="auto" w:fill="FFFFFF"/>
          <w:lang w:eastAsia="uk-UA"/>
        </w:rPr>
        <w:t>медичного</w:t>
      </w:r>
      <w:proofErr w:type="spellEnd"/>
      <w:r w:rsidRPr="00FC3B16">
        <w:rPr>
          <w:sz w:val="28"/>
          <w:szCs w:val="28"/>
          <w:shd w:val="clear" w:color="auto" w:fill="FFFFFF"/>
          <w:lang w:eastAsia="uk-UA"/>
        </w:rPr>
        <w:t xml:space="preserve"> персоналу.</w:t>
      </w:r>
      <w:r w:rsidRPr="00E729F1">
        <w:rPr>
          <w:rStyle w:val="2042"/>
          <w:color w:val="000000"/>
          <w:sz w:val="28"/>
          <w:szCs w:val="28"/>
          <w:lang w:val="uk-UA"/>
        </w:rPr>
        <w:t xml:space="preserve"> </w:t>
      </w:r>
    </w:p>
    <w:p w14:paraId="567C09A8" w14:textId="77777777" w:rsidR="00F415C5" w:rsidRPr="00D044A7" w:rsidRDefault="00F415C5" w:rsidP="00F415C5">
      <w:pPr>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 xml:space="preserve">У </w:t>
      </w:r>
      <w:r w:rsidRPr="00D044A7">
        <w:rPr>
          <w:rFonts w:ascii="Times New Roman" w:hAnsi="Times New Roman"/>
          <w:sz w:val="28"/>
          <w:szCs w:val="28"/>
          <w:lang w:eastAsia="uk-UA"/>
        </w:rPr>
        <w:t>2024 ро</w:t>
      </w:r>
      <w:r>
        <w:rPr>
          <w:rFonts w:ascii="Times New Roman" w:hAnsi="Times New Roman"/>
          <w:sz w:val="28"/>
          <w:szCs w:val="28"/>
          <w:lang w:eastAsia="uk-UA"/>
        </w:rPr>
        <w:t>ці</w:t>
      </w:r>
      <w:r w:rsidRPr="00D044A7">
        <w:rPr>
          <w:rFonts w:ascii="Times New Roman" w:hAnsi="Times New Roman"/>
          <w:sz w:val="28"/>
          <w:szCs w:val="28"/>
          <w:lang w:eastAsia="uk-UA"/>
        </w:rPr>
        <w:t xml:space="preserve"> на території </w:t>
      </w:r>
      <w:proofErr w:type="spellStart"/>
      <w:r w:rsidRPr="00D044A7">
        <w:rPr>
          <w:rFonts w:ascii="Times New Roman" w:hAnsi="Times New Roman"/>
          <w:sz w:val="28"/>
          <w:szCs w:val="28"/>
          <w:lang w:eastAsia="uk-UA"/>
        </w:rPr>
        <w:t>Широківської</w:t>
      </w:r>
      <w:proofErr w:type="spellEnd"/>
      <w:r w:rsidRPr="00D044A7">
        <w:rPr>
          <w:rFonts w:ascii="Times New Roman" w:hAnsi="Times New Roman"/>
          <w:sz w:val="28"/>
          <w:szCs w:val="28"/>
          <w:lang w:eastAsia="uk-UA"/>
        </w:rPr>
        <w:t xml:space="preserve"> громади відкрито 2 нові сучасні амбулаторії загальної</w:t>
      </w:r>
      <w:r>
        <w:rPr>
          <w:rFonts w:ascii="Times New Roman" w:hAnsi="Times New Roman"/>
          <w:sz w:val="28"/>
          <w:szCs w:val="28"/>
          <w:lang w:eastAsia="uk-UA"/>
        </w:rPr>
        <w:t xml:space="preserve"> практики сімейної медицини у селищі</w:t>
      </w:r>
      <w:r w:rsidRPr="00D044A7">
        <w:rPr>
          <w:rFonts w:ascii="Times New Roman" w:hAnsi="Times New Roman"/>
          <w:sz w:val="28"/>
          <w:szCs w:val="28"/>
          <w:lang w:eastAsia="uk-UA"/>
        </w:rPr>
        <w:t xml:space="preserve"> Сонячне та</w:t>
      </w:r>
      <w:r>
        <w:rPr>
          <w:rFonts w:ascii="Times New Roman" w:hAnsi="Times New Roman"/>
          <w:sz w:val="28"/>
          <w:szCs w:val="28"/>
          <w:lang w:eastAsia="uk-UA"/>
        </w:rPr>
        <w:t xml:space="preserve"> селі</w:t>
      </w:r>
      <w:r w:rsidRPr="00D044A7">
        <w:rPr>
          <w:rFonts w:ascii="Times New Roman" w:hAnsi="Times New Roman"/>
          <w:sz w:val="28"/>
          <w:szCs w:val="28"/>
          <w:lang w:eastAsia="uk-UA"/>
        </w:rPr>
        <w:t xml:space="preserve"> Широке</w:t>
      </w:r>
      <w:r>
        <w:rPr>
          <w:rFonts w:ascii="Times New Roman" w:hAnsi="Times New Roman"/>
          <w:sz w:val="28"/>
          <w:szCs w:val="28"/>
          <w:lang w:eastAsia="uk-UA"/>
        </w:rPr>
        <w:t>, а</w:t>
      </w:r>
      <w:r w:rsidRPr="00D044A7">
        <w:rPr>
          <w:rFonts w:ascii="Times New Roman" w:hAnsi="Times New Roman"/>
          <w:sz w:val="28"/>
          <w:szCs w:val="28"/>
          <w:lang w:eastAsia="uk-UA"/>
        </w:rPr>
        <w:t xml:space="preserve"> та</w:t>
      </w:r>
      <w:r>
        <w:rPr>
          <w:rFonts w:ascii="Times New Roman" w:hAnsi="Times New Roman"/>
          <w:sz w:val="28"/>
          <w:szCs w:val="28"/>
          <w:lang w:eastAsia="uk-UA"/>
        </w:rPr>
        <w:t>кож</w:t>
      </w:r>
      <w:r w:rsidRPr="00D044A7">
        <w:rPr>
          <w:rFonts w:ascii="Times New Roman" w:hAnsi="Times New Roman"/>
          <w:sz w:val="28"/>
          <w:szCs w:val="28"/>
          <w:lang w:eastAsia="uk-UA"/>
        </w:rPr>
        <w:t xml:space="preserve"> модульний лікувально-діагностичний центр.</w:t>
      </w:r>
    </w:p>
    <w:p w14:paraId="6F8B4E0A" w14:textId="77777777" w:rsidR="00F415C5" w:rsidRPr="00FC3B16" w:rsidRDefault="00F415C5" w:rsidP="00F415C5">
      <w:pPr>
        <w:spacing w:after="0" w:line="240" w:lineRule="auto"/>
        <w:ind w:firstLine="567"/>
        <w:jc w:val="both"/>
        <w:rPr>
          <w:rFonts w:ascii="Times New Roman" w:hAnsi="Times New Roman"/>
          <w:sz w:val="28"/>
          <w:szCs w:val="28"/>
          <w:lang w:eastAsia="uk-UA"/>
        </w:rPr>
      </w:pPr>
      <w:r w:rsidRPr="00C73B2C">
        <w:rPr>
          <w:rFonts w:ascii="Times New Roman" w:hAnsi="Times New Roman"/>
          <w:color w:val="000000"/>
          <w:sz w:val="28"/>
          <w:szCs w:val="28"/>
        </w:rPr>
        <w:t>Усі заклади охорони здоров’я територіальних громад району</w:t>
      </w:r>
      <w:r w:rsidRPr="00C73B2C">
        <w:rPr>
          <w:rFonts w:ascii="Times New Roman" w:hAnsi="Times New Roman"/>
          <w:sz w:val="28"/>
          <w:szCs w:val="28"/>
          <w:shd w:val="clear" w:color="auto" w:fill="FFFFFF"/>
          <w:lang w:eastAsia="uk-UA"/>
        </w:rPr>
        <w:t xml:space="preserve"> </w:t>
      </w:r>
      <w:proofErr w:type="spellStart"/>
      <w:r w:rsidRPr="00C73B2C">
        <w:rPr>
          <w:rFonts w:ascii="Times New Roman" w:hAnsi="Times New Roman"/>
          <w:sz w:val="28"/>
          <w:szCs w:val="28"/>
          <w:shd w:val="clear" w:color="auto" w:fill="FFFFFF"/>
          <w:lang w:eastAsia="uk-UA"/>
        </w:rPr>
        <w:t>автономізовані</w:t>
      </w:r>
      <w:proofErr w:type="spellEnd"/>
      <w:r w:rsidRPr="00C73B2C">
        <w:rPr>
          <w:rFonts w:ascii="Times New Roman" w:hAnsi="Times New Roman"/>
          <w:sz w:val="28"/>
          <w:szCs w:val="28"/>
          <w:shd w:val="clear" w:color="auto" w:fill="FFFFFF"/>
          <w:lang w:eastAsia="uk-UA"/>
        </w:rPr>
        <w:t xml:space="preserve">, </w:t>
      </w:r>
      <w:r w:rsidRPr="00C73B2C">
        <w:rPr>
          <w:rFonts w:ascii="Times New Roman" w:hAnsi="Times New Roman"/>
          <w:color w:val="000000"/>
          <w:sz w:val="28"/>
          <w:szCs w:val="28"/>
        </w:rPr>
        <w:t>працюють</w:t>
      </w:r>
      <w:r w:rsidRPr="00C73B2C">
        <w:rPr>
          <w:rFonts w:ascii="Times New Roman" w:hAnsi="Times New Roman"/>
          <w:sz w:val="28"/>
          <w:szCs w:val="28"/>
        </w:rPr>
        <w:t xml:space="preserve"> </w:t>
      </w:r>
      <w:r w:rsidRPr="00C73B2C">
        <w:rPr>
          <w:rFonts w:ascii="Times New Roman" w:hAnsi="Times New Roman"/>
          <w:color w:val="000000"/>
          <w:sz w:val="28"/>
          <w:szCs w:val="28"/>
        </w:rPr>
        <w:t xml:space="preserve">у режимі підвищеної готовності, </w:t>
      </w:r>
      <w:r w:rsidRPr="00C73B2C">
        <w:rPr>
          <w:rFonts w:ascii="Times New Roman" w:hAnsi="Times New Roman"/>
          <w:sz w:val="28"/>
          <w:szCs w:val="28"/>
          <w:lang w:eastAsia="uk-UA"/>
        </w:rPr>
        <w:t xml:space="preserve">надають медичну допомогу </w:t>
      </w:r>
      <w:r w:rsidRPr="00C73B2C">
        <w:rPr>
          <w:rFonts w:ascii="Times New Roman" w:hAnsi="Times New Roman"/>
          <w:color w:val="000000"/>
          <w:sz w:val="28"/>
          <w:szCs w:val="28"/>
        </w:rPr>
        <w:t>та</w:t>
      </w:r>
      <w:r w:rsidRPr="00C73B2C">
        <w:rPr>
          <w:rFonts w:ascii="Times New Roman" w:hAnsi="Times New Roman"/>
          <w:sz w:val="28"/>
          <w:szCs w:val="28"/>
        </w:rPr>
        <w:t xml:space="preserve"> в повному обсязі забезпечені лікарськими засобами і</w:t>
      </w:r>
      <w:r>
        <w:rPr>
          <w:rFonts w:ascii="Times New Roman" w:hAnsi="Times New Roman"/>
          <w:sz w:val="28"/>
          <w:szCs w:val="28"/>
        </w:rPr>
        <w:t xml:space="preserve"> виробами медичного призначення,</w:t>
      </w:r>
      <w:r w:rsidRPr="00C73B2C">
        <w:rPr>
          <w:rFonts w:ascii="Times New Roman" w:hAnsi="Times New Roman"/>
          <w:sz w:val="28"/>
          <w:szCs w:val="28"/>
          <w:lang w:eastAsia="uk-UA"/>
        </w:rPr>
        <w:t xml:space="preserve"> </w:t>
      </w:r>
      <w:r w:rsidRPr="00D044A7">
        <w:rPr>
          <w:rFonts w:ascii="Times New Roman" w:hAnsi="Times New Roman"/>
          <w:sz w:val="28"/>
          <w:szCs w:val="28"/>
          <w:lang w:eastAsia="uk-UA"/>
        </w:rPr>
        <w:t>а також, мають запаси харчових продуктів тривалого зберігання в умовах обмежених ресурсів для пацієнтів та працівників</w:t>
      </w:r>
      <w:r>
        <w:rPr>
          <w:rFonts w:ascii="Times New Roman" w:hAnsi="Times New Roman"/>
          <w:sz w:val="28"/>
          <w:szCs w:val="28"/>
          <w:lang w:eastAsia="uk-UA"/>
        </w:rPr>
        <w:t>.</w:t>
      </w:r>
    </w:p>
    <w:p w14:paraId="4E3DD7EF" w14:textId="77777777" w:rsidR="00F415C5" w:rsidRPr="00826F45" w:rsidRDefault="00F415C5" w:rsidP="00F415C5">
      <w:pPr>
        <w:spacing w:after="0" w:line="240" w:lineRule="auto"/>
        <w:ind w:firstLine="567"/>
        <w:jc w:val="both"/>
        <w:rPr>
          <w:rFonts w:ascii="Times New Roman" w:hAnsi="Times New Roman"/>
          <w:sz w:val="28"/>
          <w:szCs w:val="28"/>
          <w:lang w:eastAsia="uk-UA"/>
        </w:rPr>
      </w:pPr>
      <w:r w:rsidRPr="00826F45">
        <w:rPr>
          <w:rStyle w:val="1984"/>
          <w:rFonts w:ascii="Times New Roman" w:hAnsi="Times New Roman"/>
          <w:color w:val="000000"/>
          <w:sz w:val="28"/>
          <w:szCs w:val="28"/>
        </w:rPr>
        <w:t>Для організації безперебійного надання медичної допомоги пацієнтам, райдержадміністраці</w:t>
      </w:r>
      <w:r>
        <w:rPr>
          <w:rStyle w:val="1984"/>
          <w:rFonts w:ascii="Times New Roman" w:hAnsi="Times New Roman"/>
          <w:color w:val="000000"/>
          <w:sz w:val="28"/>
          <w:szCs w:val="28"/>
        </w:rPr>
        <w:t>єю</w:t>
      </w:r>
      <w:r w:rsidRPr="00826F45">
        <w:rPr>
          <w:rStyle w:val="1984"/>
          <w:rFonts w:ascii="Times New Roman" w:hAnsi="Times New Roman"/>
          <w:color w:val="000000"/>
          <w:sz w:val="28"/>
          <w:szCs w:val="28"/>
        </w:rPr>
        <w:t xml:space="preserve"> здійснюється постійний моніторинг резервних джерел електроживлення у закладах охорони здоров’я.</w:t>
      </w:r>
      <w:r w:rsidRPr="00826F45">
        <w:rPr>
          <w:rFonts w:ascii="Times New Roman" w:hAnsi="Times New Roman"/>
          <w:color w:val="000000"/>
        </w:rPr>
        <w:t xml:space="preserve"> </w:t>
      </w:r>
      <w:r w:rsidRPr="00826F45">
        <w:rPr>
          <w:rStyle w:val="1984"/>
          <w:rFonts w:ascii="Times New Roman" w:hAnsi="Times New Roman"/>
          <w:color w:val="000000"/>
          <w:sz w:val="28"/>
          <w:szCs w:val="28"/>
        </w:rPr>
        <w:t xml:space="preserve">Наразі </w:t>
      </w:r>
      <w:r w:rsidRPr="00826F45">
        <w:rPr>
          <w:rFonts w:ascii="Times New Roman" w:hAnsi="Times New Roman"/>
          <w:sz w:val="28"/>
          <w:szCs w:val="28"/>
          <w:lang w:eastAsia="uk-UA"/>
        </w:rPr>
        <w:t xml:space="preserve">у закладах наявно 94 </w:t>
      </w:r>
      <w:r w:rsidRPr="00826F45">
        <w:rPr>
          <w:rFonts w:ascii="Times New Roman" w:hAnsi="Times New Roman"/>
          <w:sz w:val="28"/>
          <w:szCs w:val="28"/>
          <w:lang w:eastAsia="uk-UA"/>
        </w:rPr>
        <w:lastRenderedPageBreak/>
        <w:t xml:space="preserve">генератора, </w:t>
      </w:r>
      <w:r w:rsidRPr="00826F45">
        <w:rPr>
          <w:rStyle w:val="1618"/>
          <w:rFonts w:ascii="Times New Roman" w:hAnsi="Times New Roman"/>
          <w:color w:val="000000"/>
          <w:sz w:val="28"/>
          <w:szCs w:val="28"/>
        </w:rPr>
        <w:t>з яких 71 підключено та належно утримуються,</w:t>
      </w:r>
      <w:r>
        <w:rPr>
          <w:rStyle w:val="1618"/>
          <w:rFonts w:ascii="Times New Roman" w:hAnsi="Times New Roman"/>
          <w:color w:val="000000"/>
          <w:sz w:val="28"/>
          <w:szCs w:val="28"/>
        </w:rPr>
        <w:t xml:space="preserve"> а</w:t>
      </w:r>
      <w:r w:rsidRPr="00826F45">
        <w:rPr>
          <w:rStyle w:val="1618"/>
          <w:rFonts w:ascii="Times New Roman" w:hAnsi="Times New Roman"/>
          <w:color w:val="000000"/>
          <w:sz w:val="28"/>
          <w:szCs w:val="28"/>
        </w:rPr>
        <w:t xml:space="preserve"> інші, 23 переносних використовуються за потребою</w:t>
      </w:r>
      <w:r>
        <w:rPr>
          <w:rStyle w:val="1618"/>
          <w:rFonts w:ascii="Times New Roman" w:hAnsi="Times New Roman"/>
          <w:color w:val="000000"/>
          <w:sz w:val="28"/>
          <w:szCs w:val="28"/>
        </w:rPr>
        <w:t>.</w:t>
      </w:r>
      <w:r w:rsidRPr="00826F45">
        <w:rPr>
          <w:rStyle w:val="1618"/>
          <w:rFonts w:ascii="Times New Roman" w:hAnsi="Times New Roman"/>
          <w:color w:val="000000"/>
          <w:sz w:val="28"/>
          <w:szCs w:val="28"/>
        </w:rPr>
        <w:t xml:space="preserve"> </w:t>
      </w:r>
      <w:r>
        <w:rPr>
          <w:rStyle w:val="1618"/>
          <w:rFonts w:ascii="Times New Roman" w:hAnsi="Times New Roman"/>
          <w:color w:val="000000"/>
          <w:sz w:val="28"/>
          <w:szCs w:val="28"/>
        </w:rPr>
        <w:t>Г</w:t>
      </w:r>
      <w:r w:rsidRPr="00826F45">
        <w:rPr>
          <w:rStyle w:val="1542"/>
          <w:rFonts w:ascii="Times New Roman" w:hAnsi="Times New Roman"/>
          <w:color w:val="000000"/>
          <w:sz w:val="28"/>
          <w:szCs w:val="28"/>
        </w:rPr>
        <w:t>ромадами створено резерв паливно-мастильних матеріалів.</w:t>
      </w:r>
      <w:r w:rsidRPr="00826F45">
        <w:rPr>
          <w:rStyle w:val="1585"/>
          <w:rFonts w:ascii="Times New Roman" w:hAnsi="Times New Roman"/>
          <w:color w:val="000000"/>
          <w:sz w:val="28"/>
          <w:szCs w:val="28"/>
        </w:rPr>
        <w:t xml:space="preserve"> У порівнянні з 2023 роком кількість генераторів збільшилась на 26 шт.</w:t>
      </w:r>
      <w:r w:rsidRPr="00826F45">
        <w:rPr>
          <w:rStyle w:val="1984"/>
          <w:rFonts w:ascii="Times New Roman" w:hAnsi="Times New Roman"/>
          <w:color w:val="000000"/>
          <w:sz w:val="28"/>
          <w:szCs w:val="28"/>
        </w:rPr>
        <w:t xml:space="preserve"> </w:t>
      </w:r>
    </w:p>
    <w:p w14:paraId="3591C0DE" w14:textId="77777777" w:rsidR="00F415C5" w:rsidRDefault="00F415C5" w:rsidP="00F415C5">
      <w:pPr>
        <w:spacing w:after="0" w:line="240" w:lineRule="auto"/>
        <w:ind w:firstLine="567"/>
        <w:jc w:val="both"/>
        <w:rPr>
          <w:rFonts w:ascii="Times New Roman" w:hAnsi="Times New Roman"/>
          <w:sz w:val="28"/>
          <w:szCs w:val="28"/>
          <w:lang w:eastAsia="uk-UA"/>
        </w:rPr>
      </w:pPr>
      <w:r w:rsidRPr="00FC3B16">
        <w:rPr>
          <w:rFonts w:ascii="Times New Roman" w:hAnsi="Times New Roman"/>
          <w:sz w:val="28"/>
          <w:szCs w:val="28"/>
          <w:lang w:eastAsia="uk-UA"/>
        </w:rPr>
        <w:t xml:space="preserve">Для забезпечення водопостачанням на випадок надзвичайної ситуації 11 закладів охорони здоров’я мають резервуари з чистою водою та </w:t>
      </w:r>
      <w:proofErr w:type="spellStart"/>
      <w:r w:rsidRPr="00FC3B16">
        <w:rPr>
          <w:rFonts w:ascii="Times New Roman" w:hAnsi="Times New Roman"/>
          <w:sz w:val="28"/>
          <w:szCs w:val="28"/>
          <w:lang w:eastAsia="uk-UA"/>
        </w:rPr>
        <w:t>бутильовану</w:t>
      </w:r>
      <w:proofErr w:type="spellEnd"/>
      <w:r w:rsidRPr="00FC3B16">
        <w:rPr>
          <w:rFonts w:ascii="Times New Roman" w:hAnsi="Times New Roman"/>
          <w:sz w:val="28"/>
          <w:szCs w:val="28"/>
          <w:lang w:eastAsia="uk-UA"/>
        </w:rPr>
        <w:t xml:space="preserve"> воду; 10 закладів, </w:t>
      </w:r>
      <w:r>
        <w:rPr>
          <w:rFonts w:ascii="Times New Roman" w:hAnsi="Times New Roman"/>
          <w:sz w:val="28"/>
          <w:szCs w:val="28"/>
          <w:lang w:eastAsia="uk-UA"/>
        </w:rPr>
        <w:t>о</w:t>
      </w:r>
      <w:r w:rsidRPr="00FC3B16">
        <w:rPr>
          <w:rFonts w:ascii="Times New Roman" w:hAnsi="Times New Roman"/>
          <w:sz w:val="28"/>
          <w:szCs w:val="28"/>
          <w:lang w:eastAsia="uk-UA"/>
        </w:rPr>
        <w:t xml:space="preserve">крім </w:t>
      </w:r>
      <w:proofErr w:type="spellStart"/>
      <w:r>
        <w:rPr>
          <w:rFonts w:ascii="Times New Roman" w:hAnsi="Times New Roman"/>
          <w:iCs/>
          <w:sz w:val="28"/>
          <w:szCs w:val="28"/>
          <w:lang w:eastAsia="uk-UA"/>
        </w:rPr>
        <w:t>Кушугумського</w:t>
      </w:r>
      <w:proofErr w:type="spellEnd"/>
      <w:r>
        <w:rPr>
          <w:rFonts w:ascii="Times New Roman" w:hAnsi="Times New Roman"/>
          <w:iCs/>
          <w:sz w:val="28"/>
          <w:szCs w:val="28"/>
          <w:lang w:eastAsia="uk-UA"/>
        </w:rPr>
        <w:t xml:space="preserve"> медичного центру,</w:t>
      </w:r>
      <w:r w:rsidRPr="00FC3B16">
        <w:rPr>
          <w:rFonts w:ascii="Times New Roman" w:hAnsi="Times New Roman"/>
          <w:i/>
          <w:iCs/>
          <w:sz w:val="28"/>
          <w:szCs w:val="28"/>
          <w:lang w:eastAsia="uk-UA"/>
        </w:rPr>
        <w:t xml:space="preserve"> </w:t>
      </w:r>
      <w:r w:rsidRPr="00FC3B16">
        <w:rPr>
          <w:rFonts w:ascii="Times New Roman" w:hAnsi="Times New Roman"/>
          <w:sz w:val="28"/>
          <w:szCs w:val="28"/>
          <w:lang w:eastAsia="uk-UA"/>
        </w:rPr>
        <w:t xml:space="preserve">мають резервуари для зберігання технічної води. З метою зменшення споживання енергоресурсів у 4 закладах охорони здоров’я проведено </w:t>
      </w:r>
      <w:proofErr w:type="spellStart"/>
      <w:r w:rsidRPr="00FC3B16">
        <w:rPr>
          <w:rFonts w:ascii="Times New Roman" w:hAnsi="Times New Roman"/>
          <w:sz w:val="28"/>
          <w:szCs w:val="28"/>
          <w:lang w:eastAsia="uk-UA"/>
        </w:rPr>
        <w:t>термосанацію</w:t>
      </w:r>
      <w:proofErr w:type="spellEnd"/>
      <w:r w:rsidRPr="00FC3B16">
        <w:rPr>
          <w:rFonts w:ascii="Times New Roman" w:hAnsi="Times New Roman"/>
          <w:sz w:val="28"/>
          <w:szCs w:val="28"/>
          <w:lang w:eastAsia="uk-UA"/>
        </w:rPr>
        <w:t xml:space="preserve"> будівель. У 5 закладах охорони здоров’я наявні укриття, які можуть використовувати як персонал, так і пацієнти та відвідувачі закладів.</w:t>
      </w:r>
    </w:p>
    <w:p w14:paraId="33A0E4B5" w14:textId="77777777" w:rsidR="00F415C5" w:rsidRPr="00E1568A" w:rsidRDefault="00F415C5" w:rsidP="00F415C5">
      <w:pPr>
        <w:spacing w:after="0" w:line="240" w:lineRule="auto"/>
        <w:ind w:firstLine="567"/>
        <w:jc w:val="both"/>
        <w:rPr>
          <w:rFonts w:ascii="Times New Roman" w:hAnsi="Times New Roman"/>
          <w:sz w:val="28"/>
          <w:szCs w:val="28"/>
        </w:rPr>
      </w:pPr>
      <w:r w:rsidRPr="00E1568A">
        <w:rPr>
          <w:rStyle w:val="2814"/>
          <w:rFonts w:ascii="Times New Roman" w:hAnsi="Times New Roman"/>
          <w:color w:val="000000"/>
          <w:sz w:val="28"/>
          <w:szCs w:val="28"/>
        </w:rPr>
        <w:t xml:space="preserve">В закладах охорони </w:t>
      </w:r>
      <w:r w:rsidRPr="00E1568A">
        <w:rPr>
          <w:rFonts w:ascii="Times New Roman" w:hAnsi="Times New Roman"/>
          <w:color w:val="000000"/>
          <w:sz w:val="28"/>
          <w:szCs w:val="28"/>
        </w:rPr>
        <w:t xml:space="preserve">здоров’я налагоджено роботу щодо надання </w:t>
      </w:r>
      <w:r w:rsidRPr="00E1568A">
        <w:rPr>
          <w:rStyle w:val="1995"/>
          <w:rFonts w:ascii="Times New Roman" w:hAnsi="Times New Roman"/>
          <w:color w:val="000000"/>
          <w:sz w:val="28"/>
          <w:szCs w:val="28"/>
        </w:rPr>
        <w:t xml:space="preserve">послуг у сфері психічного здоров’я та психосоціальної підтримки </w:t>
      </w:r>
      <w:r w:rsidRPr="00E1568A">
        <w:rPr>
          <w:rStyle w:val="1887"/>
          <w:rFonts w:ascii="Times New Roman" w:hAnsi="Times New Roman"/>
          <w:color w:val="000000"/>
          <w:sz w:val="28"/>
          <w:szCs w:val="28"/>
        </w:rPr>
        <w:t xml:space="preserve">усім категоріям населення. Особлива увага приділяється </w:t>
      </w:r>
      <w:r w:rsidRPr="00E1568A">
        <w:rPr>
          <w:rFonts w:ascii="Times New Roman" w:hAnsi="Times New Roman"/>
          <w:color w:val="000000"/>
          <w:sz w:val="28"/>
          <w:szCs w:val="28"/>
        </w:rPr>
        <w:t xml:space="preserve">військовослужбовцям та ветеранам, членам їх родин, членам родин загиблих воїнів, а </w:t>
      </w:r>
      <w:r w:rsidRPr="00E1568A">
        <w:rPr>
          <w:rStyle w:val="1978"/>
          <w:rFonts w:ascii="Times New Roman" w:hAnsi="Times New Roman"/>
          <w:color w:val="000000"/>
          <w:sz w:val="28"/>
          <w:szCs w:val="28"/>
        </w:rPr>
        <w:t>також в</w:t>
      </w:r>
      <w:r w:rsidRPr="00E1568A">
        <w:rPr>
          <w:rFonts w:ascii="Times New Roman" w:hAnsi="Times New Roman"/>
          <w:color w:val="000000"/>
          <w:sz w:val="28"/>
          <w:szCs w:val="28"/>
        </w:rPr>
        <w:t xml:space="preserve">нутрішньо-переміщеним особам. </w:t>
      </w:r>
      <w:r w:rsidRPr="00D625F0">
        <w:rPr>
          <w:rFonts w:ascii="Times New Roman" w:hAnsi="Times New Roman"/>
          <w:color w:val="000000"/>
          <w:sz w:val="28"/>
          <w:szCs w:val="28"/>
        </w:rPr>
        <w:t xml:space="preserve">На території </w:t>
      </w:r>
      <w:proofErr w:type="spellStart"/>
      <w:r w:rsidRPr="00D625F0">
        <w:rPr>
          <w:rFonts w:ascii="Times New Roman" w:hAnsi="Times New Roman"/>
          <w:color w:val="000000"/>
          <w:sz w:val="28"/>
          <w:szCs w:val="28"/>
        </w:rPr>
        <w:t>Широківської</w:t>
      </w:r>
      <w:proofErr w:type="spellEnd"/>
      <w:r w:rsidRPr="00D625F0">
        <w:rPr>
          <w:rFonts w:ascii="Times New Roman" w:hAnsi="Times New Roman"/>
          <w:color w:val="000000"/>
          <w:sz w:val="28"/>
          <w:szCs w:val="28"/>
        </w:rPr>
        <w:t xml:space="preserve"> громади функціонують три Центри психосоціальної підтримки (с. Відрадне, с. </w:t>
      </w:r>
      <w:proofErr w:type="spellStart"/>
      <w:r w:rsidRPr="00D625F0">
        <w:rPr>
          <w:rFonts w:ascii="Times New Roman" w:hAnsi="Times New Roman"/>
          <w:color w:val="000000"/>
          <w:sz w:val="28"/>
          <w:szCs w:val="28"/>
        </w:rPr>
        <w:t>Лукашеве</w:t>
      </w:r>
      <w:proofErr w:type="spellEnd"/>
      <w:r w:rsidRPr="00D625F0">
        <w:rPr>
          <w:rFonts w:ascii="Times New Roman" w:hAnsi="Times New Roman"/>
          <w:color w:val="000000"/>
          <w:sz w:val="28"/>
          <w:szCs w:val="28"/>
        </w:rPr>
        <w:t>, с. Миколай-Поле), а також працює Центр життєстійкості (с.</w:t>
      </w:r>
      <w:r>
        <w:rPr>
          <w:rFonts w:ascii="Times New Roman" w:hAnsi="Times New Roman"/>
          <w:color w:val="000000"/>
          <w:sz w:val="28"/>
          <w:szCs w:val="28"/>
        </w:rPr>
        <w:t xml:space="preserve"> </w:t>
      </w:r>
      <w:r w:rsidRPr="00D625F0">
        <w:rPr>
          <w:rFonts w:ascii="Times New Roman" w:hAnsi="Times New Roman"/>
          <w:color w:val="000000"/>
          <w:sz w:val="28"/>
          <w:szCs w:val="28"/>
        </w:rPr>
        <w:t>Широке).</w:t>
      </w:r>
    </w:p>
    <w:p w14:paraId="3E72C859" w14:textId="77777777" w:rsidR="00F415C5" w:rsidRPr="00E92E7D" w:rsidRDefault="00F415C5" w:rsidP="00F415C5">
      <w:pPr>
        <w:spacing w:after="0" w:line="240" w:lineRule="auto"/>
        <w:ind w:firstLine="567"/>
        <w:jc w:val="both"/>
        <w:rPr>
          <w:rFonts w:ascii="Times New Roman" w:hAnsi="Times New Roman"/>
          <w:sz w:val="24"/>
          <w:szCs w:val="24"/>
          <w:lang w:eastAsia="ru-RU"/>
        </w:rPr>
      </w:pPr>
      <w:r w:rsidRPr="00E92E7D">
        <w:rPr>
          <w:rFonts w:ascii="Times New Roman" w:hAnsi="Times New Roman"/>
          <w:color w:val="000000"/>
          <w:sz w:val="28"/>
          <w:szCs w:val="28"/>
          <w:lang w:eastAsia="ru-RU"/>
        </w:rPr>
        <w:t>Так, протягом 2024 р</w:t>
      </w:r>
      <w:r>
        <w:rPr>
          <w:rFonts w:ascii="Times New Roman" w:hAnsi="Times New Roman"/>
          <w:color w:val="000000"/>
          <w:sz w:val="28"/>
          <w:szCs w:val="28"/>
          <w:lang w:eastAsia="ru-RU"/>
        </w:rPr>
        <w:t>оку</w:t>
      </w:r>
      <w:r w:rsidRPr="00E92E7D">
        <w:rPr>
          <w:rFonts w:ascii="Times New Roman" w:hAnsi="Times New Roman"/>
          <w:color w:val="000000"/>
          <w:sz w:val="28"/>
          <w:szCs w:val="28"/>
          <w:lang w:eastAsia="ru-RU"/>
        </w:rPr>
        <w:t xml:space="preserve"> послуги у сфері психічного здоров’я та психосоціальної підтримки населенню на рівні територіальних громад надано</w:t>
      </w:r>
      <w:r>
        <w:rPr>
          <w:rFonts w:ascii="Times New Roman" w:hAnsi="Times New Roman"/>
          <w:color w:val="000000"/>
          <w:sz w:val="28"/>
          <w:szCs w:val="28"/>
          <w:lang w:eastAsia="ru-RU"/>
        </w:rPr>
        <w:t xml:space="preserve"> 9752</w:t>
      </w:r>
      <w:r w:rsidRPr="00E92E7D">
        <w:rPr>
          <w:rFonts w:ascii="Times New Roman" w:hAnsi="Times New Roman"/>
          <w:color w:val="000000"/>
          <w:sz w:val="28"/>
          <w:szCs w:val="28"/>
          <w:lang w:eastAsia="ru-RU"/>
        </w:rPr>
        <w:t xml:space="preserve"> особам. </w:t>
      </w:r>
    </w:p>
    <w:p w14:paraId="547CDAF1" w14:textId="77777777" w:rsidR="00F415C5" w:rsidRPr="001D7B1D" w:rsidRDefault="00F415C5" w:rsidP="00F415C5">
      <w:pPr>
        <w:pStyle w:val="docdata"/>
        <w:spacing w:before="0" w:beforeAutospacing="0" w:after="0" w:afterAutospacing="0"/>
        <w:ind w:firstLine="567"/>
        <w:jc w:val="both"/>
        <w:rPr>
          <w:lang w:val="uk-UA"/>
        </w:rPr>
      </w:pPr>
      <w:r>
        <w:rPr>
          <w:rStyle w:val="1728"/>
          <w:color w:val="000000"/>
          <w:sz w:val="28"/>
          <w:szCs w:val="28"/>
          <w:lang w:val="uk-UA"/>
        </w:rPr>
        <w:t xml:space="preserve">Для </w:t>
      </w:r>
      <w:r w:rsidRPr="001D7B1D">
        <w:rPr>
          <w:rStyle w:val="1728"/>
          <w:color w:val="000000"/>
          <w:sz w:val="28"/>
          <w:szCs w:val="28"/>
          <w:lang w:val="uk-UA"/>
        </w:rPr>
        <w:t>забезпечення покращеного харчування військовослужбовців під час лікування у закладах охорони здоров’я</w:t>
      </w:r>
      <w:r w:rsidRPr="001D7B1D">
        <w:rPr>
          <w:rStyle w:val="3069"/>
          <w:color w:val="000000"/>
          <w:sz w:val="28"/>
          <w:szCs w:val="28"/>
          <w:lang w:val="uk-UA"/>
        </w:rPr>
        <w:t xml:space="preserve"> </w:t>
      </w:r>
      <w:r w:rsidRPr="001D7B1D">
        <w:rPr>
          <w:color w:val="000000"/>
          <w:sz w:val="28"/>
          <w:szCs w:val="28"/>
          <w:lang w:val="uk-UA"/>
        </w:rPr>
        <w:t>вторинної медичної допомоги</w:t>
      </w:r>
      <w:r>
        <w:rPr>
          <w:color w:val="000000"/>
          <w:sz w:val="28"/>
          <w:szCs w:val="28"/>
          <w:lang w:val="uk-UA"/>
        </w:rPr>
        <w:t xml:space="preserve"> </w:t>
      </w:r>
      <w:r w:rsidRPr="001D7B1D">
        <w:rPr>
          <w:color w:val="000000"/>
          <w:sz w:val="28"/>
          <w:szCs w:val="28"/>
          <w:lang w:val="uk-UA"/>
        </w:rPr>
        <w:t>пацієнти, з числа військовослужбовці</w:t>
      </w:r>
      <w:r>
        <w:rPr>
          <w:color w:val="000000"/>
          <w:sz w:val="28"/>
          <w:szCs w:val="28"/>
          <w:lang w:val="uk-UA"/>
        </w:rPr>
        <w:t>в</w:t>
      </w:r>
      <w:r w:rsidRPr="001D7B1D">
        <w:rPr>
          <w:color w:val="000000"/>
          <w:sz w:val="28"/>
          <w:szCs w:val="28"/>
          <w:lang w:val="uk-UA"/>
        </w:rPr>
        <w:t>, які отримують стаціонарне лікування, забезпечені повноцінним збалансованим трьохразовим харчуванням.</w:t>
      </w:r>
      <w:r w:rsidRPr="00044C21">
        <w:rPr>
          <w:rStyle w:val="20"/>
          <w:color w:val="000000"/>
          <w:sz w:val="28"/>
          <w:szCs w:val="28"/>
          <w:lang w:val="uk-UA"/>
        </w:rPr>
        <w:t xml:space="preserve"> </w:t>
      </w:r>
    </w:p>
    <w:p w14:paraId="54E83CDF" w14:textId="77777777" w:rsidR="00F415C5" w:rsidRPr="00D044A7" w:rsidRDefault="00F415C5" w:rsidP="00F415C5">
      <w:pPr>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Протягом 2024 року, д</w:t>
      </w:r>
      <w:r w:rsidRPr="00D044A7">
        <w:rPr>
          <w:rFonts w:ascii="Times New Roman" w:hAnsi="Times New Roman"/>
          <w:sz w:val="28"/>
          <w:szCs w:val="28"/>
          <w:lang w:eastAsia="uk-UA"/>
        </w:rPr>
        <w:t>ля підвищення якості надання медичної допомоги жителям сільських територій</w:t>
      </w:r>
      <w:r>
        <w:rPr>
          <w:rFonts w:ascii="Times New Roman" w:hAnsi="Times New Roman"/>
          <w:sz w:val="28"/>
          <w:szCs w:val="28"/>
          <w:lang w:eastAsia="uk-UA"/>
        </w:rPr>
        <w:t>,</w:t>
      </w:r>
      <w:r w:rsidRPr="00D044A7">
        <w:rPr>
          <w:rFonts w:ascii="Times New Roman" w:hAnsi="Times New Roman"/>
          <w:sz w:val="28"/>
          <w:szCs w:val="28"/>
          <w:lang w:eastAsia="uk-UA"/>
        </w:rPr>
        <w:t xml:space="preserve"> заклади охорони здоров’я </w:t>
      </w:r>
      <w:proofErr w:type="spellStart"/>
      <w:r w:rsidRPr="00D044A7">
        <w:rPr>
          <w:rFonts w:ascii="Times New Roman" w:hAnsi="Times New Roman"/>
          <w:sz w:val="28"/>
          <w:szCs w:val="28"/>
          <w:lang w:eastAsia="uk-UA"/>
        </w:rPr>
        <w:t>Вільнянської</w:t>
      </w:r>
      <w:proofErr w:type="spellEnd"/>
      <w:r w:rsidRPr="00D044A7">
        <w:rPr>
          <w:rFonts w:ascii="Times New Roman" w:hAnsi="Times New Roman"/>
          <w:sz w:val="28"/>
          <w:szCs w:val="28"/>
          <w:lang w:eastAsia="uk-UA"/>
        </w:rPr>
        <w:t xml:space="preserve"> міської ради, </w:t>
      </w:r>
      <w:proofErr w:type="spellStart"/>
      <w:r w:rsidRPr="00D044A7">
        <w:rPr>
          <w:rFonts w:ascii="Times New Roman" w:hAnsi="Times New Roman"/>
          <w:sz w:val="28"/>
          <w:szCs w:val="28"/>
          <w:lang w:eastAsia="uk-UA"/>
        </w:rPr>
        <w:t>Новомиколаївської</w:t>
      </w:r>
      <w:proofErr w:type="spellEnd"/>
      <w:r w:rsidRPr="00D044A7">
        <w:rPr>
          <w:rFonts w:ascii="Times New Roman" w:hAnsi="Times New Roman"/>
          <w:sz w:val="28"/>
          <w:szCs w:val="28"/>
          <w:lang w:eastAsia="uk-UA"/>
        </w:rPr>
        <w:t xml:space="preserve">, </w:t>
      </w:r>
      <w:proofErr w:type="spellStart"/>
      <w:r w:rsidRPr="00D044A7">
        <w:rPr>
          <w:rFonts w:ascii="Times New Roman" w:hAnsi="Times New Roman"/>
          <w:sz w:val="28"/>
          <w:szCs w:val="28"/>
          <w:lang w:eastAsia="uk-UA"/>
        </w:rPr>
        <w:t>Комишуваської</w:t>
      </w:r>
      <w:proofErr w:type="spellEnd"/>
      <w:r w:rsidRPr="00D044A7">
        <w:rPr>
          <w:rFonts w:ascii="Times New Roman" w:hAnsi="Times New Roman"/>
          <w:sz w:val="28"/>
          <w:szCs w:val="28"/>
          <w:lang w:eastAsia="uk-UA"/>
        </w:rPr>
        <w:t xml:space="preserve"> селищних рад, </w:t>
      </w:r>
      <w:proofErr w:type="spellStart"/>
      <w:r w:rsidRPr="00D044A7">
        <w:rPr>
          <w:rFonts w:ascii="Times New Roman" w:hAnsi="Times New Roman"/>
          <w:sz w:val="28"/>
          <w:szCs w:val="28"/>
          <w:lang w:eastAsia="uk-UA"/>
        </w:rPr>
        <w:t>Новоолександрівської</w:t>
      </w:r>
      <w:proofErr w:type="spellEnd"/>
      <w:r w:rsidRPr="00D044A7">
        <w:rPr>
          <w:rFonts w:ascii="Times New Roman" w:hAnsi="Times New Roman"/>
          <w:sz w:val="28"/>
          <w:szCs w:val="28"/>
          <w:lang w:eastAsia="uk-UA"/>
        </w:rPr>
        <w:t xml:space="preserve">, </w:t>
      </w:r>
      <w:proofErr w:type="spellStart"/>
      <w:r w:rsidRPr="00D044A7">
        <w:rPr>
          <w:rFonts w:ascii="Times New Roman" w:hAnsi="Times New Roman"/>
          <w:sz w:val="28"/>
          <w:szCs w:val="28"/>
          <w:lang w:eastAsia="uk-UA"/>
        </w:rPr>
        <w:t>Долинської</w:t>
      </w:r>
      <w:proofErr w:type="spellEnd"/>
      <w:r w:rsidRPr="00D044A7">
        <w:rPr>
          <w:rFonts w:ascii="Times New Roman" w:hAnsi="Times New Roman"/>
          <w:sz w:val="28"/>
          <w:szCs w:val="28"/>
          <w:lang w:eastAsia="uk-UA"/>
        </w:rPr>
        <w:t xml:space="preserve">, </w:t>
      </w:r>
      <w:proofErr w:type="spellStart"/>
      <w:r w:rsidRPr="00D044A7">
        <w:rPr>
          <w:rFonts w:ascii="Times New Roman" w:hAnsi="Times New Roman"/>
          <w:sz w:val="28"/>
          <w:szCs w:val="28"/>
          <w:lang w:eastAsia="uk-UA"/>
        </w:rPr>
        <w:t>Широківської</w:t>
      </w:r>
      <w:proofErr w:type="spellEnd"/>
      <w:r w:rsidRPr="00D044A7">
        <w:rPr>
          <w:rFonts w:ascii="Times New Roman" w:hAnsi="Times New Roman"/>
          <w:sz w:val="28"/>
          <w:szCs w:val="28"/>
          <w:lang w:eastAsia="uk-UA"/>
        </w:rPr>
        <w:t xml:space="preserve"> сільських рад</w:t>
      </w:r>
      <w:r w:rsidRPr="00E729F1">
        <w:rPr>
          <w:rFonts w:ascii="Times New Roman" w:hAnsi="Times New Roman"/>
          <w:sz w:val="28"/>
          <w:szCs w:val="28"/>
          <w:lang w:eastAsia="uk-UA"/>
        </w:rPr>
        <w:t xml:space="preserve"> </w:t>
      </w:r>
      <w:r w:rsidRPr="00D044A7">
        <w:rPr>
          <w:rFonts w:ascii="Times New Roman" w:hAnsi="Times New Roman"/>
          <w:sz w:val="28"/>
          <w:szCs w:val="28"/>
          <w:lang w:eastAsia="uk-UA"/>
        </w:rPr>
        <w:t>отримали</w:t>
      </w:r>
      <w:r w:rsidRPr="00E729F1">
        <w:rPr>
          <w:rFonts w:ascii="Times New Roman" w:hAnsi="Times New Roman"/>
          <w:sz w:val="28"/>
          <w:szCs w:val="28"/>
          <w:lang w:eastAsia="uk-UA"/>
        </w:rPr>
        <w:t xml:space="preserve"> </w:t>
      </w:r>
      <w:r>
        <w:rPr>
          <w:rFonts w:ascii="Times New Roman" w:hAnsi="Times New Roman"/>
          <w:sz w:val="28"/>
          <w:szCs w:val="28"/>
          <w:lang w:eastAsia="uk-UA"/>
        </w:rPr>
        <w:t xml:space="preserve">відповідний </w:t>
      </w:r>
      <w:proofErr w:type="spellStart"/>
      <w:r>
        <w:rPr>
          <w:rFonts w:ascii="Times New Roman" w:hAnsi="Times New Roman"/>
          <w:sz w:val="28"/>
          <w:szCs w:val="28"/>
          <w:lang w:eastAsia="uk-UA"/>
        </w:rPr>
        <w:t>сан</w:t>
      </w:r>
      <w:r w:rsidRPr="00D044A7">
        <w:rPr>
          <w:rFonts w:ascii="Times New Roman" w:hAnsi="Times New Roman"/>
          <w:sz w:val="28"/>
          <w:szCs w:val="28"/>
          <w:lang w:eastAsia="uk-UA"/>
        </w:rPr>
        <w:t>транспорт</w:t>
      </w:r>
      <w:proofErr w:type="spellEnd"/>
      <w:r w:rsidRPr="00D044A7">
        <w:rPr>
          <w:rFonts w:ascii="Times New Roman" w:hAnsi="Times New Roman"/>
          <w:sz w:val="28"/>
          <w:szCs w:val="28"/>
          <w:lang w:eastAsia="uk-UA"/>
        </w:rPr>
        <w:t>.</w:t>
      </w:r>
    </w:p>
    <w:p w14:paraId="6C74115F" w14:textId="77777777" w:rsidR="00F415C5" w:rsidRPr="00E85BF1" w:rsidRDefault="00F415C5" w:rsidP="00F415C5">
      <w:pPr>
        <w:pStyle w:val="aa"/>
        <w:spacing w:before="0" w:after="0"/>
        <w:ind w:firstLine="567"/>
        <w:jc w:val="both"/>
      </w:pPr>
      <w:r w:rsidRPr="00E85BF1">
        <w:rPr>
          <w:color w:val="000000"/>
          <w:sz w:val="28"/>
          <w:szCs w:val="28"/>
        </w:rPr>
        <w:t>З метою забезпечення лікарськими засобами та медичними виробами мешканців віддалених сіл, де відсутні стаціонарні аптеки, в Запорізькому районі функціонують 2 мобільних аптечних пункти</w:t>
      </w:r>
      <w:r>
        <w:rPr>
          <w:color w:val="000000"/>
          <w:sz w:val="28"/>
          <w:szCs w:val="28"/>
        </w:rPr>
        <w:t>, послугами яких зможуть скористатися</w:t>
      </w:r>
      <w:r w:rsidRPr="00E85BF1">
        <w:rPr>
          <w:color w:val="000000"/>
          <w:sz w:val="28"/>
          <w:szCs w:val="28"/>
        </w:rPr>
        <w:t xml:space="preserve"> жителі 10 населених пунктів району.</w:t>
      </w:r>
    </w:p>
    <w:p w14:paraId="3BCB6BF6" w14:textId="77777777" w:rsidR="00F415C5" w:rsidRDefault="00F415C5" w:rsidP="00F415C5">
      <w:pPr>
        <w:spacing w:after="0" w:line="240" w:lineRule="auto"/>
        <w:ind w:firstLine="567"/>
        <w:jc w:val="both"/>
        <w:rPr>
          <w:rFonts w:ascii="Times New Roman" w:hAnsi="Times New Roman"/>
          <w:color w:val="000000"/>
          <w:sz w:val="28"/>
          <w:szCs w:val="28"/>
          <w:lang w:eastAsia="ru-RU"/>
        </w:rPr>
      </w:pPr>
      <w:r w:rsidRPr="00E92E7D">
        <w:rPr>
          <w:rFonts w:ascii="Times New Roman" w:hAnsi="Times New Roman"/>
          <w:color w:val="000000"/>
          <w:sz w:val="28"/>
          <w:szCs w:val="28"/>
          <w:lang w:eastAsia="ru-RU"/>
        </w:rPr>
        <w:t>Заклади забезпечені необхідними</w:t>
      </w:r>
      <w:r w:rsidRPr="00044C21">
        <w:rPr>
          <w:rFonts w:ascii="Times New Roman" w:hAnsi="Times New Roman"/>
          <w:color w:val="000000"/>
          <w:sz w:val="28"/>
          <w:szCs w:val="28"/>
          <w:lang w:val="ru-RU" w:eastAsia="ru-RU"/>
        </w:rPr>
        <w:t xml:space="preserve"> </w:t>
      </w:r>
      <w:r w:rsidRPr="00E92E7D">
        <w:rPr>
          <w:rFonts w:ascii="Times New Roman" w:hAnsi="Times New Roman"/>
          <w:color w:val="000000"/>
          <w:sz w:val="28"/>
          <w:szCs w:val="28"/>
          <w:lang w:eastAsia="ru-RU"/>
        </w:rPr>
        <w:t>лікарськими засобами та виробами медичного призначення. Сформовані запаси лікарських засобів та медичних виробів не менше ніж на 1 місяць роботи, а також, запас харчових продуктів тривалого зберігання в умовах обмежених ресурсів для пацієнтів та працівників</w:t>
      </w:r>
      <w:r w:rsidRPr="00E729F1">
        <w:rPr>
          <w:rFonts w:ascii="Times New Roman" w:hAnsi="Times New Roman"/>
          <w:color w:val="000000"/>
          <w:sz w:val="28"/>
          <w:szCs w:val="28"/>
          <w:lang w:eastAsia="ru-RU"/>
        </w:rPr>
        <w:t>.</w:t>
      </w:r>
    </w:p>
    <w:p w14:paraId="13716D37" w14:textId="77777777" w:rsidR="00F415C5" w:rsidRDefault="00F415C5" w:rsidP="00F415C5">
      <w:pPr>
        <w:spacing w:after="0" w:line="240" w:lineRule="auto"/>
        <w:ind w:firstLine="567"/>
        <w:jc w:val="both"/>
        <w:rPr>
          <w:rFonts w:ascii="Times New Roman" w:hAnsi="Times New Roman"/>
          <w:color w:val="000000"/>
          <w:sz w:val="28"/>
          <w:szCs w:val="28"/>
          <w:lang w:eastAsia="ru-RU"/>
        </w:rPr>
      </w:pPr>
    </w:p>
    <w:p w14:paraId="62C253C5" w14:textId="024FE471" w:rsidR="00F415C5" w:rsidRPr="00F415C5" w:rsidRDefault="00F415C5" w:rsidP="00F415C5">
      <w:pPr>
        <w:spacing w:after="0" w:line="240" w:lineRule="auto"/>
        <w:ind w:firstLine="567"/>
        <w:jc w:val="center"/>
        <w:rPr>
          <w:rFonts w:ascii="Times New Roman" w:hAnsi="Times New Roman"/>
          <w:b/>
          <w:bCs/>
          <w:sz w:val="28"/>
          <w:szCs w:val="28"/>
          <w:lang w:eastAsia="ru-RU"/>
        </w:rPr>
      </w:pPr>
      <w:r w:rsidRPr="00F415C5">
        <w:rPr>
          <w:rFonts w:ascii="Times New Roman" w:hAnsi="Times New Roman"/>
          <w:b/>
          <w:bCs/>
          <w:color w:val="000000"/>
          <w:sz w:val="28"/>
          <w:szCs w:val="28"/>
          <w:lang w:eastAsia="ru-RU"/>
        </w:rPr>
        <w:t>ОБОРОННА РОБОТА ТА ЦИВІЛЬНИЙ ЗАХИСТ НАСЕЛЕННЯ</w:t>
      </w:r>
    </w:p>
    <w:p w14:paraId="5463DFFB" w14:textId="5C32A7A3" w:rsidR="00F415C5" w:rsidRPr="00F415C5" w:rsidRDefault="00F415C5" w:rsidP="00F415C5">
      <w:pPr>
        <w:tabs>
          <w:tab w:val="left" w:pos="709"/>
        </w:tabs>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ab/>
      </w:r>
      <w:r w:rsidRPr="00F415C5">
        <w:rPr>
          <w:rFonts w:ascii="Times New Roman" w:hAnsi="Times New Roman"/>
          <w:bCs/>
          <w:color w:val="000000"/>
          <w:sz w:val="28"/>
          <w:szCs w:val="28"/>
          <w:lang w:eastAsia="ru-RU"/>
        </w:rPr>
        <w:t>На території Запорізького району створено фонд захисних споруд, що забезпечує укриття</w:t>
      </w:r>
      <w:r>
        <w:rPr>
          <w:rFonts w:ascii="Times New Roman" w:hAnsi="Times New Roman"/>
          <w:bCs/>
          <w:color w:val="000000"/>
          <w:sz w:val="28"/>
          <w:szCs w:val="28"/>
          <w:lang w:eastAsia="ru-RU"/>
        </w:rPr>
        <w:t xml:space="preserve"> для</w:t>
      </w:r>
      <w:r w:rsidRPr="00F415C5">
        <w:rPr>
          <w:rFonts w:ascii="Times New Roman" w:hAnsi="Times New Roman"/>
          <w:bCs/>
          <w:color w:val="000000"/>
          <w:sz w:val="28"/>
          <w:szCs w:val="28"/>
          <w:lang w:eastAsia="ru-RU"/>
        </w:rPr>
        <w:t xml:space="preserve"> 21 217  </w:t>
      </w:r>
      <w:r>
        <w:rPr>
          <w:rFonts w:ascii="Times New Roman" w:hAnsi="Times New Roman"/>
          <w:bCs/>
          <w:color w:val="000000"/>
          <w:sz w:val="28"/>
          <w:szCs w:val="28"/>
          <w:lang w:eastAsia="ru-RU"/>
        </w:rPr>
        <w:t>осіб</w:t>
      </w:r>
      <w:r w:rsidRPr="00F415C5">
        <w:rPr>
          <w:rFonts w:ascii="Times New Roman" w:hAnsi="Times New Roman"/>
          <w:bCs/>
          <w:color w:val="000000"/>
          <w:sz w:val="28"/>
          <w:szCs w:val="28"/>
          <w:lang w:eastAsia="ru-RU"/>
        </w:rPr>
        <w:t>, та налічує:</w:t>
      </w:r>
    </w:p>
    <w:p w14:paraId="16948650" w14:textId="2985D0B7" w:rsidR="00F415C5" w:rsidRPr="00F415C5" w:rsidRDefault="00F415C5" w:rsidP="00F415C5">
      <w:pPr>
        <w:pStyle w:val="af1"/>
        <w:numPr>
          <w:ilvl w:val="0"/>
          <w:numId w:val="39"/>
        </w:numPr>
        <w:tabs>
          <w:tab w:val="left" w:pos="709"/>
        </w:tabs>
        <w:spacing w:after="0" w:line="240" w:lineRule="auto"/>
        <w:jc w:val="both"/>
        <w:rPr>
          <w:rFonts w:ascii="Times New Roman" w:hAnsi="Times New Roman"/>
          <w:bCs/>
          <w:color w:val="000000"/>
          <w:sz w:val="28"/>
          <w:szCs w:val="28"/>
          <w:lang w:eastAsia="ru-RU"/>
        </w:rPr>
      </w:pPr>
      <w:r w:rsidRPr="00F415C5">
        <w:rPr>
          <w:rFonts w:ascii="Times New Roman" w:hAnsi="Times New Roman"/>
          <w:bCs/>
          <w:color w:val="000000"/>
          <w:sz w:val="28"/>
          <w:szCs w:val="28"/>
          <w:lang w:eastAsia="ru-RU"/>
        </w:rPr>
        <w:t>5 сховищ, місткістю 1</w:t>
      </w:r>
      <w:r>
        <w:rPr>
          <w:rFonts w:ascii="Times New Roman" w:hAnsi="Times New Roman"/>
          <w:bCs/>
          <w:color w:val="000000"/>
          <w:sz w:val="28"/>
          <w:szCs w:val="28"/>
          <w:lang w:eastAsia="ru-RU"/>
        </w:rPr>
        <w:t xml:space="preserve"> </w:t>
      </w:r>
      <w:r w:rsidRPr="00F415C5">
        <w:rPr>
          <w:rFonts w:ascii="Times New Roman" w:hAnsi="Times New Roman"/>
          <w:bCs/>
          <w:color w:val="000000"/>
          <w:sz w:val="28"/>
          <w:szCs w:val="28"/>
          <w:lang w:eastAsia="ru-RU"/>
        </w:rPr>
        <w:t>150 осіб;</w:t>
      </w:r>
    </w:p>
    <w:p w14:paraId="5AF174A4" w14:textId="132C0838" w:rsidR="00F415C5" w:rsidRPr="00F415C5" w:rsidRDefault="00F415C5" w:rsidP="00F415C5">
      <w:pPr>
        <w:pStyle w:val="af1"/>
        <w:numPr>
          <w:ilvl w:val="0"/>
          <w:numId w:val="39"/>
        </w:numPr>
        <w:tabs>
          <w:tab w:val="left" w:pos="709"/>
        </w:tabs>
        <w:spacing w:after="0" w:line="240" w:lineRule="auto"/>
        <w:jc w:val="both"/>
        <w:rPr>
          <w:rFonts w:ascii="Times New Roman" w:hAnsi="Times New Roman"/>
          <w:bCs/>
          <w:color w:val="000000"/>
          <w:sz w:val="28"/>
          <w:szCs w:val="28"/>
          <w:lang w:eastAsia="ru-RU"/>
        </w:rPr>
      </w:pPr>
      <w:r w:rsidRPr="00F415C5">
        <w:rPr>
          <w:rFonts w:ascii="Times New Roman" w:hAnsi="Times New Roman"/>
          <w:bCs/>
          <w:color w:val="000000"/>
          <w:sz w:val="28"/>
          <w:szCs w:val="28"/>
          <w:lang w:eastAsia="ru-RU"/>
        </w:rPr>
        <w:t>23 протирадіаційних укриттів, місткістю 4</w:t>
      </w:r>
      <w:r>
        <w:rPr>
          <w:rFonts w:ascii="Times New Roman" w:hAnsi="Times New Roman"/>
          <w:bCs/>
          <w:color w:val="000000"/>
          <w:sz w:val="28"/>
          <w:szCs w:val="28"/>
          <w:lang w:eastAsia="ru-RU"/>
        </w:rPr>
        <w:t xml:space="preserve"> </w:t>
      </w:r>
      <w:r w:rsidRPr="00F415C5">
        <w:rPr>
          <w:rFonts w:ascii="Times New Roman" w:hAnsi="Times New Roman"/>
          <w:bCs/>
          <w:color w:val="000000"/>
          <w:sz w:val="28"/>
          <w:szCs w:val="28"/>
          <w:lang w:eastAsia="ru-RU"/>
        </w:rPr>
        <w:t>209 осіб;</w:t>
      </w:r>
    </w:p>
    <w:p w14:paraId="3E3DAEF9" w14:textId="4D79BDA6" w:rsidR="00F415C5" w:rsidRPr="00B93FDD" w:rsidRDefault="00F415C5" w:rsidP="00F415C5">
      <w:pPr>
        <w:pStyle w:val="af1"/>
        <w:numPr>
          <w:ilvl w:val="0"/>
          <w:numId w:val="39"/>
        </w:numPr>
        <w:tabs>
          <w:tab w:val="left" w:pos="709"/>
        </w:tabs>
        <w:spacing w:after="0" w:line="240" w:lineRule="auto"/>
        <w:jc w:val="both"/>
        <w:rPr>
          <w:rFonts w:ascii="Times New Roman" w:hAnsi="Times New Roman"/>
          <w:bCs/>
          <w:color w:val="000000"/>
          <w:sz w:val="28"/>
          <w:szCs w:val="28"/>
          <w:lang w:eastAsia="ru-RU"/>
        </w:rPr>
      </w:pPr>
      <w:r w:rsidRPr="00F415C5">
        <w:rPr>
          <w:rFonts w:ascii="Times New Roman" w:hAnsi="Times New Roman"/>
          <w:bCs/>
          <w:color w:val="000000"/>
          <w:sz w:val="28"/>
          <w:szCs w:val="28"/>
          <w:lang w:eastAsia="ru-RU"/>
        </w:rPr>
        <w:t>115 найпростіших укриттів інших об’єктів фонду захисних споруд цивільного захисту, місткістю 15 858 осіб.</w:t>
      </w:r>
      <w:r w:rsidRPr="00B93FDD">
        <w:rPr>
          <w:rFonts w:ascii="Times New Roman" w:hAnsi="Times New Roman"/>
          <w:bCs/>
          <w:color w:val="000000"/>
          <w:sz w:val="28"/>
          <w:szCs w:val="28"/>
          <w:lang w:eastAsia="ru-RU"/>
        </w:rPr>
        <w:t xml:space="preserve"> </w:t>
      </w:r>
    </w:p>
    <w:p w14:paraId="5F6E501C" w14:textId="64150B99" w:rsidR="00F415C5" w:rsidRPr="00F415C5" w:rsidRDefault="00F415C5" w:rsidP="00F415C5">
      <w:pPr>
        <w:tabs>
          <w:tab w:val="left" w:pos="709"/>
        </w:tabs>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ab/>
      </w:r>
      <w:r w:rsidRPr="00F415C5">
        <w:rPr>
          <w:rFonts w:ascii="Times New Roman" w:hAnsi="Times New Roman"/>
          <w:bCs/>
          <w:color w:val="000000"/>
          <w:sz w:val="28"/>
          <w:szCs w:val="28"/>
          <w:lang w:eastAsia="ru-RU"/>
        </w:rPr>
        <w:t>За результатами проведеного обстеження, станом на звітній період:</w:t>
      </w:r>
    </w:p>
    <w:p w14:paraId="26043138" w14:textId="17EAA135" w:rsidR="00F415C5" w:rsidRPr="00F415C5" w:rsidRDefault="00F415C5" w:rsidP="00F415C5">
      <w:pPr>
        <w:tabs>
          <w:tab w:val="left" w:pos="709"/>
        </w:tabs>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1) </w:t>
      </w:r>
      <w:r w:rsidRPr="00F415C5">
        <w:rPr>
          <w:rFonts w:ascii="Times New Roman" w:hAnsi="Times New Roman"/>
          <w:bCs/>
          <w:color w:val="000000"/>
          <w:sz w:val="28"/>
          <w:szCs w:val="28"/>
          <w:lang w:eastAsia="ru-RU"/>
        </w:rPr>
        <w:t>з 28 захисних споруд ЦЗ:</w:t>
      </w:r>
    </w:p>
    <w:p w14:paraId="09E0EC2B" w14:textId="77777777" w:rsidR="00F415C5" w:rsidRPr="00F415C5" w:rsidRDefault="00F415C5" w:rsidP="00F415C5">
      <w:pPr>
        <w:tabs>
          <w:tab w:val="left" w:pos="709"/>
        </w:tabs>
        <w:spacing w:after="0" w:line="240" w:lineRule="auto"/>
        <w:jc w:val="both"/>
        <w:rPr>
          <w:rFonts w:ascii="Times New Roman" w:hAnsi="Times New Roman"/>
          <w:bCs/>
          <w:color w:val="000000"/>
          <w:sz w:val="28"/>
          <w:szCs w:val="28"/>
          <w:lang w:eastAsia="ru-RU"/>
        </w:rPr>
      </w:pPr>
      <w:r w:rsidRPr="00F415C5">
        <w:rPr>
          <w:rFonts w:ascii="Times New Roman" w:hAnsi="Times New Roman"/>
          <w:bCs/>
          <w:color w:val="000000"/>
          <w:sz w:val="28"/>
          <w:szCs w:val="28"/>
          <w:lang w:eastAsia="ru-RU"/>
        </w:rPr>
        <w:lastRenderedPageBreak/>
        <w:t>- готові та обмежено готові – 13 об’єктів (47%);</w:t>
      </w:r>
    </w:p>
    <w:p w14:paraId="14D0D14A" w14:textId="77777777" w:rsidR="00F415C5" w:rsidRPr="00F415C5" w:rsidRDefault="00F415C5" w:rsidP="00F415C5">
      <w:pPr>
        <w:tabs>
          <w:tab w:val="left" w:pos="709"/>
        </w:tabs>
        <w:spacing w:after="0" w:line="240" w:lineRule="auto"/>
        <w:jc w:val="both"/>
        <w:rPr>
          <w:rFonts w:ascii="Times New Roman" w:hAnsi="Times New Roman"/>
          <w:bCs/>
          <w:color w:val="000000"/>
          <w:sz w:val="28"/>
          <w:szCs w:val="28"/>
          <w:lang w:eastAsia="ru-RU"/>
        </w:rPr>
      </w:pPr>
      <w:r w:rsidRPr="00F415C5">
        <w:rPr>
          <w:rFonts w:ascii="Times New Roman" w:hAnsi="Times New Roman"/>
          <w:bCs/>
          <w:color w:val="000000"/>
          <w:sz w:val="28"/>
          <w:szCs w:val="28"/>
          <w:lang w:eastAsia="ru-RU"/>
        </w:rPr>
        <w:t>- не готові — 15 об’єктів (53%).</w:t>
      </w:r>
    </w:p>
    <w:p w14:paraId="29F9C90B" w14:textId="301802BC" w:rsidR="00F415C5" w:rsidRPr="00F415C5" w:rsidRDefault="00F415C5" w:rsidP="00F415C5">
      <w:pPr>
        <w:tabs>
          <w:tab w:val="left" w:pos="709"/>
        </w:tabs>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2) </w:t>
      </w:r>
      <w:r w:rsidRPr="00F415C5">
        <w:rPr>
          <w:rFonts w:ascii="Times New Roman" w:hAnsi="Times New Roman"/>
          <w:bCs/>
          <w:color w:val="000000"/>
          <w:sz w:val="28"/>
          <w:szCs w:val="28"/>
          <w:lang w:eastAsia="ru-RU"/>
        </w:rPr>
        <w:t>з 115 найпростіших укриттів:</w:t>
      </w:r>
    </w:p>
    <w:p w14:paraId="6EA27792" w14:textId="77777777" w:rsidR="00F415C5" w:rsidRPr="00F415C5" w:rsidRDefault="00F415C5" w:rsidP="00F415C5">
      <w:pPr>
        <w:tabs>
          <w:tab w:val="left" w:pos="709"/>
        </w:tabs>
        <w:spacing w:after="0" w:line="240" w:lineRule="auto"/>
        <w:jc w:val="both"/>
        <w:rPr>
          <w:rFonts w:ascii="Times New Roman" w:hAnsi="Times New Roman"/>
          <w:bCs/>
          <w:color w:val="000000"/>
          <w:sz w:val="28"/>
          <w:szCs w:val="28"/>
          <w:lang w:eastAsia="ru-RU"/>
        </w:rPr>
      </w:pPr>
      <w:r w:rsidRPr="00F415C5">
        <w:rPr>
          <w:rFonts w:ascii="Times New Roman" w:hAnsi="Times New Roman"/>
          <w:bCs/>
          <w:color w:val="000000"/>
          <w:sz w:val="28"/>
          <w:szCs w:val="28"/>
          <w:lang w:eastAsia="ru-RU"/>
        </w:rPr>
        <w:t>- рекомендовано до укриття населення — 73 об’єкти (63,4%);</w:t>
      </w:r>
    </w:p>
    <w:p w14:paraId="69D20E4D" w14:textId="77777777" w:rsidR="00F415C5" w:rsidRPr="00F415C5" w:rsidRDefault="00F415C5" w:rsidP="00F415C5">
      <w:pPr>
        <w:tabs>
          <w:tab w:val="left" w:pos="709"/>
        </w:tabs>
        <w:spacing w:after="0" w:line="240" w:lineRule="auto"/>
        <w:jc w:val="both"/>
        <w:rPr>
          <w:rFonts w:ascii="Times New Roman" w:hAnsi="Times New Roman"/>
          <w:bCs/>
          <w:color w:val="000000"/>
          <w:sz w:val="28"/>
          <w:szCs w:val="28"/>
          <w:lang w:eastAsia="ru-RU"/>
        </w:rPr>
      </w:pPr>
      <w:r w:rsidRPr="00F415C5">
        <w:rPr>
          <w:rFonts w:ascii="Times New Roman" w:hAnsi="Times New Roman"/>
          <w:bCs/>
          <w:color w:val="000000"/>
          <w:sz w:val="28"/>
          <w:szCs w:val="28"/>
          <w:lang w:eastAsia="ru-RU"/>
        </w:rPr>
        <w:t xml:space="preserve">- не рекомендовано до укриття населення — 32 об’єкта (27,9%), з них на момент перевірки виявлено зачиненими — 2 об’єкти (1,8%);  </w:t>
      </w:r>
    </w:p>
    <w:p w14:paraId="3A7BA053" w14:textId="77777777" w:rsidR="00F415C5" w:rsidRPr="00F415C5" w:rsidRDefault="00F415C5" w:rsidP="00F415C5">
      <w:pPr>
        <w:tabs>
          <w:tab w:val="left" w:pos="709"/>
        </w:tabs>
        <w:spacing w:after="0" w:line="240" w:lineRule="auto"/>
        <w:jc w:val="both"/>
        <w:rPr>
          <w:rFonts w:ascii="Times New Roman" w:hAnsi="Times New Roman"/>
          <w:bCs/>
          <w:color w:val="000000"/>
          <w:sz w:val="28"/>
          <w:szCs w:val="28"/>
          <w:lang w:eastAsia="ru-RU"/>
        </w:rPr>
      </w:pPr>
      <w:r w:rsidRPr="00F415C5">
        <w:rPr>
          <w:rFonts w:ascii="Times New Roman" w:hAnsi="Times New Roman"/>
          <w:bCs/>
          <w:color w:val="000000"/>
          <w:sz w:val="28"/>
          <w:szCs w:val="28"/>
          <w:lang w:eastAsia="ru-RU"/>
        </w:rPr>
        <w:t>- задіяні в заходах — 8 об’єктів (6,9%).</w:t>
      </w:r>
    </w:p>
    <w:p w14:paraId="33C26FC3" w14:textId="77777777" w:rsidR="00F415C5" w:rsidRPr="00F415C5" w:rsidRDefault="00F415C5" w:rsidP="00F415C5">
      <w:pPr>
        <w:tabs>
          <w:tab w:val="left" w:pos="709"/>
        </w:tabs>
        <w:spacing w:after="0" w:line="240" w:lineRule="auto"/>
        <w:jc w:val="both"/>
        <w:rPr>
          <w:rFonts w:ascii="Times New Roman" w:hAnsi="Times New Roman"/>
          <w:bCs/>
          <w:color w:val="000000"/>
          <w:sz w:val="28"/>
          <w:szCs w:val="28"/>
          <w:lang w:eastAsia="ru-RU"/>
        </w:rPr>
      </w:pPr>
      <w:r w:rsidRPr="00F415C5">
        <w:rPr>
          <w:rFonts w:ascii="Times New Roman" w:hAnsi="Times New Roman"/>
          <w:bCs/>
          <w:color w:val="000000"/>
          <w:sz w:val="28"/>
          <w:szCs w:val="28"/>
          <w:lang w:eastAsia="ru-RU"/>
        </w:rPr>
        <w:tab/>
        <w:t xml:space="preserve">Під час обстеження фонду захисних споруд цивільного захисту особливу увагу приділялось обладнання їх засобами для доступу осіб з інвалідністю та інших </w:t>
      </w:r>
      <w:proofErr w:type="spellStart"/>
      <w:r w:rsidRPr="00F415C5">
        <w:rPr>
          <w:rFonts w:ascii="Times New Roman" w:hAnsi="Times New Roman"/>
          <w:bCs/>
          <w:color w:val="000000"/>
          <w:sz w:val="28"/>
          <w:szCs w:val="28"/>
          <w:lang w:eastAsia="ru-RU"/>
        </w:rPr>
        <w:t>маломобільних</w:t>
      </w:r>
      <w:proofErr w:type="spellEnd"/>
      <w:r w:rsidRPr="00F415C5">
        <w:rPr>
          <w:rFonts w:ascii="Times New Roman" w:hAnsi="Times New Roman"/>
          <w:bCs/>
          <w:color w:val="000000"/>
          <w:sz w:val="28"/>
          <w:szCs w:val="28"/>
          <w:lang w:eastAsia="ru-RU"/>
        </w:rPr>
        <w:t xml:space="preserve"> груп населення.</w:t>
      </w:r>
    </w:p>
    <w:p w14:paraId="45465CFD" w14:textId="526D6F95" w:rsidR="00F415C5" w:rsidRPr="00F415C5" w:rsidRDefault="00B93FDD" w:rsidP="00F415C5">
      <w:pPr>
        <w:tabs>
          <w:tab w:val="left" w:pos="709"/>
        </w:tabs>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ab/>
      </w:r>
      <w:r w:rsidR="00F415C5" w:rsidRPr="00F415C5">
        <w:rPr>
          <w:rFonts w:ascii="Times New Roman" w:hAnsi="Times New Roman"/>
          <w:bCs/>
          <w:color w:val="000000"/>
          <w:sz w:val="28"/>
          <w:szCs w:val="28"/>
          <w:lang w:eastAsia="ru-RU"/>
        </w:rPr>
        <w:t>Впродовж ІV кварталу 2024 року з обліку фонду захисних споруд цивільного захисту виключено 5 найпростіших укриттів.</w:t>
      </w:r>
    </w:p>
    <w:p w14:paraId="376A24E3" w14:textId="4B5E7EA5" w:rsidR="00F415C5" w:rsidRPr="00F415C5" w:rsidRDefault="00B93FDD" w:rsidP="00F415C5">
      <w:pPr>
        <w:tabs>
          <w:tab w:val="left" w:pos="709"/>
        </w:tabs>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ab/>
      </w:r>
      <w:r w:rsidR="00F415C5" w:rsidRPr="00F415C5">
        <w:rPr>
          <w:rFonts w:ascii="Times New Roman" w:hAnsi="Times New Roman"/>
          <w:bCs/>
          <w:color w:val="000000"/>
          <w:sz w:val="28"/>
          <w:szCs w:val="28"/>
          <w:lang w:eastAsia="ru-RU"/>
        </w:rPr>
        <w:t>Щоквартально здійснюються перевірки захисних споруд та найпростіших укриттів Запорізьким районним управлінням Головного управління ДСНС України у Запорізькій області.</w:t>
      </w:r>
    </w:p>
    <w:p w14:paraId="7E15DD2C" w14:textId="032D5FC7" w:rsidR="00F415C5" w:rsidRDefault="00B93FDD" w:rsidP="00F415C5">
      <w:pPr>
        <w:tabs>
          <w:tab w:val="left" w:pos="709"/>
        </w:tabs>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ab/>
      </w:r>
      <w:r w:rsidR="00F415C5" w:rsidRPr="00F415C5">
        <w:rPr>
          <w:rFonts w:ascii="Times New Roman" w:hAnsi="Times New Roman"/>
          <w:bCs/>
          <w:color w:val="000000"/>
          <w:sz w:val="28"/>
          <w:szCs w:val="28"/>
          <w:lang w:eastAsia="ru-RU"/>
        </w:rPr>
        <w:t>За результатом перевірки  захисних споруд складаються акти, на основі яких оновлюється книга обліку найпростіших укриттів та захисних споруд цивільного захисту Запорізького району Запорізької області.</w:t>
      </w:r>
    </w:p>
    <w:p w14:paraId="4DF66088" w14:textId="77777777" w:rsidR="00B93FDD" w:rsidRPr="00B93FDD" w:rsidRDefault="00B93FDD" w:rsidP="00B93FDD">
      <w:pPr>
        <w:tabs>
          <w:tab w:val="left" w:pos="709"/>
        </w:tabs>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ab/>
      </w:r>
      <w:r w:rsidRPr="00B93FDD">
        <w:rPr>
          <w:rFonts w:ascii="Times New Roman" w:hAnsi="Times New Roman"/>
          <w:bCs/>
          <w:color w:val="000000"/>
          <w:sz w:val="28"/>
          <w:szCs w:val="28"/>
          <w:lang w:eastAsia="ru-RU"/>
        </w:rPr>
        <w:t xml:space="preserve">На території Запорізького району створені 93 пункти незламності. </w:t>
      </w:r>
    </w:p>
    <w:p w14:paraId="7FE22967" w14:textId="2432155A" w:rsidR="00B93FDD" w:rsidRPr="00B93FDD" w:rsidRDefault="00B93FDD" w:rsidP="00B93FDD">
      <w:pPr>
        <w:tabs>
          <w:tab w:val="left" w:pos="709"/>
        </w:tabs>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ab/>
      </w:r>
      <w:r w:rsidRPr="00B93FDD">
        <w:rPr>
          <w:rFonts w:ascii="Times New Roman" w:hAnsi="Times New Roman"/>
          <w:bCs/>
          <w:color w:val="000000"/>
          <w:sz w:val="28"/>
          <w:szCs w:val="28"/>
          <w:lang w:eastAsia="ru-RU"/>
        </w:rPr>
        <w:t xml:space="preserve">Пункти незламності функціонують відповідно до вимог Порядку організації та функціонування пунктів незламності, затвердженого постановою Кабінету Міністрів України від 17.12.2022 № 1401 «Питання організації та функціонування пунктів незламності» (зі змінами). </w:t>
      </w:r>
    </w:p>
    <w:p w14:paraId="225B591E" w14:textId="3069E374" w:rsidR="00B93FDD" w:rsidRPr="00B93FDD" w:rsidRDefault="00B93FDD" w:rsidP="00B93FDD">
      <w:pPr>
        <w:tabs>
          <w:tab w:val="left" w:pos="709"/>
        </w:tabs>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ab/>
      </w:r>
      <w:r w:rsidRPr="00B93FDD">
        <w:rPr>
          <w:rFonts w:ascii="Times New Roman" w:hAnsi="Times New Roman"/>
          <w:bCs/>
          <w:color w:val="000000"/>
          <w:sz w:val="28"/>
          <w:szCs w:val="28"/>
          <w:lang w:eastAsia="ru-RU"/>
        </w:rPr>
        <w:t>За результатами проведених перевірок пункти незламності забезпечені генераторами та паливно-мастильними матеріалами для їх безперебійного функціонування, також у достатній кількості є запаси технічної та питною водою.</w:t>
      </w:r>
    </w:p>
    <w:p w14:paraId="2576A1C0" w14:textId="6947B719" w:rsidR="00B93FDD" w:rsidRPr="00B93FDD" w:rsidRDefault="00B93FDD" w:rsidP="00B93FDD">
      <w:pPr>
        <w:tabs>
          <w:tab w:val="left" w:pos="709"/>
        </w:tabs>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ab/>
      </w:r>
      <w:r w:rsidRPr="00B93FDD">
        <w:rPr>
          <w:rFonts w:ascii="Times New Roman" w:hAnsi="Times New Roman"/>
          <w:bCs/>
          <w:color w:val="000000"/>
          <w:sz w:val="28"/>
          <w:szCs w:val="28"/>
          <w:lang w:eastAsia="ru-RU"/>
        </w:rPr>
        <w:t xml:space="preserve">Рішенням регіональної комісії з питань техногенно-екологічної безпеки та надзвичайних ситуацій Запорізької області від 21.11.2024 у цілодобовий режим роботи переведено чотири пункти незламності: один у с. </w:t>
      </w:r>
      <w:proofErr w:type="spellStart"/>
      <w:r w:rsidRPr="00B93FDD">
        <w:rPr>
          <w:rFonts w:ascii="Times New Roman" w:hAnsi="Times New Roman"/>
          <w:bCs/>
          <w:color w:val="000000"/>
          <w:sz w:val="28"/>
          <w:szCs w:val="28"/>
          <w:lang w:eastAsia="ru-RU"/>
        </w:rPr>
        <w:t>Юрківка</w:t>
      </w:r>
      <w:proofErr w:type="spellEnd"/>
      <w:r w:rsidRPr="00B93FDD">
        <w:rPr>
          <w:rFonts w:ascii="Times New Roman" w:hAnsi="Times New Roman"/>
          <w:bCs/>
          <w:color w:val="000000"/>
          <w:sz w:val="28"/>
          <w:szCs w:val="28"/>
          <w:lang w:eastAsia="ru-RU"/>
        </w:rPr>
        <w:t>, три у с. Таврійське Таврійської територіальної громади Запорізького району Запорізької області. Решта пунктів незламності переведено у режим: готові до відкриття у разі необхідності.</w:t>
      </w:r>
    </w:p>
    <w:p w14:paraId="53281206" w14:textId="7F4831BD" w:rsidR="00B93FDD" w:rsidRPr="00B93FDD" w:rsidRDefault="00B93FDD" w:rsidP="00B93FDD">
      <w:pPr>
        <w:tabs>
          <w:tab w:val="left" w:pos="709"/>
        </w:tabs>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ab/>
      </w:r>
      <w:r w:rsidRPr="00B93FDD">
        <w:rPr>
          <w:rFonts w:ascii="Times New Roman" w:hAnsi="Times New Roman"/>
          <w:bCs/>
          <w:color w:val="000000"/>
          <w:sz w:val="28"/>
          <w:szCs w:val="28"/>
          <w:lang w:eastAsia="ru-RU"/>
        </w:rPr>
        <w:t xml:space="preserve">Протягом 2024 року було проведено перевірку пунктів незламності, пунктів обігріву щодо їх готовності до роботи (розгортання) у разі обмеження або відсутності газо-, </w:t>
      </w:r>
      <w:proofErr w:type="spellStart"/>
      <w:r w:rsidRPr="00B93FDD">
        <w:rPr>
          <w:rFonts w:ascii="Times New Roman" w:hAnsi="Times New Roman"/>
          <w:bCs/>
          <w:color w:val="000000"/>
          <w:sz w:val="28"/>
          <w:szCs w:val="28"/>
          <w:lang w:eastAsia="ru-RU"/>
        </w:rPr>
        <w:t>електро</w:t>
      </w:r>
      <w:proofErr w:type="spellEnd"/>
      <w:r w:rsidRPr="00B93FDD">
        <w:rPr>
          <w:rFonts w:ascii="Times New Roman" w:hAnsi="Times New Roman"/>
          <w:bCs/>
          <w:color w:val="000000"/>
          <w:sz w:val="28"/>
          <w:szCs w:val="28"/>
          <w:lang w:eastAsia="ru-RU"/>
        </w:rPr>
        <w:t xml:space="preserve">-, теплопостачання, а також їх забезпеченості необхідними матеріалами та обладнанням. </w:t>
      </w:r>
    </w:p>
    <w:p w14:paraId="42CE0CEA" w14:textId="77777777" w:rsidR="00F415C5" w:rsidRPr="00C94E4D" w:rsidRDefault="00F415C5" w:rsidP="00C94E4D">
      <w:pPr>
        <w:tabs>
          <w:tab w:val="left" w:pos="709"/>
        </w:tabs>
        <w:spacing w:after="0" w:line="240" w:lineRule="auto"/>
        <w:jc w:val="both"/>
        <w:rPr>
          <w:rFonts w:ascii="Times New Roman" w:hAnsi="Times New Roman"/>
          <w:b/>
          <w:color w:val="000000"/>
          <w:sz w:val="28"/>
          <w:szCs w:val="28"/>
          <w:lang w:eastAsia="ru-RU"/>
        </w:rPr>
      </w:pPr>
    </w:p>
    <w:p w14:paraId="486FB171" w14:textId="77777777" w:rsidR="00C04EE6" w:rsidRPr="005B5285" w:rsidRDefault="006F0F23" w:rsidP="003916F8">
      <w:pPr>
        <w:spacing w:after="0" w:line="240" w:lineRule="auto"/>
        <w:ind w:firstLine="709"/>
        <w:jc w:val="center"/>
        <w:rPr>
          <w:rFonts w:ascii="Times New Roman" w:hAnsi="Times New Roman"/>
          <w:b/>
          <w:sz w:val="28"/>
          <w:szCs w:val="28"/>
        </w:rPr>
      </w:pPr>
      <w:r>
        <w:rPr>
          <w:rFonts w:ascii="Times New Roman" w:hAnsi="Times New Roman"/>
          <w:b/>
          <w:sz w:val="28"/>
          <w:szCs w:val="28"/>
        </w:rPr>
        <w:t>ЖИТЛОВО-КОМУНАЛЬНЕ ГОСПОДАРСТВО</w:t>
      </w:r>
    </w:p>
    <w:p w14:paraId="3CDAA838" w14:textId="77777777" w:rsidR="00DA64FB" w:rsidRPr="00B35EAD" w:rsidRDefault="00DA64FB" w:rsidP="00DA64FB">
      <w:pPr>
        <w:spacing w:after="0" w:line="240" w:lineRule="auto"/>
        <w:ind w:firstLine="708"/>
        <w:jc w:val="both"/>
        <w:rPr>
          <w:rFonts w:ascii="Times New Roman" w:hAnsi="Times New Roman"/>
          <w:sz w:val="28"/>
          <w:szCs w:val="28"/>
        </w:rPr>
      </w:pPr>
      <w:r w:rsidRPr="00B35EAD">
        <w:rPr>
          <w:rFonts w:ascii="Times New Roman" w:eastAsia="Times New Roman" w:hAnsi="Times New Roman"/>
          <w:w w:val="105"/>
          <w:sz w:val="28"/>
          <w:szCs w:val="28"/>
          <w:lang w:eastAsia="ru-RU"/>
        </w:rPr>
        <w:t xml:space="preserve">Підготовка підприємств паливно-енергетичного комплексу, житлово-комунального господарства та об’єктів соціальної сфери до стабільної роботи в </w:t>
      </w:r>
      <w:proofErr w:type="spellStart"/>
      <w:r w:rsidRPr="00B35EAD">
        <w:rPr>
          <w:rFonts w:ascii="Times New Roman" w:eastAsia="Times New Roman" w:hAnsi="Times New Roman"/>
          <w:w w:val="105"/>
          <w:sz w:val="28"/>
          <w:szCs w:val="28"/>
          <w:lang w:eastAsia="ru-RU"/>
        </w:rPr>
        <w:t>осiнньо</w:t>
      </w:r>
      <w:proofErr w:type="spellEnd"/>
      <w:r w:rsidRPr="00B35EAD">
        <w:rPr>
          <w:rFonts w:ascii="Times New Roman" w:eastAsia="Times New Roman" w:hAnsi="Times New Roman"/>
          <w:w w:val="105"/>
          <w:sz w:val="28"/>
          <w:szCs w:val="28"/>
          <w:lang w:eastAsia="ru-RU"/>
        </w:rPr>
        <w:t xml:space="preserve"> ­ зимовий період 2024/2025 року проводилась згідно запланованих показників, а саме</w:t>
      </w:r>
      <w:r>
        <w:rPr>
          <w:rFonts w:ascii="Times New Roman" w:eastAsia="Times New Roman" w:hAnsi="Times New Roman"/>
          <w:w w:val="105"/>
          <w:sz w:val="28"/>
          <w:szCs w:val="28"/>
          <w:lang w:eastAsia="ru-RU"/>
        </w:rPr>
        <w:t xml:space="preserve"> до опалювального періоду було підготовлено</w:t>
      </w:r>
      <w:r w:rsidRPr="00B35EAD">
        <w:rPr>
          <w:rFonts w:ascii="Times New Roman" w:eastAsia="Times New Roman" w:hAnsi="Times New Roman"/>
          <w:w w:val="105"/>
          <w:sz w:val="28"/>
          <w:szCs w:val="28"/>
          <w:lang w:eastAsia="ru-RU"/>
        </w:rPr>
        <w:t>:</w:t>
      </w:r>
    </w:p>
    <w:p w14:paraId="2B744DAD" w14:textId="77777777" w:rsidR="00DA64FB" w:rsidRPr="00B35EAD" w:rsidRDefault="00DA64FB" w:rsidP="00DA64FB">
      <w:pPr>
        <w:pStyle w:val="af1"/>
        <w:numPr>
          <w:ilvl w:val="0"/>
          <w:numId w:val="40"/>
        </w:numPr>
        <w:spacing w:after="0" w:line="240" w:lineRule="auto"/>
        <w:jc w:val="both"/>
        <w:rPr>
          <w:rFonts w:ascii="Times New Roman" w:hAnsi="Times New Roman"/>
          <w:sz w:val="28"/>
          <w:szCs w:val="28"/>
        </w:rPr>
      </w:pPr>
      <w:r w:rsidRPr="00B35EAD">
        <w:rPr>
          <w:rFonts w:ascii="Times New Roman" w:hAnsi="Times New Roman"/>
          <w:sz w:val="28"/>
          <w:szCs w:val="28"/>
        </w:rPr>
        <w:t>139 комунальних котелень району;</w:t>
      </w:r>
    </w:p>
    <w:p w14:paraId="27D4BDD1" w14:textId="77777777" w:rsidR="00DA64FB" w:rsidRPr="00B35EAD" w:rsidRDefault="00DA64FB" w:rsidP="00DA64FB">
      <w:pPr>
        <w:pStyle w:val="af1"/>
        <w:numPr>
          <w:ilvl w:val="0"/>
          <w:numId w:val="40"/>
        </w:numPr>
        <w:spacing w:after="0" w:line="240" w:lineRule="auto"/>
        <w:jc w:val="both"/>
        <w:rPr>
          <w:rFonts w:ascii="Times New Roman" w:hAnsi="Times New Roman"/>
          <w:sz w:val="28"/>
          <w:szCs w:val="28"/>
        </w:rPr>
      </w:pPr>
      <w:r w:rsidRPr="00B35EAD">
        <w:rPr>
          <w:rFonts w:ascii="Times New Roman" w:hAnsi="Times New Roman"/>
          <w:sz w:val="28"/>
          <w:szCs w:val="28"/>
          <w:lang w:val="ru-RU"/>
        </w:rPr>
        <w:t>71</w:t>
      </w:r>
      <w:r w:rsidRPr="00B35EAD">
        <w:rPr>
          <w:rFonts w:ascii="Times New Roman" w:hAnsi="Times New Roman"/>
          <w:sz w:val="28"/>
          <w:szCs w:val="28"/>
        </w:rPr>
        <w:t xml:space="preserve"> заклад охорони</w:t>
      </w:r>
      <w:r>
        <w:rPr>
          <w:rFonts w:ascii="Times New Roman" w:hAnsi="Times New Roman"/>
          <w:sz w:val="28"/>
          <w:szCs w:val="28"/>
        </w:rPr>
        <w:t xml:space="preserve"> здоров</w:t>
      </w:r>
      <w:r>
        <w:rPr>
          <w:rFonts w:ascii="Times New Roman" w:hAnsi="Times New Roman"/>
          <w:sz w:val="28"/>
          <w:szCs w:val="28"/>
          <w:lang w:val="en-US"/>
        </w:rPr>
        <w:t>’</w:t>
      </w:r>
      <w:r>
        <w:rPr>
          <w:rFonts w:ascii="Times New Roman" w:hAnsi="Times New Roman"/>
          <w:sz w:val="28"/>
          <w:szCs w:val="28"/>
        </w:rPr>
        <w:t>я</w:t>
      </w:r>
      <w:r w:rsidRPr="00B35EAD">
        <w:rPr>
          <w:rFonts w:ascii="Times New Roman" w:hAnsi="Times New Roman"/>
          <w:sz w:val="28"/>
          <w:szCs w:val="28"/>
        </w:rPr>
        <w:t>;</w:t>
      </w:r>
    </w:p>
    <w:p w14:paraId="2782B7D8" w14:textId="77777777" w:rsidR="00DA64FB" w:rsidRPr="00B35EAD" w:rsidRDefault="00DA64FB" w:rsidP="00DA64FB">
      <w:pPr>
        <w:pStyle w:val="af1"/>
        <w:numPr>
          <w:ilvl w:val="0"/>
          <w:numId w:val="40"/>
        </w:numPr>
        <w:spacing w:after="0" w:line="240" w:lineRule="auto"/>
        <w:jc w:val="both"/>
        <w:rPr>
          <w:rFonts w:ascii="Times New Roman" w:hAnsi="Times New Roman"/>
          <w:sz w:val="28"/>
          <w:szCs w:val="28"/>
        </w:rPr>
      </w:pPr>
      <w:r w:rsidRPr="00B35EAD">
        <w:rPr>
          <w:rFonts w:ascii="Times New Roman" w:hAnsi="Times New Roman"/>
          <w:sz w:val="28"/>
          <w:szCs w:val="28"/>
          <w:lang w:val="ru-RU"/>
        </w:rPr>
        <w:t>62</w:t>
      </w:r>
      <w:r w:rsidRPr="00B35EAD">
        <w:rPr>
          <w:rFonts w:ascii="Times New Roman" w:hAnsi="Times New Roman"/>
          <w:sz w:val="28"/>
          <w:szCs w:val="28"/>
        </w:rPr>
        <w:t xml:space="preserve"> заклад</w:t>
      </w:r>
      <w:r>
        <w:rPr>
          <w:rFonts w:ascii="Times New Roman" w:hAnsi="Times New Roman"/>
          <w:sz w:val="28"/>
          <w:szCs w:val="28"/>
          <w:lang w:val="ru-RU"/>
        </w:rPr>
        <w:t>и</w:t>
      </w:r>
      <w:r w:rsidRPr="00B35EAD">
        <w:rPr>
          <w:rFonts w:ascii="Times New Roman" w:hAnsi="Times New Roman"/>
          <w:sz w:val="28"/>
          <w:szCs w:val="28"/>
        </w:rPr>
        <w:t xml:space="preserve"> середньої освіти;</w:t>
      </w:r>
    </w:p>
    <w:p w14:paraId="5CD3A6CB" w14:textId="77777777" w:rsidR="00DA64FB" w:rsidRPr="00B35EAD" w:rsidRDefault="00DA64FB" w:rsidP="00DA64FB">
      <w:pPr>
        <w:pStyle w:val="af1"/>
        <w:numPr>
          <w:ilvl w:val="0"/>
          <w:numId w:val="40"/>
        </w:numPr>
        <w:spacing w:after="0" w:line="240" w:lineRule="auto"/>
        <w:jc w:val="both"/>
        <w:rPr>
          <w:rFonts w:ascii="Times New Roman" w:hAnsi="Times New Roman"/>
          <w:sz w:val="28"/>
          <w:szCs w:val="28"/>
        </w:rPr>
      </w:pPr>
      <w:r w:rsidRPr="00B35EAD">
        <w:rPr>
          <w:rFonts w:ascii="Times New Roman" w:hAnsi="Times New Roman"/>
          <w:sz w:val="28"/>
          <w:szCs w:val="28"/>
        </w:rPr>
        <w:t>27 дошкільних навчальних закладів.</w:t>
      </w:r>
    </w:p>
    <w:p w14:paraId="3EB2A4F8" w14:textId="77777777" w:rsidR="00DA64FB" w:rsidRPr="00B35EAD" w:rsidRDefault="00DA64FB" w:rsidP="00DA64FB">
      <w:pPr>
        <w:spacing w:after="0" w:line="240" w:lineRule="auto"/>
        <w:ind w:firstLine="708"/>
        <w:jc w:val="both"/>
        <w:rPr>
          <w:rFonts w:ascii="Times New Roman" w:hAnsi="Times New Roman"/>
          <w:sz w:val="28"/>
          <w:szCs w:val="28"/>
        </w:rPr>
      </w:pPr>
      <w:r w:rsidRPr="00B35EAD">
        <w:rPr>
          <w:rFonts w:ascii="Times New Roman" w:hAnsi="Times New Roman"/>
          <w:sz w:val="28"/>
          <w:szCs w:val="28"/>
        </w:rPr>
        <w:lastRenderedPageBreak/>
        <w:t>Разом з тим, комунальними підприємствами та керуючими компаніями, надавачами послуги з централізованого теплопостачання проведено підготовку 159 житлових будинків, шляхом проведення робіт по поточному ремонту покрівель, заміні внутрішніх інженерних мереж, а також 13,48 км теплових мереж.</w:t>
      </w:r>
    </w:p>
    <w:p w14:paraId="666F9529" w14:textId="77777777" w:rsidR="00DA64FB" w:rsidRPr="00B35EAD" w:rsidRDefault="00DA64FB" w:rsidP="00DA64FB">
      <w:pPr>
        <w:spacing w:after="0" w:line="240" w:lineRule="auto"/>
        <w:ind w:firstLine="708"/>
        <w:jc w:val="both"/>
        <w:rPr>
          <w:rFonts w:ascii="Times New Roman" w:hAnsi="Times New Roman"/>
          <w:sz w:val="28"/>
          <w:szCs w:val="28"/>
        </w:rPr>
      </w:pPr>
      <w:r w:rsidRPr="00B35EAD">
        <w:rPr>
          <w:rFonts w:ascii="Times New Roman" w:hAnsi="Times New Roman"/>
          <w:sz w:val="28"/>
          <w:szCs w:val="28"/>
        </w:rPr>
        <w:t>До початку проходження опалювального сезону здійснювався належний контроль за підписанням актів готовності котелень централізованого теплопостачання та теплових господарств закладів установ та організацій.</w:t>
      </w:r>
    </w:p>
    <w:p w14:paraId="61BA2248" w14:textId="77777777" w:rsidR="00DA64FB" w:rsidRDefault="00DA64FB" w:rsidP="00DA64FB">
      <w:pPr>
        <w:pStyle w:val="afb"/>
        <w:shd w:val="clear" w:color="auto" w:fill="FFFFFF" w:themeFill="background1"/>
        <w:tabs>
          <w:tab w:val="left" w:pos="0"/>
        </w:tabs>
        <w:spacing w:after="0"/>
        <w:ind w:firstLine="0"/>
        <w:jc w:val="both"/>
        <w:rPr>
          <w:sz w:val="28"/>
          <w:szCs w:val="28"/>
          <w:shd w:val="clear" w:color="auto" w:fill="FFFFFF" w:themeFill="background1"/>
          <w:lang w:val="uk-UA"/>
        </w:rPr>
      </w:pPr>
      <w:r>
        <w:rPr>
          <w:sz w:val="28"/>
          <w:szCs w:val="28"/>
          <w:shd w:val="clear" w:color="auto" w:fill="FFFFFF" w:themeFill="background1"/>
          <w:lang w:val="uk-UA"/>
        </w:rPr>
        <w:tab/>
      </w:r>
      <w:r w:rsidRPr="00901B64">
        <w:rPr>
          <w:sz w:val="28"/>
          <w:szCs w:val="28"/>
          <w:shd w:val="clear" w:color="auto" w:fill="FFFFFF" w:themeFill="background1"/>
          <w:lang w:val="uk-UA"/>
        </w:rPr>
        <w:t xml:space="preserve">У складі робочої групи, створеної наказом Департаменту житлово-комунального господарства та будівництва облдержадміністрації </w:t>
      </w:r>
      <w:r>
        <w:rPr>
          <w:sz w:val="28"/>
          <w:szCs w:val="28"/>
          <w:shd w:val="clear" w:color="auto" w:fill="FFFFFF" w:themeFill="background1"/>
          <w:lang w:val="uk-UA"/>
        </w:rPr>
        <w:t xml:space="preserve">проведено </w:t>
      </w:r>
      <w:r w:rsidRPr="00901B64">
        <w:rPr>
          <w:sz w:val="28"/>
          <w:szCs w:val="28"/>
          <w:shd w:val="clear" w:color="auto" w:fill="FFFFFF" w:themeFill="background1"/>
          <w:lang w:val="uk-UA"/>
        </w:rPr>
        <w:t xml:space="preserve">моніторинг готовності </w:t>
      </w:r>
      <w:r>
        <w:rPr>
          <w:sz w:val="28"/>
          <w:szCs w:val="28"/>
          <w:shd w:val="clear" w:color="auto" w:fill="FFFFFF" w:themeFill="background1"/>
          <w:lang w:val="uk-UA"/>
        </w:rPr>
        <w:t>об</w:t>
      </w:r>
      <w:r w:rsidRPr="00901B64">
        <w:rPr>
          <w:sz w:val="28"/>
          <w:szCs w:val="28"/>
          <w:shd w:val="clear" w:color="auto" w:fill="FFFFFF" w:themeFill="background1"/>
          <w:lang w:val="uk-UA"/>
        </w:rPr>
        <w:t>’</w:t>
      </w:r>
      <w:r>
        <w:rPr>
          <w:sz w:val="28"/>
          <w:szCs w:val="28"/>
          <w:shd w:val="clear" w:color="auto" w:fill="FFFFFF" w:themeFill="background1"/>
          <w:lang w:val="uk-UA"/>
        </w:rPr>
        <w:t xml:space="preserve">єктів житлово-комунального господарства </w:t>
      </w:r>
      <w:r w:rsidRPr="00901B64">
        <w:rPr>
          <w:sz w:val="28"/>
          <w:szCs w:val="28"/>
          <w:shd w:val="clear" w:color="auto" w:fill="FFFFFF" w:themeFill="background1"/>
          <w:lang w:val="uk-UA"/>
        </w:rPr>
        <w:t xml:space="preserve">територіальних громад </w:t>
      </w:r>
      <w:r>
        <w:rPr>
          <w:sz w:val="28"/>
          <w:szCs w:val="28"/>
          <w:shd w:val="clear" w:color="auto" w:fill="FFFFFF" w:themeFill="background1"/>
          <w:lang w:val="uk-UA"/>
        </w:rPr>
        <w:t xml:space="preserve">Запорізького району </w:t>
      </w:r>
      <w:r w:rsidRPr="00901B64">
        <w:rPr>
          <w:sz w:val="28"/>
          <w:szCs w:val="28"/>
          <w:shd w:val="clear" w:color="auto" w:fill="FFFFFF" w:themeFill="background1"/>
          <w:lang w:val="uk-UA"/>
        </w:rPr>
        <w:t xml:space="preserve">до </w:t>
      </w:r>
      <w:r>
        <w:rPr>
          <w:sz w:val="28"/>
          <w:szCs w:val="28"/>
          <w:shd w:val="clear" w:color="auto" w:fill="FFFFFF" w:themeFill="background1"/>
          <w:lang w:val="uk-UA"/>
        </w:rPr>
        <w:t xml:space="preserve">роботи в </w:t>
      </w:r>
      <w:r w:rsidRPr="00901B64">
        <w:rPr>
          <w:sz w:val="28"/>
          <w:szCs w:val="28"/>
          <w:shd w:val="clear" w:color="auto" w:fill="FFFFFF" w:themeFill="background1"/>
          <w:lang w:val="uk-UA"/>
        </w:rPr>
        <w:t>осінньо-зимов</w:t>
      </w:r>
      <w:r>
        <w:rPr>
          <w:sz w:val="28"/>
          <w:szCs w:val="28"/>
          <w:shd w:val="clear" w:color="auto" w:fill="FFFFFF" w:themeFill="background1"/>
          <w:lang w:val="uk-UA"/>
        </w:rPr>
        <w:t>ий</w:t>
      </w:r>
      <w:r w:rsidRPr="00901B64">
        <w:rPr>
          <w:sz w:val="28"/>
          <w:szCs w:val="28"/>
          <w:shd w:val="clear" w:color="auto" w:fill="FFFFFF" w:themeFill="background1"/>
          <w:lang w:val="uk-UA"/>
        </w:rPr>
        <w:t xml:space="preserve"> період 2024-2025 років</w:t>
      </w:r>
      <w:r>
        <w:rPr>
          <w:sz w:val="28"/>
          <w:szCs w:val="28"/>
          <w:shd w:val="clear" w:color="auto" w:fill="FFFFFF" w:themeFill="background1"/>
        </w:rPr>
        <w:t>.</w:t>
      </w:r>
    </w:p>
    <w:p w14:paraId="3CC1FC92" w14:textId="77777777" w:rsidR="00DA64FB" w:rsidRPr="00B35EAD" w:rsidRDefault="00DA64FB" w:rsidP="00DA64FB">
      <w:pPr>
        <w:spacing w:after="0" w:line="240" w:lineRule="auto"/>
        <w:ind w:firstLine="708"/>
        <w:jc w:val="both"/>
        <w:rPr>
          <w:rFonts w:ascii="Times New Roman" w:hAnsi="Times New Roman"/>
          <w:sz w:val="28"/>
          <w:szCs w:val="28"/>
        </w:rPr>
      </w:pPr>
      <w:r w:rsidRPr="00B35EAD">
        <w:rPr>
          <w:rFonts w:ascii="Times New Roman" w:hAnsi="Times New Roman"/>
          <w:sz w:val="28"/>
          <w:szCs w:val="28"/>
        </w:rPr>
        <w:t>З початку листопада щоденно опрацьовувалось питання початку опалювального сезону у закладах соціальної сфери громади (160 закладів), враховуючи показники середньодобової температури, які мають становити                 менше +8</w:t>
      </w:r>
      <w:r w:rsidRPr="00B35EAD">
        <w:rPr>
          <w:rFonts w:ascii="Times New Roman" w:hAnsi="Times New Roman"/>
          <w:sz w:val="28"/>
          <w:szCs w:val="28"/>
          <w:vertAlign w:val="superscript"/>
        </w:rPr>
        <w:t>о</w:t>
      </w:r>
      <w:r w:rsidRPr="00B35EAD">
        <w:rPr>
          <w:rFonts w:ascii="Times New Roman" w:hAnsi="Times New Roman"/>
          <w:sz w:val="28"/>
          <w:szCs w:val="28"/>
        </w:rPr>
        <w:t>С.</w:t>
      </w:r>
    </w:p>
    <w:p w14:paraId="790353C3" w14:textId="77777777" w:rsidR="00DA64FB" w:rsidRPr="00B35EAD" w:rsidRDefault="00DA64FB" w:rsidP="00DA64FB">
      <w:pPr>
        <w:spacing w:after="0" w:line="240" w:lineRule="auto"/>
        <w:ind w:firstLine="708"/>
        <w:jc w:val="both"/>
        <w:rPr>
          <w:rFonts w:ascii="Times New Roman" w:hAnsi="Times New Roman"/>
          <w:sz w:val="28"/>
          <w:szCs w:val="28"/>
        </w:rPr>
      </w:pPr>
      <w:r w:rsidRPr="00B35EAD">
        <w:rPr>
          <w:rFonts w:ascii="Times New Roman" w:hAnsi="Times New Roman"/>
          <w:sz w:val="28"/>
          <w:szCs w:val="28"/>
        </w:rPr>
        <w:t>Здійснено належний контроль за проходженням опалювального сезону для багатоквартирних житлових будинків, які опалюються централізованою системою теплопостачання.</w:t>
      </w:r>
    </w:p>
    <w:p w14:paraId="0FB1612B" w14:textId="77777777" w:rsidR="00DA64FB" w:rsidRPr="00B35EAD" w:rsidRDefault="00DA64FB" w:rsidP="00DA64FB">
      <w:pPr>
        <w:spacing w:after="0" w:line="240" w:lineRule="auto"/>
        <w:ind w:firstLine="567"/>
        <w:jc w:val="both"/>
        <w:rPr>
          <w:rFonts w:ascii="Times New Roman" w:eastAsia="Times New Roman" w:hAnsi="Times New Roman"/>
          <w:sz w:val="28"/>
          <w:szCs w:val="28"/>
          <w:lang w:eastAsia="ru-RU"/>
        </w:rPr>
      </w:pPr>
      <w:r>
        <w:rPr>
          <w:sz w:val="28"/>
          <w:szCs w:val="28"/>
          <w:shd w:val="clear" w:color="auto" w:fill="FFFFFF" w:themeFill="background1"/>
        </w:rPr>
        <w:tab/>
      </w:r>
      <w:r w:rsidRPr="00B35EAD">
        <w:rPr>
          <w:rFonts w:ascii="Times New Roman" w:eastAsia="Times New Roman" w:hAnsi="Times New Roman"/>
          <w:sz w:val="28"/>
          <w:szCs w:val="28"/>
          <w:lang w:eastAsia="ru-RU"/>
        </w:rPr>
        <w:t>Проведено перевірку готовності автономних джерел енергозабезпечення</w:t>
      </w:r>
      <w:r>
        <w:rPr>
          <w:rFonts w:ascii="Times New Roman" w:eastAsia="Times New Roman" w:hAnsi="Times New Roman"/>
          <w:sz w:val="28"/>
          <w:szCs w:val="28"/>
          <w:lang w:eastAsia="ru-RU"/>
        </w:rPr>
        <w:t>,</w:t>
      </w:r>
      <w:r w:rsidRPr="00B35EAD">
        <w:rPr>
          <w:rFonts w:ascii="Times New Roman" w:eastAsia="Times New Roman" w:hAnsi="Times New Roman"/>
          <w:sz w:val="28"/>
          <w:szCs w:val="28"/>
          <w:lang w:eastAsia="ru-RU"/>
        </w:rPr>
        <w:t xml:space="preserve"> створено резерв пал</w:t>
      </w:r>
      <w:r>
        <w:rPr>
          <w:rFonts w:ascii="Times New Roman" w:eastAsia="Times New Roman" w:hAnsi="Times New Roman"/>
          <w:sz w:val="28"/>
          <w:szCs w:val="28"/>
          <w:lang w:eastAsia="ru-RU"/>
        </w:rPr>
        <w:t>ивно</w:t>
      </w:r>
      <w:r w:rsidRPr="00B35EAD">
        <w:rPr>
          <w:rFonts w:ascii="Times New Roman" w:eastAsia="Times New Roman" w:hAnsi="Times New Roman"/>
          <w:sz w:val="28"/>
          <w:szCs w:val="28"/>
          <w:lang w:eastAsia="ru-RU"/>
        </w:rPr>
        <w:t>-мастильних матеріалів</w:t>
      </w:r>
      <w:r>
        <w:rPr>
          <w:rFonts w:ascii="Times New Roman" w:eastAsia="Times New Roman" w:hAnsi="Times New Roman"/>
          <w:sz w:val="28"/>
          <w:szCs w:val="28"/>
          <w:lang w:eastAsia="ru-RU"/>
        </w:rPr>
        <w:t xml:space="preserve"> та </w:t>
      </w:r>
      <w:r w:rsidRPr="00B35EAD">
        <w:rPr>
          <w:rFonts w:ascii="Times New Roman" w:eastAsia="Times New Roman" w:hAnsi="Times New Roman"/>
          <w:sz w:val="28"/>
          <w:szCs w:val="28"/>
          <w:lang w:eastAsia="ru-RU"/>
        </w:rPr>
        <w:t xml:space="preserve">альтернативних видів палива (дрова, </w:t>
      </w:r>
      <w:proofErr w:type="spellStart"/>
      <w:r w:rsidRPr="00B35EAD">
        <w:rPr>
          <w:rFonts w:ascii="Times New Roman" w:eastAsia="Times New Roman" w:hAnsi="Times New Roman"/>
          <w:sz w:val="28"/>
          <w:szCs w:val="28"/>
          <w:lang w:eastAsia="ru-RU"/>
        </w:rPr>
        <w:t>п</w:t>
      </w:r>
      <w:r>
        <w:rPr>
          <w:rFonts w:ascii="Times New Roman" w:eastAsia="Times New Roman" w:hAnsi="Times New Roman"/>
          <w:sz w:val="28"/>
          <w:szCs w:val="28"/>
          <w:lang w:eastAsia="ru-RU"/>
        </w:rPr>
        <w:t>е</w:t>
      </w:r>
      <w:r w:rsidRPr="00B35EAD">
        <w:rPr>
          <w:rFonts w:ascii="Times New Roman" w:eastAsia="Times New Roman" w:hAnsi="Times New Roman"/>
          <w:sz w:val="28"/>
          <w:szCs w:val="28"/>
          <w:lang w:eastAsia="ru-RU"/>
        </w:rPr>
        <w:t>лети</w:t>
      </w:r>
      <w:proofErr w:type="spellEnd"/>
      <w:r w:rsidRPr="00B35EAD">
        <w:rPr>
          <w:rFonts w:ascii="Times New Roman" w:eastAsia="Times New Roman" w:hAnsi="Times New Roman"/>
          <w:sz w:val="28"/>
          <w:szCs w:val="28"/>
          <w:lang w:eastAsia="ru-RU"/>
        </w:rPr>
        <w:t xml:space="preserve"> та інше).</w:t>
      </w:r>
    </w:p>
    <w:p w14:paraId="22E975E1" w14:textId="77777777" w:rsidR="00DA64FB" w:rsidRPr="00DA3045" w:rsidRDefault="00DA64FB" w:rsidP="00DA64FB">
      <w:pPr>
        <w:spacing w:after="0" w:line="240" w:lineRule="auto"/>
        <w:ind w:firstLine="708"/>
        <w:jc w:val="both"/>
        <w:rPr>
          <w:rFonts w:ascii="Times New Roman" w:eastAsia="Times New Roman" w:hAnsi="Times New Roman"/>
          <w:sz w:val="28"/>
          <w:szCs w:val="28"/>
          <w:lang w:eastAsia="ru-RU"/>
        </w:rPr>
      </w:pPr>
      <w:r w:rsidRPr="00DA3045">
        <w:rPr>
          <w:rFonts w:ascii="Times New Roman" w:eastAsia="Times New Roman" w:hAnsi="Times New Roman"/>
          <w:sz w:val="28"/>
          <w:szCs w:val="28"/>
          <w:lang w:eastAsia="ru-RU"/>
        </w:rPr>
        <w:t>Резервні джерела електроживлення котелень тримаються у готовності до їх  оперативного залучення у випадку відключення електропостачання.</w:t>
      </w:r>
    </w:p>
    <w:p w14:paraId="715C089C" w14:textId="77777777" w:rsidR="00DA64FB" w:rsidRDefault="00DA64FB" w:rsidP="00DA64FB">
      <w:pPr>
        <w:tabs>
          <w:tab w:val="left" w:pos="709"/>
        </w:tabs>
        <w:spacing w:after="0" w:line="240" w:lineRule="auto"/>
        <w:jc w:val="both"/>
        <w:rPr>
          <w:rFonts w:ascii="Times New Roman" w:hAnsi="Times New Roman"/>
          <w:bCs/>
          <w:sz w:val="28"/>
          <w:szCs w:val="28"/>
        </w:rPr>
      </w:pPr>
      <w:r>
        <w:rPr>
          <w:rFonts w:ascii="Times New Roman" w:hAnsi="Times New Roman"/>
          <w:bCs/>
          <w:sz w:val="28"/>
          <w:szCs w:val="28"/>
        </w:rPr>
        <w:tab/>
      </w:r>
      <w:r w:rsidRPr="00C45EB3">
        <w:rPr>
          <w:rFonts w:ascii="Times New Roman" w:hAnsi="Times New Roman"/>
          <w:bCs/>
          <w:sz w:val="28"/>
          <w:szCs w:val="28"/>
        </w:rPr>
        <w:t xml:space="preserve">Також, </w:t>
      </w:r>
      <w:r>
        <w:rPr>
          <w:rFonts w:ascii="Times New Roman" w:hAnsi="Times New Roman"/>
          <w:bCs/>
          <w:sz w:val="28"/>
          <w:szCs w:val="28"/>
        </w:rPr>
        <w:t>з метою сталого проходження опалювального сезону 2024-2025 років, проведено роботу щодо встановлення та введення в експлуатацію блочно-модульних котелень отриманих від «</w:t>
      </w:r>
      <w:r w:rsidRPr="00CB70CB">
        <w:rPr>
          <w:rFonts w:ascii="Times New Roman" w:hAnsi="Times New Roman"/>
          <w:bCs/>
          <w:sz w:val="28"/>
          <w:szCs w:val="28"/>
        </w:rPr>
        <w:t>Міжнародн</w:t>
      </w:r>
      <w:r>
        <w:rPr>
          <w:rFonts w:ascii="Times New Roman" w:hAnsi="Times New Roman"/>
          <w:bCs/>
          <w:sz w:val="28"/>
          <w:szCs w:val="28"/>
        </w:rPr>
        <w:t>ої</w:t>
      </w:r>
      <w:r w:rsidRPr="00CB70CB">
        <w:rPr>
          <w:rFonts w:ascii="Times New Roman" w:hAnsi="Times New Roman"/>
          <w:bCs/>
          <w:sz w:val="28"/>
          <w:szCs w:val="28"/>
        </w:rPr>
        <w:t xml:space="preserve"> організаці</w:t>
      </w:r>
      <w:r>
        <w:rPr>
          <w:rFonts w:ascii="Times New Roman" w:hAnsi="Times New Roman"/>
          <w:bCs/>
          <w:sz w:val="28"/>
          <w:szCs w:val="28"/>
        </w:rPr>
        <w:t>ї</w:t>
      </w:r>
      <w:r w:rsidRPr="00CB70CB">
        <w:rPr>
          <w:rFonts w:ascii="Times New Roman" w:hAnsi="Times New Roman"/>
          <w:bCs/>
          <w:sz w:val="28"/>
          <w:szCs w:val="28"/>
        </w:rPr>
        <w:t xml:space="preserve"> з міграції</w:t>
      </w:r>
      <w:r>
        <w:rPr>
          <w:rFonts w:ascii="Times New Roman" w:hAnsi="Times New Roman"/>
          <w:bCs/>
          <w:sz w:val="28"/>
          <w:szCs w:val="28"/>
        </w:rPr>
        <w:t>».</w:t>
      </w:r>
    </w:p>
    <w:p w14:paraId="72C33AA3" w14:textId="77777777" w:rsidR="00DA64FB" w:rsidRDefault="00DA64FB" w:rsidP="00DA64FB">
      <w:pPr>
        <w:tabs>
          <w:tab w:val="left" w:pos="709"/>
        </w:tabs>
        <w:spacing w:after="0" w:line="240" w:lineRule="auto"/>
        <w:jc w:val="both"/>
        <w:rPr>
          <w:rFonts w:ascii="Times New Roman" w:hAnsi="Times New Roman"/>
          <w:bCs/>
          <w:sz w:val="28"/>
          <w:szCs w:val="28"/>
        </w:rPr>
      </w:pPr>
      <w:r>
        <w:rPr>
          <w:rFonts w:ascii="Times New Roman" w:hAnsi="Times New Roman"/>
          <w:bCs/>
          <w:sz w:val="28"/>
          <w:szCs w:val="28"/>
        </w:rPr>
        <w:tab/>
        <w:t xml:space="preserve">Так, протягом 2024 року було встановлено та введено в експлуатацію 9 блочно-модульних котелень у закладах освіти </w:t>
      </w:r>
      <w:proofErr w:type="spellStart"/>
      <w:r>
        <w:rPr>
          <w:rFonts w:ascii="Times New Roman" w:hAnsi="Times New Roman"/>
          <w:bCs/>
          <w:sz w:val="28"/>
          <w:szCs w:val="28"/>
        </w:rPr>
        <w:t>Біленьківської</w:t>
      </w:r>
      <w:proofErr w:type="spellEnd"/>
      <w:r>
        <w:rPr>
          <w:rFonts w:ascii="Times New Roman" w:hAnsi="Times New Roman"/>
          <w:bCs/>
          <w:sz w:val="28"/>
          <w:szCs w:val="28"/>
        </w:rPr>
        <w:t xml:space="preserve">, Михайлівської та </w:t>
      </w:r>
      <w:proofErr w:type="spellStart"/>
      <w:r>
        <w:rPr>
          <w:rFonts w:ascii="Times New Roman" w:hAnsi="Times New Roman"/>
          <w:bCs/>
          <w:sz w:val="28"/>
          <w:szCs w:val="28"/>
        </w:rPr>
        <w:t>Широківської</w:t>
      </w:r>
      <w:proofErr w:type="spellEnd"/>
      <w:r>
        <w:rPr>
          <w:rFonts w:ascii="Times New Roman" w:hAnsi="Times New Roman"/>
          <w:bCs/>
          <w:sz w:val="28"/>
          <w:szCs w:val="28"/>
        </w:rPr>
        <w:t xml:space="preserve"> громад. </w:t>
      </w:r>
    </w:p>
    <w:p w14:paraId="46AD63B2" w14:textId="77777777" w:rsidR="00DA64FB" w:rsidRDefault="00DA64FB" w:rsidP="00DA64FB">
      <w:pPr>
        <w:tabs>
          <w:tab w:val="left" w:pos="709"/>
        </w:tabs>
        <w:spacing w:after="0" w:line="240" w:lineRule="auto"/>
        <w:jc w:val="both"/>
        <w:rPr>
          <w:rFonts w:ascii="Times New Roman" w:hAnsi="Times New Roman"/>
          <w:bCs/>
          <w:sz w:val="28"/>
          <w:szCs w:val="28"/>
        </w:rPr>
      </w:pPr>
      <w:r>
        <w:rPr>
          <w:rFonts w:ascii="Times New Roman" w:hAnsi="Times New Roman"/>
          <w:bCs/>
          <w:sz w:val="28"/>
          <w:szCs w:val="28"/>
        </w:rPr>
        <w:tab/>
        <w:t>Вказані котельні працюють на твердому паливі (</w:t>
      </w:r>
      <w:proofErr w:type="spellStart"/>
      <w:r>
        <w:rPr>
          <w:rFonts w:ascii="Times New Roman" w:hAnsi="Times New Roman"/>
          <w:bCs/>
          <w:sz w:val="28"/>
          <w:szCs w:val="28"/>
        </w:rPr>
        <w:t>пелети</w:t>
      </w:r>
      <w:proofErr w:type="spellEnd"/>
      <w:r>
        <w:rPr>
          <w:rFonts w:ascii="Times New Roman" w:hAnsi="Times New Roman"/>
          <w:bCs/>
          <w:sz w:val="28"/>
          <w:szCs w:val="28"/>
        </w:rPr>
        <w:t>), що дозволить забезпечити стале проходження опалювального сезону у зазначених закладах освіти.</w:t>
      </w:r>
    </w:p>
    <w:p w14:paraId="31326B36" w14:textId="028545CB" w:rsidR="00DA64FB" w:rsidRPr="00DA64FB" w:rsidRDefault="00DA64FB" w:rsidP="00DA64FB">
      <w:pPr>
        <w:tabs>
          <w:tab w:val="left" w:pos="709"/>
        </w:tabs>
        <w:spacing w:after="0" w:line="240" w:lineRule="auto"/>
        <w:jc w:val="both"/>
        <w:rPr>
          <w:rFonts w:ascii="Times New Roman" w:hAnsi="Times New Roman"/>
          <w:bCs/>
          <w:sz w:val="28"/>
          <w:szCs w:val="28"/>
        </w:rPr>
      </w:pPr>
      <w:r>
        <w:rPr>
          <w:rFonts w:ascii="Times New Roman" w:hAnsi="Times New Roman"/>
          <w:bCs/>
          <w:sz w:val="28"/>
          <w:szCs w:val="28"/>
        </w:rPr>
        <w:tab/>
        <w:t xml:space="preserve">Питання проходження опалювального сезону тримається на постійному контролі райдержадміністрації шляхом </w:t>
      </w:r>
      <w:r>
        <w:rPr>
          <w:rFonts w:ascii="Times New Roman" w:hAnsi="Times New Roman"/>
          <w:color w:val="000000"/>
          <w:sz w:val="28"/>
          <w:szCs w:val="28"/>
        </w:rPr>
        <w:t>забезпечення щодобового моніторингу за станом проходження опалювального періоду та невідкладного реагування у разі виникнення аварійних ситуацій на об</w:t>
      </w:r>
      <w:r w:rsidRPr="00DA3045">
        <w:rPr>
          <w:rFonts w:ascii="Times New Roman" w:hAnsi="Times New Roman"/>
          <w:color w:val="000000"/>
          <w:sz w:val="28"/>
          <w:szCs w:val="28"/>
        </w:rPr>
        <w:t>’</w:t>
      </w:r>
      <w:r>
        <w:rPr>
          <w:rFonts w:ascii="Times New Roman" w:hAnsi="Times New Roman"/>
          <w:color w:val="000000"/>
          <w:sz w:val="28"/>
          <w:szCs w:val="28"/>
        </w:rPr>
        <w:t>єктах житлово-комунального господарства під час проходження опалювального періоду.</w:t>
      </w:r>
    </w:p>
    <w:p w14:paraId="7647CF8E" w14:textId="77777777" w:rsidR="00DA64FB" w:rsidRDefault="00DA64FB" w:rsidP="00DA64FB">
      <w:pPr>
        <w:spacing w:after="0" w:line="240" w:lineRule="auto"/>
        <w:ind w:firstLine="708"/>
        <w:jc w:val="both"/>
        <w:rPr>
          <w:rFonts w:ascii="Times New Roman" w:hAnsi="Times New Roman"/>
          <w:sz w:val="28"/>
          <w:szCs w:val="28"/>
        </w:rPr>
      </w:pPr>
      <w:r w:rsidRPr="005B5285">
        <w:rPr>
          <w:rFonts w:ascii="Times New Roman" w:hAnsi="Times New Roman"/>
          <w:sz w:val="28"/>
          <w:szCs w:val="28"/>
        </w:rPr>
        <w:t>Протягом 202</w:t>
      </w:r>
      <w:r>
        <w:rPr>
          <w:rFonts w:ascii="Times New Roman" w:hAnsi="Times New Roman"/>
          <w:sz w:val="28"/>
          <w:szCs w:val="28"/>
        </w:rPr>
        <w:t>4</w:t>
      </w:r>
      <w:r w:rsidRPr="005B5285">
        <w:rPr>
          <w:rFonts w:ascii="Times New Roman" w:hAnsi="Times New Roman"/>
          <w:sz w:val="28"/>
          <w:szCs w:val="28"/>
        </w:rPr>
        <w:t xml:space="preserve"> року опрацьовувалось питання забезпечення об’єктів</w:t>
      </w:r>
      <w:r>
        <w:rPr>
          <w:rFonts w:ascii="Times New Roman" w:hAnsi="Times New Roman"/>
          <w:sz w:val="28"/>
          <w:szCs w:val="28"/>
        </w:rPr>
        <w:t xml:space="preserve"> критичної інфраструктури</w:t>
      </w:r>
      <w:r w:rsidRPr="005B5285">
        <w:rPr>
          <w:rFonts w:ascii="Times New Roman" w:hAnsi="Times New Roman"/>
          <w:sz w:val="28"/>
          <w:szCs w:val="28"/>
        </w:rPr>
        <w:t xml:space="preserve"> теплопостачання</w:t>
      </w:r>
      <w:r>
        <w:rPr>
          <w:rFonts w:ascii="Times New Roman" w:hAnsi="Times New Roman"/>
          <w:sz w:val="28"/>
          <w:szCs w:val="28"/>
        </w:rPr>
        <w:t>, водопостачання, водовідведення, зв</w:t>
      </w:r>
      <w:r w:rsidRPr="002D4E97">
        <w:rPr>
          <w:rFonts w:ascii="Times New Roman" w:hAnsi="Times New Roman"/>
          <w:sz w:val="28"/>
          <w:szCs w:val="28"/>
        </w:rPr>
        <w:t>’</w:t>
      </w:r>
      <w:r>
        <w:rPr>
          <w:rFonts w:ascii="Times New Roman" w:hAnsi="Times New Roman"/>
          <w:sz w:val="28"/>
          <w:szCs w:val="28"/>
        </w:rPr>
        <w:t xml:space="preserve">язку </w:t>
      </w:r>
      <w:r w:rsidRPr="005B5285">
        <w:rPr>
          <w:rFonts w:ascii="Times New Roman" w:hAnsi="Times New Roman"/>
          <w:sz w:val="28"/>
          <w:szCs w:val="28"/>
        </w:rPr>
        <w:t>засобами генерації електроенергії (електрогенератори) та запасів палива для них для належної та безперебійної роботи</w:t>
      </w:r>
      <w:r>
        <w:rPr>
          <w:rFonts w:ascii="Times New Roman" w:hAnsi="Times New Roman"/>
          <w:sz w:val="28"/>
          <w:szCs w:val="28"/>
        </w:rPr>
        <w:t xml:space="preserve"> </w:t>
      </w:r>
      <w:r w:rsidRPr="005B5285">
        <w:rPr>
          <w:rFonts w:ascii="Times New Roman" w:hAnsi="Times New Roman"/>
          <w:sz w:val="28"/>
          <w:szCs w:val="28"/>
        </w:rPr>
        <w:t>у разі тривалої відсутності електроенергії</w:t>
      </w:r>
      <w:r>
        <w:rPr>
          <w:rFonts w:ascii="Times New Roman" w:hAnsi="Times New Roman"/>
          <w:sz w:val="28"/>
          <w:szCs w:val="28"/>
        </w:rPr>
        <w:t xml:space="preserve">. </w:t>
      </w:r>
    </w:p>
    <w:p w14:paraId="3BF26BBA" w14:textId="77777777" w:rsidR="00DA64FB" w:rsidRDefault="00DA64FB" w:rsidP="00DA64FB">
      <w:pPr>
        <w:spacing w:after="0" w:line="240" w:lineRule="auto"/>
        <w:ind w:firstLine="708"/>
        <w:jc w:val="both"/>
        <w:rPr>
          <w:rFonts w:ascii="Times New Roman" w:hAnsi="Times New Roman"/>
          <w:sz w:val="28"/>
          <w:szCs w:val="28"/>
        </w:rPr>
      </w:pPr>
      <w:r>
        <w:rPr>
          <w:rFonts w:ascii="Times New Roman" w:hAnsi="Times New Roman"/>
          <w:sz w:val="28"/>
          <w:szCs w:val="28"/>
        </w:rPr>
        <w:t>За результатами проведеної роботи об</w:t>
      </w:r>
      <w:r w:rsidRPr="004507A6">
        <w:rPr>
          <w:rFonts w:ascii="Times New Roman" w:hAnsi="Times New Roman"/>
          <w:sz w:val="28"/>
          <w:szCs w:val="28"/>
          <w:lang w:val="ru-RU"/>
        </w:rPr>
        <w:t>’</w:t>
      </w:r>
      <w:proofErr w:type="spellStart"/>
      <w:r>
        <w:rPr>
          <w:rFonts w:ascii="Times New Roman" w:hAnsi="Times New Roman"/>
          <w:sz w:val="28"/>
          <w:szCs w:val="28"/>
        </w:rPr>
        <w:t>єкти</w:t>
      </w:r>
      <w:proofErr w:type="spellEnd"/>
      <w:r>
        <w:rPr>
          <w:rFonts w:ascii="Times New Roman" w:hAnsi="Times New Roman"/>
          <w:sz w:val="28"/>
          <w:szCs w:val="28"/>
        </w:rPr>
        <w:t xml:space="preserve"> критичної інфраструктури забезпечено генераторами та відповідними запасами палива для безперебійного </w:t>
      </w:r>
      <w:r>
        <w:rPr>
          <w:rFonts w:ascii="Times New Roman" w:hAnsi="Times New Roman"/>
          <w:sz w:val="28"/>
          <w:szCs w:val="28"/>
        </w:rPr>
        <w:lastRenderedPageBreak/>
        <w:t>надання населенню Запорізького району послуг водопостачання, водовідведення, теплопостачання та зв</w:t>
      </w:r>
      <w:r w:rsidRPr="00C2125B">
        <w:rPr>
          <w:rFonts w:ascii="Times New Roman" w:hAnsi="Times New Roman"/>
          <w:sz w:val="28"/>
          <w:szCs w:val="28"/>
        </w:rPr>
        <w:t>’</w:t>
      </w:r>
      <w:r>
        <w:rPr>
          <w:rFonts w:ascii="Times New Roman" w:hAnsi="Times New Roman"/>
          <w:sz w:val="28"/>
          <w:szCs w:val="28"/>
        </w:rPr>
        <w:t>язку.</w:t>
      </w:r>
    </w:p>
    <w:p w14:paraId="5E1BA333" w14:textId="77777777" w:rsidR="00DA64FB" w:rsidRPr="003832CD" w:rsidRDefault="00DA64FB" w:rsidP="00DA64FB">
      <w:pPr>
        <w:spacing w:after="0" w:line="240" w:lineRule="auto"/>
        <w:ind w:firstLine="708"/>
        <w:jc w:val="both"/>
        <w:rPr>
          <w:rFonts w:ascii="Times New Roman" w:hAnsi="Times New Roman"/>
          <w:sz w:val="28"/>
          <w:szCs w:val="28"/>
        </w:rPr>
      </w:pPr>
      <w:r w:rsidRPr="003832CD">
        <w:rPr>
          <w:rFonts w:ascii="Times New Roman" w:hAnsi="Times New Roman"/>
          <w:sz w:val="28"/>
          <w:szCs w:val="28"/>
          <w:shd w:val="clear" w:color="auto" w:fill="FFFFFF" w:themeFill="background1"/>
        </w:rPr>
        <w:t xml:space="preserve">З метою </w:t>
      </w:r>
      <w:r w:rsidRPr="003832CD">
        <w:rPr>
          <w:rFonts w:ascii="Times New Roman" w:hAnsi="Times New Roman"/>
          <w:sz w:val="28"/>
          <w:szCs w:val="28"/>
        </w:rPr>
        <w:t>формування переліку критично важливих об’єктів, яким має бути забезпечено пріоритетне електропостачання, райдержадміністрацією у взаємодії з органами місцевого самоврядування було визначено критично важливі об</w:t>
      </w:r>
      <w:r w:rsidRPr="00823A99">
        <w:rPr>
          <w:rFonts w:ascii="Times New Roman" w:hAnsi="Times New Roman"/>
          <w:sz w:val="28"/>
          <w:szCs w:val="28"/>
        </w:rPr>
        <w:t>’</w:t>
      </w:r>
      <w:r w:rsidRPr="003832CD">
        <w:rPr>
          <w:rFonts w:ascii="Times New Roman" w:hAnsi="Times New Roman"/>
          <w:sz w:val="28"/>
          <w:szCs w:val="28"/>
        </w:rPr>
        <w:t xml:space="preserve">єкти від роботи яких залежить стабільне функціонування та забезпечення життєдіяльності населення для внесення їх до </w:t>
      </w:r>
      <w:r>
        <w:rPr>
          <w:rFonts w:ascii="Times New Roman" w:hAnsi="Times New Roman"/>
          <w:sz w:val="28"/>
          <w:szCs w:val="28"/>
        </w:rPr>
        <w:t xml:space="preserve">вказаного </w:t>
      </w:r>
      <w:r w:rsidRPr="003832CD">
        <w:rPr>
          <w:rFonts w:ascii="Times New Roman" w:hAnsi="Times New Roman"/>
          <w:sz w:val="28"/>
          <w:szCs w:val="28"/>
        </w:rPr>
        <w:t xml:space="preserve">переліку. </w:t>
      </w:r>
    </w:p>
    <w:p w14:paraId="6550B331" w14:textId="77777777" w:rsidR="00DA64FB" w:rsidRPr="00B35EAD" w:rsidRDefault="00DA64FB" w:rsidP="00DA64FB">
      <w:pPr>
        <w:pStyle w:val="docdata"/>
        <w:shd w:val="clear" w:color="auto" w:fill="FFFFFF"/>
        <w:spacing w:before="0" w:beforeAutospacing="0" w:after="0" w:afterAutospacing="0"/>
        <w:ind w:right="140" w:firstLine="709"/>
        <w:jc w:val="both"/>
        <w:rPr>
          <w:lang w:val="uk-UA" w:eastAsia="uk-UA"/>
        </w:rPr>
      </w:pPr>
      <w:r>
        <w:rPr>
          <w:color w:val="000000"/>
          <w:sz w:val="28"/>
          <w:szCs w:val="28"/>
          <w:lang w:val="uk-UA"/>
        </w:rPr>
        <w:t>Спільно з органами місцевого самоврядування організовано сприяння ПАТ «</w:t>
      </w:r>
      <w:proofErr w:type="spellStart"/>
      <w:r>
        <w:rPr>
          <w:color w:val="000000"/>
          <w:sz w:val="28"/>
          <w:szCs w:val="28"/>
          <w:lang w:val="uk-UA"/>
        </w:rPr>
        <w:t>Запоріжжяобленерго</w:t>
      </w:r>
      <w:proofErr w:type="spellEnd"/>
      <w:r>
        <w:rPr>
          <w:color w:val="000000"/>
          <w:sz w:val="28"/>
          <w:szCs w:val="28"/>
          <w:lang w:val="uk-UA"/>
        </w:rPr>
        <w:t xml:space="preserve">» у захисті підстанцій 35 кВ, які розташовані на території Запорізького району, шляхом надання необхідної техніки та сипучих матеріалів для наповнення </w:t>
      </w:r>
      <w:proofErr w:type="spellStart"/>
      <w:r>
        <w:rPr>
          <w:color w:val="000000"/>
          <w:sz w:val="28"/>
          <w:szCs w:val="28"/>
          <w:lang w:val="uk-UA"/>
        </w:rPr>
        <w:t>габіонів</w:t>
      </w:r>
      <w:proofErr w:type="spellEnd"/>
      <w:r>
        <w:rPr>
          <w:color w:val="000000"/>
          <w:sz w:val="28"/>
          <w:szCs w:val="28"/>
          <w:lang w:val="uk-UA"/>
        </w:rPr>
        <w:t>.</w:t>
      </w:r>
      <w:r w:rsidRPr="00B35EAD">
        <w:rPr>
          <w:bCs/>
          <w:sz w:val="28"/>
          <w:szCs w:val="28"/>
          <w:lang w:val="uk-UA"/>
        </w:rPr>
        <w:t xml:space="preserve"> </w:t>
      </w:r>
    </w:p>
    <w:p w14:paraId="21415ADA" w14:textId="4DD3305F" w:rsidR="00DA64FB" w:rsidRPr="00DA64FB" w:rsidRDefault="00DA64FB" w:rsidP="00DA64FB">
      <w:pPr>
        <w:spacing w:after="0" w:line="240" w:lineRule="auto"/>
        <w:ind w:firstLine="708"/>
        <w:jc w:val="both"/>
        <w:rPr>
          <w:rStyle w:val="afa"/>
          <w:sz w:val="28"/>
          <w:szCs w:val="28"/>
          <w:shd w:val="clear" w:color="auto" w:fill="auto"/>
        </w:rPr>
      </w:pPr>
      <w:r w:rsidRPr="00BC79CB">
        <w:rPr>
          <w:rFonts w:ascii="Times New Roman" w:hAnsi="Times New Roman"/>
          <w:sz w:val="28"/>
          <w:szCs w:val="28"/>
        </w:rPr>
        <w:t xml:space="preserve">З метою оцінки завданої шкоди та потреб на відновлення України, </w:t>
      </w:r>
      <w:r>
        <w:rPr>
          <w:rFonts w:ascii="Times New Roman" w:hAnsi="Times New Roman"/>
          <w:sz w:val="28"/>
          <w:szCs w:val="28"/>
        </w:rPr>
        <w:t xml:space="preserve">райдержадміністрація спільно з органами місцевого самоврядування проводить роботу щодо визначення </w:t>
      </w:r>
      <w:r w:rsidRPr="00BC79CB">
        <w:rPr>
          <w:rFonts w:ascii="Times New Roman" w:hAnsi="Times New Roman"/>
          <w:sz w:val="28"/>
          <w:szCs w:val="28"/>
        </w:rPr>
        <w:t>обсягів пошкоджень об’єктів інфраструктури систем теплопостачання, водопостачання та водовідведення</w:t>
      </w:r>
      <w:r>
        <w:rPr>
          <w:rFonts w:ascii="Times New Roman" w:hAnsi="Times New Roman"/>
          <w:sz w:val="28"/>
          <w:szCs w:val="28"/>
        </w:rPr>
        <w:t>.</w:t>
      </w:r>
    </w:p>
    <w:p w14:paraId="6347208E" w14:textId="77777777" w:rsidR="00DA64FB" w:rsidRDefault="00DA64FB" w:rsidP="00DA64FB">
      <w:pPr>
        <w:pStyle w:val="afb"/>
        <w:shd w:val="clear" w:color="auto" w:fill="auto"/>
        <w:tabs>
          <w:tab w:val="left" w:pos="0"/>
        </w:tabs>
        <w:spacing w:after="0"/>
        <w:ind w:right="135" w:firstLine="0"/>
        <w:jc w:val="both"/>
        <w:rPr>
          <w:rStyle w:val="afa"/>
          <w:sz w:val="28"/>
          <w:szCs w:val="28"/>
          <w:lang w:val="uk-UA"/>
        </w:rPr>
      </w:pPr>
      <w:r>
        <w:rPr>
          <w:rStyle w:val="afa"/>
          <w:sz w:val="28"/>
          <w:szCs w:val="28"/>
          <w:lang w:val="uk-UA"/>
        </w:rPr>
        <w:tab/>
      </w:r>
      <w:r w:rsidRPr="005B5285">
        <w:rPr>
          <w:rStyle w:val="afa"/>
          <w:sz w:val="28"/>
          <w:szCs w:val="28"/>
          <w:lang w:val="uk-UA"/>
        </w:rPr>
        <w:t>За сприяння райдержа</w:t>
      </w:r>
      <w:r>
        <w:rPr>
          <w:rStyle w:val="afa"/>
          <w:sz w:val="28"/>
          <w:szCs w:val="28"/>
          <w:lang w:val="uk-UA"/>
        </w:rPr>
        <w:t xml:space="preserve">дміністрації </w:t>
      </w:r>
      <w:proofErr w:type="spellStart"/>
      <w:r w:rsidRPr="005B5285">
        <w:rPr>
          <w:rStyle w:val="afa"/>
          <w:sz w:val="28"/>
          <w:szCs w:val="28"/>
          <w:lang w:val="uk-UA"/>
        </w:rPr>
        <w:t>Біленьківською</w:t>
      </w:r>
      <w:proofErr w:type="spellEnd"/>
      <w:r w:rsidRPr="005B5285">
        <w:rPr>
          <w:rStyle w:val="afa"/>
          <w:sz w:val="28"/>
          <w:szCs w:val="28"/>
          <w:lang w:val="uk-UA"/>
        </w:rPr>
        <w:t xml:space="preserve"> та </w:t>
      </w:r>
      <w:proofErr w:type="spellStart"/>
      <w:r w:rsidRPr="005B5285">
        <w:rPr>
          <w:rStyle w:val="afa"/>
          <w:sz w:val="28"/>
          <w:szCs w:val="28"/>
          <w:lang w:val="uk-UA"/>
        </w:rPr>
        <w:t>Широківською</w:t>
      </w:r>
      <w:proofErr w:type="spellEnd"/>
      <w:r w:rsidRPr="005B5285">
        <w:rPr>
          <w:rStyle w:val="afa"/>
          <w:sz w:val="28"/>
          <w:szCs w:val="28"/>
          <w:lang w:val="uk-UA"/>
        </w:rPr>
        <w:t xml:space="preserve"> територіальними громадами </w:t>
      </w:r>
      <w:r>
        <w:rPr>
          <w:rStyle w:val="afa"/>
          <w:sz w:val="28"/>
          <w:szCs w:val="28"/>
          <w:lang w:val="uk-UA"/>
        </w:rPr>
        <w:t xml:space="preserve">отримано два транспортні засоби </w:t>
      </w:r>
      <w:r w:rsidRPr="005B5285">
        <w:rPr>
          <w:rStyle w:val="afa"/>
          <w:sz w:val="28"/>
          <w:szCs w:val="28"/>
          <w:lang w:val="uk-UA"/>
        </w:rPr>
        <w:t>для транспортування та підвозу води.</w:t>
      </w:r>
    </w:p>
    <w:p w14:paraId="3AB8CCBD" w14:textId="77777777" w:rsidR="00DA64FB" w:rsidRPr="005B5285" w:rsidRDefault="00DA64FB" w:rsidP="00DA64FB">
      <w:pPr>
        <w:spacing w:after="0" w:line="240" w:lineRule="auto"/>
        <w:ind w:firstLine="720"/>
        <w:jc w:val="both"/>
        <w:rPr>
          <w:rFonts w:ascii="Times New Roman" w:hAnsi="Times New Roman"/>
          <w:sz w:val="28"/>
          <w:szCs w:val="28"/>
        </w:rPr>
      </w:pPr>
      <w:r w:rsidRPr="005B5285">
        <w:rPr>
          <w:rFonts w:ascii="Times New Roman" w:hAnsi="Times New Roman"/>
          <w:sz w:val="28"/>
          <w:szCs w:val="28"/>
        </w:rPr>
        <w:t xml:space="preserve">З метою </w:t>
      </w:r>
      <w:r>
        <w:rPr>
          <w:rFonts w:ascii="Times New Roman" w:hAnsi="Times New Roman"/>
          <w:sz w:val="28"/>
          <w:szCs w:val="28"/>
        </w:rPr>
        <w:t xml:space="preserve">вирішення питання погашення заборгованості </w:t>
      </w:r>
      <w:r w:rsidRPr="005B5285">
        <w:rPr>
          <w:rFonts w:ascii="Times New Roman" w:hAnsi="Times New Roman"/>
          <w:sz w:val="28"/>
          <w:szCs w:val="28"/>
        </w:rPr>
        <w:t>комунальни</w:t>
      </w:r>
      <w:r>
        <w:rPr>
          <w:rFonts w:ascii="Times New Roman" w:hAnsi="Times New Roman"/>
          <w:sz w:val="28"/>
          <w:szCs w:val="28"/>
        </w:rPr>
        <w:t>ми</w:t>
      </w:r>
      <w:r w:rsidRPr="005B5285">
        <w:rPr>
          <w:rFonts w:ascii="Times New Roman" w:hAnsi="Times New Roman"/>
          <w:sz w:val="28"/>
          <w:szCs w:val="28"/>
        </w:rPr>
        <w:t xml:space="preserve"> підприємств</w:t>
      </w:r>
      <w:r>
        <w:rPr>
          <w:rFonts w:ascii="Times New Roman" w:hAnsi="Times New Roman"/>
          <w:sz w:val="28"/>
          <w:szCs w:val="28"/>
        </w:rPr>
        <w:t>ами</w:t>
      </w:r>
      <w:r w:rsidRPr="005B5285">
        <w:rPr>
          <w:rFonts w:ascii="Times New Roman" w:hAnsi="Times New Roman"/>
          <w:sz w:val="28"/>
          <w:szCs w:val="28"/>
        </w:rPr>
        <w:t xml:space="preserve"> територіальних громад</w:t>
      </w:r>
      <w:r>
        <w:rPr>
          <w:rFonts w:ascii="Times New Roman" w:hAnsi="Times New Roman"/>
          <w:sz w:val="28"/>
          <w:szCs w:val="28"/>
        </w:rPr>
        <w:t xml:space="preserve"> Запорізького району перед </w:t>
      </w:r>
      <w:r w:rsidRPr="005B5285">
        <w:rPr>
          <w:rFonts w:ascii="Times New Roman" w:hAnsi="Times New Roman"/>
          <w:sz w:val="28"/>
          <w:szCs w:val="28"/>
        </w:rPr>
        <w:t>комунальним підприємством «</w:t>
      </w:r>
      <w:proofErr w:type="spellStart"/>
      <w:r w:rsidRPr="005B5285">
        <w:rPr>
          <w:rFonts w:ascii="Times New Roman" w:hAnsi="Times New Roman"/>
          <w:sz w:val="28"/>
          <w:szCs w:val="28"/>
        </w:rPr>
        <w:t>Облводоканал</w:t>
      </w:r>
      <w:proofErr w:type="spellEnd"/>
      <w:r w:rsidRPr="005B5285">
        <w:rPr>
          <w:rFonts w:ascii="Times New Roman" w:hAnsi="Times New Roman"/>
          <w:sz w:val="28"/>
          <w:szCs w:val="28"/>
        </w:rPr>
        <w:t xml:space="preserve">» </w:t>
      </w:r>
      <w:r>
        <w:rPr>
          <w:rFonts w:ascii="Times New Roman" w:hAnsi="Times New Roman"/>
          <w:sz w:val="28"/>
          <w:szCs w:val="28"/>
        </w:rPr>
        <w:t>ЗОР</w:t>
      </w:r>
      <w:r w:rsidRPr="005B5285">
        <w:rPr>
          <w:rFonts w:ascii="Times New Roman" w:hAnsi="Times New Roman"/>
          <w:sz w:val="28"/>
          <w:szCs w:val="28"/>
        </w:rPr>
        <w:t>, що є надавачами послуг з централізованого водопостачання, райдержадміністрацією протягом 202</w:t>
      </w:r>
      <w:r>
        <w:rPr>
          <w:rFonts w:ascii="Times New Roman" w:hAnsi="Times New Roman"/>
          <w:sz w:val="28"/>
          <w:szCs w:val="28"/>
        </w:rPr>
        <w:t>4 року</w:t>
      </w:r>
      <w:r w:rsidRPr="005B5285">
        <w:rPr>
          <w:rFonts w:ascii="Times New Roman" w:hAnsi="Times New Roman"/>
          <w:sz w:val="28"/>
          <w:szCs w:val="28"/>
        </w:rPr>
        <w:t xml:space="preserve"> </w:t>
      </w:r>
      <w:r>
        <w:rPr>
          <w:rFonts w:ascii="Times New Roman" w:hAnsi="Times New Roman"/>
          <w:sz w:val="28"/>
          <w:szCs w:val="28"/>
        </w:rPr>
        <w:t xml:space="preserve">спільно з територіальними громадами </w:t>
      </w:r>
      <w:r w:rsidRPr="005B5285">
        <w:rPr>
          <w:rFonts w:ascii="Times New Roman" w:hAnsi="Times New Roman"/>
          <w:sz w:val="28"/>
          <w:szCs w:val="28"/>
        </w:rPr>
        <w:t xml:space="preserve">неодноразово </w:t>
      </w:r>
      <w:r>
        <w:rPr>
          <w:rFonts w:ascii="Times New Roman" w:hAnsi="Times New Roman"/>
          <w:sz w:val="28"/>
          <w:szCs w:val="28"/>
        </w:rPr>
        <w:t>опрацьовувалось дане питання та вживались відповідні заходи.</w:t>
      </w:r>
    </w:p>
    <w:p w14:paraId="5E9350BD" w14:textId="77777777" w:rsidR="00DA64FB" w:rsidRPr="005B5285" w:rsidRDefault="00DA64FB" w:rsidP="00DA64FB">
      <w:pPr>
        <w:spacing w:after="0" w:line="240" w:lineRule="auto"/>
        <w:ind w:firstLine="708"/>
        <w:jc w:val="both"/>
        <w:rPr>
          <w:rFonts w:ascii="Times New Roman" w:hAnsi="Times New Roman"/>
          <w:sz w:val="28"/>
          <w:szCs w:val="28"/>
        </w:rPr>
      </w:pPr>
      <w:r>
        <w:rPr>
          <w:rFonts w:ascii="Times New Roman" w:hAnsi="Times New Roman"/>
          <w:sz w:val="28"/>
          <w:szCs w:val="28"/>
        </w:rPr>
        <w:t xml:space="preserve">Так, протягом 2024 року комунальними підприємствами територіальних громад </w:t>
      </w:r>
      <w:r w:rsidRPr="005B5285">
        <w:rPr>
          <w:rFonts w:ascii="Times New Roman" w:hAnsi="Times New Roman"/>
          <w:sz w:val="28"/>
          <w:szCs w:val="28"/>
        </w:rPr>
        <w:t xml:space="preserve">району </w:t>
      </w:r>
      <w:r>
        <w:rPr>
          <w:rFonts w:ascii="Times New Roman" w:hAnsi="Times New Roman"/>
          <w:sz w:val="28"/>
          <w:szCs w:val="28"/>
        </w:rPr>
        <w:t>було сплачено КП «</w:t>
      </w:r>
      <w:proofErr w:type="spellStart"/>
      <w:r>
        <w:rPr>
          <w:rFonts w:ascii="Times New Roman" w:hAnsi="Times New Roman"/>
          <w:sz w:val="28"/>
          <w:szCs w:val="28"/>
        </w:rPr>
        <w:t>Облводоканал</w:t>
      </w:r>
      <w:proofErr w:type="spellEnd"/>
      <w:r>
        <w:rPr>
          <w:rFonts w:ascii="Times New Roman" w:hAnsi="Times New Roman"/>
          <w:sz w:val="28"/>
          <w:szCs w:val="28"/>
        </w:rPr>
        <w:t>» ЗОР за послугу з водопостачання 19 605 508,7 грн. На фінансову підтримку комунальних підприємств з місцевих бюджетів територіальних громад протягом 2024 року було виділено 14 001 384,7 грн. Наразі, продовжується відповідна робота щодо погашення та реструктуризації наявної заборгованості перед КП «</w:t>
      </w:r>
      <w:proofErr w:type="spellStart"/>
      <w:r>
        <w:rPr>
          <w:rFonts w:ascii="Times New Roman" w:hAnsi="Times New Roman"/>
          <w:sz w:val="28"/>
          <w:szCs w:val="28"/>
        </w:rPr>
        <w:t>Облводоканал</w:t>
      </w:r>
      <w:proofErr w:type="spellEnd"/>
      <w:r>
        <w:rPr>
          <w:rFonts w:ascii="Times New Roman" w:hAnsi="Times New Roman"/>
          <w:sz w:val="28"/>
          <w:szCs w:val="28"/>
        </w:rPr>
        <w:t>» ЗОР.</w:t>
      </w:r>
    </w:p>
    <w:p w14:paraId="4DC07959" w14:textId="39F38C20" w:rsidR="00DA64FB" w:rsidRPr="00DA64FB" w:rsidRDefault="00DA64FB" w:rsidP="00DA64FB">
      <w:pPr>
        <w:pStyle w:val="docdata"/>
        <w:shd w:val="clear" w:color="auto" w:fill="FFFFFF"/>
        <w:spacing w:before="0" w:beforeAutospacing="0" w:after="0" w:afterAutospacing="0"/>
        <w:ind w:right="140" w:firstLine="709"/>
        <w:jc w:val="both"/>
        <w:rPr>
          <w:color w:val="000000"/>
          <w:sz w:val="28"/>
          <w:szCs w:val="28"/>
          <w:lang w:val="uk-UA"/>
        </w:rPr>
      </w:pPr>
      <w:r>
        <w:rPr>
          <w:color w:val="000000"/>
          <w:sz w:val="28"/>
          <w:szCs w:val="28"/>
          <w:lang w:val="uk-UA"/>
        </w:rPr>
        <w:t>Спільно з органами місцевого самоврядування вжито відповідних заходів щодо забезпечення населення якісною та безпечною питною водою, а саме щодо забезпечення на підприємствах водопровідно-каналізаційного господарства запасів реагентів, знезаражуючих засобів і реактивів; дотримання вимог санітарного законодавства; забезпечення постійного моніторингу якості та безпечності питної води; забезпечення через ЗМІ інформування населення про необхідність належної експлуатації індивідуальних колодязів та ризики вживання забрудненої питної води, а також щодо заходів із знезараження питної води.</w:t>
      </w:r>
    </w:p>
    <w:p w14:paraId="6BFC1C67" w14:textId="77777777" w:rsidR="00DA64FB" w:rsidRPr="00C2125B" w:rsidRDefault="00DA64FB" w:rsidP="00DA64FB">
      <w:pPr>
        <w:pStyle w:val="afb"/>
        <w:shd w:val="clear" w:color="auto" w:fill="FFFFFF" w:themeFill="background1"/>
        <w:tabs>
          <w:tab w:val="left" w:pos="0"/>
        </w:tabs>
        <w:spacing w:after="0"/>
        <w:ind w:firstLine="0"/>
        <w:jc w:val="both"/>
        <w:rPr>
          <w:sz w:val="28"/>
          <w:szCs w:val="28"/>
          <w:lang w:val="uk-UA"/>
        </w:rPr>
      </w:pPr>
      <w:r>
        <w:rPr>
          <w:sz w:val="28"/>
          <w:szCs w:val="28"/>
          <w:shd w:val="clear" w:color="auto" w:fill="FFFFFF" w:themeFill="background1"/>
          <w:lang w:val="uk-UA"/>
        </w:rPr>
        <w:tab/>
      </w:r>
      <w:r w:rsidRPr="00C2125B">
        <w:rPr>
          <w:sz w:val="28"/>
          <w:szCs w:val="28"/>
          <w:shd w:val="clear" w:color="auto" w:fill="FFFFFF" w:themeFill="background1"/>
          <w:lang w:val="uk-UA"/>
        </w:rPr>
        <w:t xml:space="preserve">Разом з органами місцевого самоврядування проведено роботу щодо </w:t>
      </w:r>
      <w:r w:rsidRPr="00C2125B">
        <w:rPr>
          <w:sz w:val="28"/>
          <w:szCs w:val="28"/>
          <w:lang w:val="uk-UA"/>
        </w:rPr>
        <w:t>спільних міжвідомчих дій під час виникнення складних погодних умов осінньо-зимового періоду 2024-2025 років та ліквідації їх наслідків на ділянках автомобільних доріг загального користування, які перебувають у комунальній власності, особливо на затяжних підйомах і спусках, в тому числі перевальних, де виникає потенційна загроза безпеці дорожнього руху.</w:t>
      </w:r>
    </w:p>
    <w:p w14:paraId="41DA89CA" w14:textId="77777777" w:rsidR="00DA64FB" w:rsidRDefault="00DA64FB" w:rsidP="00DA64FB">
      <w:pPr>
        <w:pStyle w:val="afb"/>
        <w:shd w:val="clear" w:color="auto" w:fill="FFFFFF" w:themeFill="background1"/>
        <w:tabs>
          <w:tab w:val="left" w:pos="0"/>
          <w:tab w:val="left" w:pos="709"/>
        </w:tabs>
        <w:spacing w:after="0"/>
        <w:ind w:firstLine="0"/>
        <w:jc w:val="both"/>
        <w:rPr>
          <w:sz w:val="28"/>
          <w:szCs w:val="28"/>
          <w:lang w:val="uk-UA"/>
        </w:rPr>
      </w:pPr>
      <w:r w:rsidRPr="00C2125B">
        <w:rPr>
          <w:sz w:val="28"/>
          <w:szCs w:val="28"/>
          <w:lang w:val="uk-UA"/>
        </w:rPr>
        <w:tab/>
      </w:r>
      <w:proofErr w:type="spellStart"/>
      <w:r>
        <w:rPr>
          <w:sz w:val="28"/>
          <w:szCs w:val="28"/>
        </w:rPr>
        <w:t>Забезпечено</w:t>
      </w:r>
      <w:proofErr w:type="spellEnd"/>
      <w:r>
        <w:rPr>
          <w:sz w:val="28"/>
          <w:szCs w:val="28"/>
        </w:rPr>
        <w:t xml:space="preserve"> </w:t>
      </w:r>
      <w:proofErr w:type="spellStart"/>
      <w:r>
        <w:rPr>
          <w:sz w:val="28"/>
          <w:szCs w:val="28"/>
        </w:rPr>
        <w:t>завчасну</w:t>
      </w:r>
      <w:proofErr w:type="spellEnd"/>
      <w:r>
        <w:rPr>
          <w:sz w:val="28"/>
          <w:szCs w:val="28"/>
        </w:rPr>
        <w:t xml:space="preserve"> </w:t>
      </w:r>
      <w:proofErr w:type="spellStart"/>
      <w:r>
        <w:rPr>
          <w:sz w:val="28"/>
          <w:szCs w:val="28"/>
        </w:rPr>
        <w:t>готовність</w:t>
      </w:r>
      <w:proofErr w:type="spellEnd"/>
      <w:r>
        <w:rPr>
          <w:sz w:val="28"/>
          <w:szCs w:val="28"/>
        </w:rPr>
        <w:t xml:space="preserve"> до </w:t>
      </w:r>
      <w:proofErr w:type="spellStart"/>
      <w:r>
        <w:rPr>
          <w:sz w:val="28"/>
          <w:szCs w:val="28"/>
        </w:rPr>
        <w:t>роботи</w:t>
      </w:r>
      <w:proofErr w:type="spellEnd"/>
      <w:r>
        <w:rPr>
          <w:sz w:val="28"/>
          <w:szCs w:val="28"/>
        </w:rPr>
        <w:t xml:space="preserve"> сил і </w:t>
      </w:r>
      <w:proofErr w:type="spellStart"/>
      <w:r>
        <w:rPr>
          <w:sz w:val="28"/>
          <w:szCs w:val="28"/>
        </w:rPr>
        <w:t>засобів</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виконанням</w:t>
      </w:r>
      <w:proofErr w:type="spellEnd"/>
      <w:r>
        <w:rPr>
          <w:sz w:val="28"/>
          <w:szCs w:val="28"/>
        </w:rPr>
        <w:t xml:space="preserve"> </w:t>
      </w:r>
      <w:proofErr w:type="spellStart"/>
      <w:proofErr w:type="gramStart"/>
      <w:r>
        <w:rPr>
          <w:sz w:val="28"/>
          <w:szCs w:val="28"/>
        </w:rPr>
        <w:lastRenderedPageBreak/>
        <w:t>проф</w:t>
      </w:r>
      <w:proofErr w:type="gramEnd"/>
      <w:r>
        <w:rPr>
          <w:sz w:val="28"/>
          <w:szCs w:val="28"/>
        </w:rPr>
        <w:t>ілактичного</w:t>
      </w:r>
      <w:proofErr w:type="spellEnd"/>
      <w:r>
        <w:rPr>
          <w:sz w:val="28"/>
          <w:szCs w:val="28"/>
        </w:rPr>
        <w:t xml:space="preserve"> </w:t>
      </w:r>
      <w:proofErr w:type="spellStart"/>
      <w:r>
        <w:rPr>
          <w:sz w:val="28"/>
          <w:szCs w:val="28"/>
        </w:rPr>
        <w:t>оброблення</w:t>
      </w:r>
      <w:proofErr w:type="spellEnd"/>
      <w:r>
        <w:rPr>
          <w:sz w:val="28"/>
          <w:szCs w:val="28"/>
        </w:rPr>
        <w:t xml:space="preserve"> </w:t>
      </w:r>
      <w:proofErr w:type="spellStart"/>
      <w:r>
        <w:rPr>
          <w:sz w:val="28"/>
          <w:szCs w:val="28"/>
        </w:rPr>
        <w:t>дорожнього</w:t>
      </w:r>
      <w:proofErr w:type="spellEnd"/>
      <w:r>
        <w:rPr>
          <w:sz w:val="28"/>
          <w:szCs w:val="28"/>
        </w:rPr>
        <w:t xml:space="preserve"> </w:t>
      </w:r>
      <w:proofErr w:type="spellStart"/>
      <w:r>
        <w:rPr>
          <w:sz w:val="28"/>
          <w:szCs w:val="28"/>
        </w:rPr>
        <w:t>покриття</w:t>
      </w:r>
      <w:proofErr w:type="spellEnd"/>
      <w:r>
        <w:rPr>
          <w:sz w:val="28"/>
          <w:szCs w:val="28"/>
        </w:rPr>
        <w:t xml:space="preserve"> </w:t>
      </w:r>
      <w:proofErr w:type="spellStart"/>
      <w:r>
        <w:rPr>
          <w:sz w:val="28"/>
          <w:szCs w:val="28"/>
        </w:rPr>
        <w:t>протиожеледними</w:t>
      </w:r>
      <w:proofErr w:type="spellEnd"/>
      <w:r>
        <w:rPr>
          <w:sz w:val="28"/>
          <w:szCs w:val="28"/>
        </w:rPr>
        <w:t xml:space="preserve"> </w:t>
      </w:r>
      <w:proofErr w:type="spellStart"/>
      <w:r>
        <w:rPr>
          <w:sz w:val="28"/>
          <w:szCs w:val="28"/>
        </w:rPr>
        <w:t>матеріалами</w:t>
      </w:r>
      <w:proofErr w:type="spellEnd"/>
      <w:r>
        <w:rPr>
          <w:sz w:val="28"/>
          <w:szCs w:val="28"/>
        </w:rPr>
        <w:t xml:space="preserve"> (до </w:t>
      </w:r>
      <w:proofErr w:type="spellStart"/>
      <w:r>
        <w:rPr>
          <w:sz w:val="28"/>
          <w:szCs w:val="28"/>
        </w:rPr>
        <w:t>утворення</w:t>
      </w:r>
      <w:proofErr w:type="spellEnd"/>
      <w:r>
        <w:rPr>
          <w:sz w:val="28"/>
          <w:szCs w:val="28"/>
        </w:rPr>
        <w:t xml:space="preserve"> </w:t>
      </w:r>
      <w:proofErr w:type="spellStart"/>
      <w:r>
        <w:rPr>
          <w:sz w:val="28"/>
          <w:szCs w:val="28"/>
        </w:rPr>
        <w:t>ожеледиці</w:t>
      </w:r>
      <w:proofErr w:type="spellEnd"/>
      <w:r>
        <w:rPr>
          <w:sz w:val="28"/>
          <w:szCs w:val="28"/>
        </w:rPr>
        <w:t xml:space="preserve"> </w:t>
      </w:r>
      <w:proofErr w:type="spellStart"/>
      <w:r>
        <w:rPr>
          <w:sz w:val="28"/>
          <w:szCs w:val="28"/>
        </w:rPr>
        <w:t>або</w:t>
      </w:r>
      <w:proofErr w:type="spellEnd"/>
      <w:r>
        <w:rPr>
          <w:sz w:val="28"/>
          <w:szCs w:val="28"/>
        </w:rPr>
        <w:t xml:space="preserve"> на початку </w:t>
      </w:r>
      <w:proofErr w:type="spellStart"/>
      <w:r>
        <w:rPr>
          <w:sz w:val="28"/>
          <w:szCs w:val="28"/>
        </w:rPr>
        <w:t>снігопаду</w:t>
      </w:r>
      <w:proofErr w:type="spellEnd"/>
      <w:r>
        <w:rPr>
          <w:sz w:val="28"/>
          <w:szCs w:val="28"/>
        </w:rPr>
        <w:t xml:space="preserve">) </w:t>
      </w:r>
      <w:proofErr w:type="spellStart"/>
      <w:r>
        <w:rPr>
          <w:sz w:val="28"/>
          <w:szCs w:val="28"/>
        </w:rPr>
        <w:t>відповідно</w:t>
      </w:r>
      <w:proofErr w:type="spellEnd"/>
      <w:r>
        <w:rPr>
          <w:sz w:val="28"/>
          <w:szCs w:val="28"/>
        </w:rPr>
        <w:t xml:space="preserve"> до </w:t>
      </w:r>
      <w:proofErr w:type="spellStart"/>
      <w:r>
        <w:rPr>
          <w:sz w:val="28"/>
          <w:szCs w:val="28"/>
        </w:rPr>
        <w:t>нормативних</w:t>
      </w:r>
      <w:proofErr w:type="spellEnd"/>
      <w:r>
        <w:rPr>
          <w:sz w:val="28"/>
          <w:szCs w:val="28"/>
        </w:rPr>
        <w:t xml:space="preserve"> </w:t>
      </w:r>
      <w:proofErr w:type="spellStart"/>
      <w:r>
        <w:rPr>
          <w:sz w:val="28"/>
          <w:szCs w:val="28"/>
        </w:rPr>
        <w:t>вимог</w:t>
      </w:r>
      <w:proofErr w:type="spellEnd"/>
      <w:r>
        <w:rPr>
          <w:sz w:val="28"/>
          <w:szCs w:val="28"/>
          <w:lang w:val="uk-UA"/>
        </w:rPr>
        <w:t xml:space="preserve">, а саме: створено необхідний запас </w:t>
      </w:r>
      <w:proofErr w:type="spellStart"/>
      <w:r>
        <w:rPr>
          <w:sz w:val="28"/>
          <w:szCs w:val="28"/>
          <w:lang w:val="uk-UA"/>
        </w:rPr>
        <w:t>протиожеледних</w:t>
      </w:r>
      <w:proofErr w:type="spellEnd"/>
      <w:r>
        <w:rPr>
          <w:sz w:val="28"/>
          <w:szCs w:val="28"/>
          <w:lang w:val="uk-UA"/>
        </w:rPr>
        <w:t xml:space="preserve"> матеріалів (пісок, гравій, сіль тощо), підготовлено наявну снігоочисну техніку (у кількості 123 одиниці) та утворено запаси пального до неї для швидкого реагування на несприятливі погодні умови.</w:t>
      </w:r>
    </w:p>
    <w:p w14:paraId="208A8D9C" w14:textId="4F536969" w:rsidR="00DA64FB" w:rsidRPr="003557AD" w:rsidRDefault="00DA64FB" w:rsidP="00DA64FB">
      <w:pPr>
        <w:pStyle w:val="afb"/>
        <w:shd w:val="clear" w:color="auto" w:fill="FFFFFF" w:themeFill="background1"/>
        <w:tabs>
          <w:tab w:val="left" w:pos="0"/>
          <w:tab w:val="left" w:pos="709"/>
        </w:tabs>
        <w:spacing w:after="0"/>
        <w:ind w:firstLine="0"/>
        <w:jc w:val="both"/>
        <w:rPr>
          <w:sz w:val="28"/>
          <w:szCs w:val="28"/>
          <w:lang w:val="uk-UA"/>
        </w:rPr>
      </w:pPr>
      <w:r>
        <w:rPr>
          <w:sz w:val="28"/>
          <w:szCs w:val="28"/>
          <w:lang w:val="uk-UA"/>
        </w:rPr>
        <w:tab/>
        <w:t>У взаємодії з органами місцевого самоврядування в</w:t>
      </w:r>
      <w:proofErr w:type="spellStart"/>
      <w:r w:rsidRPr="00351EB0">
        <w:rPr>
          <w:sz w:val="28"/>
          <w:szCs w:val="28"/>
        </w:rPr>
        <w:t>изначено</w:t>
      </w:r>
      <w:proofErr w:type="spellEnd"/>
      <w:r w:rsidRPr="00351EB0">
        <w:rPr>
          <w:sz w:val="28"/>
          <w:szCs w:val="28"/>
        </w:rPr>
        <w:t xml:space="preserve"> </w:t>
      </w:r>
      <w:proofErr w:type="spellStart"/>
      <w:r w:rsidRPr="00351EB0">
        <w:rPr>
          <w:sz w:val="28"/>
          <w:szCs w:val="28"/>
        </w:rPr>
        <w:t>ділянки</w:t>
      </w:r>
      <w:proofErr w:type="spellEnd"/>
      <w:r w:rsidRPr="00351EB0">
        <w:rPr>
          <w:sz w:val="28"/>
          <w:szCs w:val="28"/>
        </w:rPr>
        <w:t xml:space="preserve"> </w:t>
      </w:r>
      <w:proofErr w:type="spellStart"/>
      <w:r w:rsidRPr="00351EB0">
        <w:rPr>
          <w:sz w:val="28"/>
          <w:szCs w:val="28"/>
        </w:rPr>
        <w:t>автомобільних</w:t>
      </w:r>
      <w:proofErr w:type="spellEnd"/>
      <w:r w:rsidRPr="00351EB0">
        <w:rPr>
          <w:sz w:val="28"/>
          <w:szCs w:val="28"/>
        </w:rPr>
        <w:t xml:space="preserve"> </w:t>
      </w:r>
      <w:proofErr w:type="spellStart"/>
      <w:r w:rsidRPr="00351EB0">
        <w:rPr>
          <w:sz w:val="28"/>
          <w:szCs w:val="28"/>
        </w:rPr>
        <w:t>доріг</w:t>
      </w:r>
      <w:proofErr w:type="spellEnd"/>
      <w:r w:rsidRPr="00351EB0">
        <w:rPr>
          <w:sz w:val="28"/>
          <w:szCs w:val="28"/>
        </w:rPr>
        <w:t xml:space="preserve"> </w:t>
      </w:r>
      <w:proofErr w:type="spellStart"/>
      <w:r w:rsidRPr="00351EB0">
        <w:rPr>
          <w:sz w:val="28"/>
          <w:szCs w:val="28"/>
        </w:rPr>
        <w:t>загального</w:t>
      </w:r>
      <w:proofErr w:type="spellEnd"/>
      <w:r w:rsidRPr="00351EB0">
        <w:rPr>
          <w:sz w:val="28"/>
          <w:szCs w:val="28"/>
        </w:rPr>
        <w:t xml:space="preserve"> </w:t>
      </w:r>
      <w:proofErr w:type="spellStart"/>
      <w:r w:rsidRPr="00351EB0">
        <w:rPr>
          <w:sz w:val="28"/>
          <w:szCs w:val="28"/>
        </w:rPr>
        <w:t>користування</w:t>
      </w:r>
      <w:proofErr w:type="spellEnd"/>
      <w:r w:rsidRPr="00351EB0">
        <w:rPr>
          <w:sz w:val="28"/>
          <w:szCs w:val="28"/>
        </w:rPr>
        <w:t xml:space="preserve"> </w:t>
      </w:r>
      <w:proofErr w:type="spellStart"/>
      <w:r w:rsidRPr="00351EB0">
        <w:rPr>
          <w:sz w:val="28"/>
          <w:szCs w:val="28"/>
        </w:rPr>
        <w:t>місцевого</w:t>
      </w:r>
      <w:proofErr w:type="spellEnd"/>
      <w:r w:rsidRPr="00351EB0">
        <w:rPr>
          <w:sz w:val="28"/>
          <w:szCs w:val="28"/>
        </w:rPr>
        <w:t xml:space="preserve"> </w:t>
      </w:r>
      <w:proofErr w:type="spellStart"/>
      <w:r w:rsidRPr="00351EB0">
        <w:rPr>
          <w:sz w:val="28"/>
          <w:szCs w:val="28"/>
        </w:rPr>
        <w:t>значення</w:t>
      </w:r>
      <w:proofErr w:type="spellEnd"/>
      <w:r w:rsidRPr="00351EB0">
        <w:rPr>
          <w:sz w:val="28"/>
          <w:szCs w:val="28"/>
        </w:rPr>
        <w:t xml:space="preserve">, </w:t>
      </w:r>
      <w:proofErr w:type="spellStart"/>
      <w:r w:rsidRPr="00351EB0">
        <w:rPr>
          <w:sz w:val="28"/>
          <w:szCs w:val="28"/>
        </w:rPr>
        <w:t>які</w:t>
      </w:r>
      <w:proofErr w:type="spellEnd"/>
      <w:r w:rsidRPr="00351EB0">
        <w:rPr>
          <w:sz w:val="28"/>
          <w:szCs w:val="28"/>
        </w:rPr>
        <w:t xml:space="preserve"> </w:t>
      </w:r>
      <w:proofErr w:type="spellStart"/>
      <w:r w:rsidRPr="00351EB0">
        <w:rPr>
          <w:sz w:val="28"/>
          <w:szCs w:val="28"/>
        </w:rPr>
        <w:t>потребують</w:t>
      </w:r>
      <w:proofErr w:type="spellEnd"/>
      <w:r w:rsidRPr="00351EB0">
        <w:rPr>
          <w:sz w:val="28"/>
          <w:szCs w:val="28"/>
        </w:rPr>
        <w:t xml:space="preserve"> </w:t>
      </w:r>
      <w:proofErr w:type="spellStart"/>
      <w:r w:rsidRPr="00351EB0">
        <w:rPr>
          <w:sz w:val="28"/>
          <w:szCs w:val="28"/>
        </w:rPr>
        <w:t>першочергового</w:t>
      </w:r>
      <w:proofErr w:type="spellEnd"/>
      <w:r w:rsidRPr="00351EB0">
        <w:rPr>
          <w:sz w:val="28"/>
          <w:szCs w:val="28"/>
        </w:rPr>
        <w:t xml:space="preserve"> ремонту</w:t>
      </w:r>
      <w:r>
        <w:rPr>
          <w:sz w:val="28"/>
          <w:szCs w:val="28"/>
          <w:lang w:val="uk-UA"/>
        </w:rPr>
        <w:t>; п</w:t>
      </w:r>
      <w:proofErr w:type="spellStart"/>
      <w:r w:rsidRPr="00351EB0">
        <w:rPr>
          <w:sz w:val="28"/>
          <w:szCs w:val="28"/>
        </w:rPr>
        <w:t>роведено</w:t>
      </w:r>
      <w:proofErr w:type="spellEnd"/>
      <w:r w:rsidRPr="00351EB0">
        <w:rPr>
          <w:sz w:val="28"/>
          <w:szCs w:val="28"/>
        </w:rPr>
        <w:t xml:space="preserve"> </w:t>
      </w:r>
      <w:proofErr w:type="spellStart"/>
      <w:r w:rsidRPr="00351EB0">
        <w:rPr>
          <w:sz w:val="28"/>
          <w:szCs w:val="28"/>
        </w:rPr>
        <w:t>обстеження</w:t>
      </w:r>
      <w:proofErr w:type="spellEnd"/>
      <w:r w:rsidRPr="00351EB0">
        <w:rPr>
          <w:sz w:val="28"/>
          <w:szCs w:val="28"/>
        </w:rPr>
        <w:t xml:space="preserve"> та </w:t>
      </w:r>
      <w:proofErr w:type="spellStart"/>
      <w:r w:rsidRPr="00351EB0">
        <w:rPr>
          <w:sz w:val="28"/>
          <w:szCs w:val="28"/>
        </w:rPr>
        <w:t>визначено</w:t>
      </w:r>
      <w:proofErr w:type="spellEnd"/>
      <w:r w:rsidRPr="00351EB0">
        <w:rPr>
          <w:sz w:val="28"/>
          <w:szCs w:val="28"/>
        </w:rPr>
        <w:t xml:space="preserve"> </w:t>
      </w:r>
      <w:proofErr w:type="spellStart"/>
      <w:r w:rsidRPr="00351EB0">
        <w:rPr>
          <w:sz w:val="28"/>
          <w:szCs w:val="28"/>
        </w:rPr>
        <w:t>ділянки</w:t>
      </w:r>
      <w:proofErr w:type="spellEnd"/>
      <w:r w:rsidRPr="00351EB0">
        <w:rPr>
          <w:sz w:val="28"/>
          <w:szCs w:val="28"/>
        </w:rPr>
        <w:t xml:space="preserve"> </w:t>
      </w:r>
      <w:proofErr w:type="spellStart"/>
      <w:r w:rsidRPr="00351EB0">
        <w:rPr>
          <w:sz w:val="28"/>
          <w:szCs w:val="28"/>
        </w:rPr>
        <w:t>автомобільних</w:t>
      </w:r>
      <w:proofErr w:type="spellEnd"/>
      <w:r w:rsidRPr="00351EB0">
        <w:rPr>
          <w:sz w:val="28"/>
          <w:szCs w:val="28"/>
        </w:rPr>
        <w:t xml:space="preserve"> </w:t>
      </w:r>
      <w:proofErr w:type="spellStart"/>
      <w:r w:rsidRPr="00351EB0">
        <w:rPr>
          <w:sz w:val="28"/>
          <w:szCs w:val="28"/>
        </w:rPr>
        <w:t>доріг</w:t>
      </w:r>
      <w:proofErr w:type="spellEnd"/>
      <w:r w:rsidRPr="00351EB0">
        <w:rPr>
          <w:sz w:val="28"/>
          <w:szCs w:val="28"/>
        </w:rPr>
        <w:t xml:space="preserve"> </w:t>
      </w:r>
      <w:proofErr w:type="spellStart"/>
      <w:r w:rsidRPr="00351EB0">
        <w:rPr>
          <w:sz w:val="28"/>
          <w:szCs w:val="28"/>
        </w:rPr>
        <w:t>загального</w:t>
      </w:r>
      <w:proofErr w:type="spellEnd"/>
      <w:r w:rsidRPr="00351EB0">
        <w:rPr>
          <w:sz w:val="28"/>
          <w:szCs w:val="28"/>
        </w:rPr>
        <w:t xml:space="preserve"> </w:t>
      </w:r>
      <w:proofErr w:type="spellStart"/>
      <w:r w:rsidRPr="00351EB0">
        <w:rPr>
          <w:sz w:val="28"/>
          <w:szCs w:val="28"/>
        </w:rPr>
        <w:t>користування</w:t>
      </w:r>
      <w:proofErr w:type="spellEnd"/>
      <w:r w:rsidRPr="00351EB0">
        <w:rPr>
          <w:sz w:val="28"/>
          <w:szCs w:val="28"/>
        </w:rPr>
        <w:t xml:space="preserve"> </w:t>
      </w:r>
      <w:proofErr w:type="spellStart"/>
      <w:r w:rsidRPr="00351EB0">
        <w:rPr>
          <w:sz w:val="28"/>
          <w:szCs w:val="28"/>
        </w:rPr>
        <w:t>місцевого</w:t>
      </w:r>
      <w:proofErr w:type="spellEnd"/>
      <w:r w:rsidRPr="00351EB0">
        <w:rPr>
          <w:sz w:val="28"/>
          <w:szCs w:val="28"/>
        </w:rPr>
        <w:t xml:space="preserve"> </w:t>
      </w:r>
      <w:proofErr w:type="spellStart"/>
      <w:r w:rsidRPr="00351EB0">
        <w:rPr>
          <w:sz w:val="28"/>
          <w:szCs w:val="28"/>
        </w:rPr>
        <w:t>значення</w:t>
      </w:r>
      <w:proofErr w:type="spellEnd"/>
      <w:r w:rsidRPr="00351EB0">
        <w:rPr>
          <w:sz w:val="28"/>
          <w:szCs w:val="28"/>
        </w:rPr>
        <w:t xml:space="preserve">, </w:t>
      </w:r>
      <w:proofErr w:type="spellStart"/>
      <w:r w:rsidRPr="00351EB0">
        <w:rPr>
          <w:sz w:val="28"/>
          <w:szCs w:val="28"/>
        </w:rPr>
        <w:t>які</w:t>
      </w:r>
      <w:proofErr w:type="spellEnd"/>
      <w:r w:rsidRPr="00351EB0">
        <w:rPr>
          <w:sz w:val="28"/>
          <w:szCs w:val="28"/>
        </w:rPr>
        <w:t xml:space="preserve"> </w:t>
      </w:r>
      <w:proofErr w:type="spellStart"/>
      <w:r w:rsidRPr="00351EB0">
        <w:rPr>
          <w:sz w:val="28"/>
          <w:szCs w:val="28"/>
        </w:rPr>
        <w:t>потребують</w:t>
      </w:r>
      <w:proofErr w:type="spellEnd"/>
      <w:r w:rsidRPr="00351EB0">
        <w:rPr>
          <w:sz w:val="28"/>
          <w:szCs w:val="28"/>
        </w:rPr>
        <w:t xml:space="preserve"> </w:t>
      </w:r>
      <w:proofErr w:type="spellStart"/>
      <w:r w:rsidRPr="00351EB0">
        <w:rPr>
          <w:sz w:val="28"/>
          <w:szCs w:val="28"/>
        </w:rPr>
        <w:t>видалення</w:t>
      </w:r>
      <w:proofErr w:type="spellEnd"/>
      <w:r w:rsidRPr="00351EB0">
        <w:rPr>
          <w:sz w:val="28"/>
          <w:szCs w:val="28"/>
        </w:rPr>
        <w:t xml:space="preserve"> </w:t>
      </w:r>
      <w:proofErr w:type="spellStart"/>
      <w:r w:rsidRPr="00351EB0">
        <w:rPr>
          <w:sz w:val="28"/>
          <w:szCs w:val="28"/>
        </w:rPr>
        <w:t>аварійних</w:t>
      </w:r>
      <w:proofErr w:type="spellEnd"/>
      <w:r w:rsidRPr="00351EB0">
        <w:rPr>
          <w:sz w:val="28"/>
          <w:szCs w:val="28"/>
        </w:rPr>
        <w:t xml:space="preserve"> дерев та </w:t>
      </w:r>
      <w:proofErr w:type="spellStart"/>
      <w:r w:rsidRPr="00351EB0">
        <w:rPr>
          <w:sz w:val="28"/>
          <w:szCs w:val="28"/>
        </w:rPr>
        <w:t>порослі</w:t>
      </w:r>
      <w:proofErr w:type="spellEnd"/>
      <w:r>
        <w:rPr>
          <w:sz w:val="28"/>
          <w:szCs w:val="28"/>
          <w:lang w:val="uk-UA"/>
        </w:rPr>
        <w:t>, а також в</w:t>
      </w:r>
      <w:proofErr w:type="spellStart"/>
      <w:r w:rsidRPr="00351EB0">
        <w:rPr>
          <w:sz w:val="28"/>
          <w:szCs w:val="28"/>
        </w:rPr>
        <w:t>изначено</w:t>
      </w:r>
      <w:proofErr w:type="spellEnd"/>
      <w:r w:rsidRPr="00351EB0">
        <w:rPr>
          <w:sz w:val="28"/>
          <w:szCs w:val="28"/>
        </w:rPr>
        <w:t xml:space="preserve"> шляхи (</w:t>
      </w:r>
      <w:proofErr w:type="spellStart"/>
      <w:r w:rsidRPr="00351EB0">
        <w:rPr>
          <w:sz w:val="28"/>
          <w:szCs w:val="28"/>
        </w:rPr>
        <w:t>маршрути</w:t>
      </w:r>
      <w:proofErr w:type="spellEnd"/>
      <w:r w:rsidRPr="00351EB0">
        <w:rPr>
          <w:sz w:val="28"/>
          <w:szCs w:val="28"/>
        </w:rPr>
        <w:t xml:space="preserve">) </w:t>
      </w:r>
      <w:proofErr w:type="spellStart"/>
      <w:r w:rsidRPr="00351EB0">
        <w:rPr>
          <w:sz w:val="28"/>
          <w:szCs w:val="28"/>
        </w:rPr>
        <w:t>підвозу</w:t>
      </w:r>
      <w:proofErr w:type="spellEnd"/>
      <w:r w:rsidRPr="00351EB0">
        <w:rPr>
          <w:sz w:val="28"/>
          <w:szCs w:val="28"/>
        </w:rPr>
        <w:t xml:space="preserve"> </w:t>
      </w:r>
      <w:proofErr w:type="spellStart"/>
      <w:r w:rsidRPr="00351EB0">
        <w:rPr>
          <w:sz w:val="28"/>
          <w:szCs w:val="28"/>
        </w:rPr>
        <w:t>дітей</w:t>
      </w:r>
      <w:proofErr w:type="spellEnd"/>
      <w:r w:rsidRPr="00351EB0">
        <w:rPr>
          <w:sz w:val="28"/>
          <w:szCs w:val="28"/>
        </w:rPr>
        <w:t xml:space="preserve"> до </w:t>
      </w:r>
      <w:proofErr w:type="spellStart"/>
      <w:r w:rsidRPr="00351EB0">
        <w:rPr>
          <w:sz w:val="28"/>
          <w:szCs w:val="28"/>
        </w:rPr>
        <w:t>навчальних</w:t>
      </w:r>
      <w:proofErr w:type="spellEnd"/>
      <w:r w:rsidRPr="00351EB0">
        <w:rPr>
          <w:sz w:val="28"/>
          <w:szCs w:val="28"/>
        </w:rPr>
        <w:t xml:space="preserve"> </w:t>
      </w:r>
      <w:proofErr w:type="spellStart"/>
      <w:r w:rsidRPr="00351EB0">
        <w:rPr>
          <w:sz w:val="28"/>
          <w:szCs w:val="28"/>
        </w:rPr>
        <w:t>закладів</w:t>
      </w:r>
      <w:proofErr w:type="spellEnd"/>
      <w:r w:rsidRPr="00351EB0">
        <w:rPr>
          <w:sz w:val="28"/>
          <w:szCs w:val="28"/>
        </w:rPr>
        <w:t xml:space="preserve"> на </w:t>
      </w:r>
      <w:proofErr w:type="spellStart"/>
      <w:r w:rsidRPr="00351EB0">
        <w:rPr>
          <w:sz w:val="28"/>
          <w:szCs w:val="28"/>
        </w:rPr>
        <w:t>території</w:t>
      </w:r>
      <w:proofErr w:type="spellEnd"/>
      <w:r w:rsidRPr="00351EB0">
        <w:rPr>
          <w:sz w:val="28"/>
          <w:szCs w:val="28"/>
        </w:rPr>
        <w:t xml:space="preserve"> </w:t>
      </w:r>
      <w:proofErr w:type="spellStart"/>
      <w:r w:rsidRPr="00351EB0">
        <w:rPr>
          <w:sz w:val="28"/>
          <w:szCs w:val="28"/>
        </w:rPr>
        <w:t>Запорізького</w:t>
      </w:r>
      <w:proofErr w:type="spellEnd"/>
      <w:r w:rsidRPr="00351EB0">
        <w:rPr>
          <w:sz w:val="28"/>
          <w:szCs w:val="28"/>
        </w:rPr>
        <w:t xml:space="preserve"> району для </w:t>
      </w:r>
      <w:proofErr w:type="spellStart"/>
      <w:r w:rsidRPr="00351EB0">
        <w:rPr>
          <w:sz w:val="28"/>
          <w:szCs w:val="28"/>
        </w:rPr>
        <w:t>здійснення</w:t>
      </w:r>
      <w:proofErr w:type="spellEnd"/>
      <w:r w:rsidRPr="00351EB0">
        <w:rPr>
          <w:sz w:val="28"/>
          <w:szCs w:val="28"/>
        </w:rPr>
        <w:t xml:space="preserve"> </w:t>
      </w:r>
      <w:proofErr w:type="spellStart"/>
      <w:r>
        <w:rPr>
          <w:sz w:val="28"/>
          <w:szCs w:val="28"/>
        </w:rPr>
        <w:t>своєчасної</w:t>
      </w:r>
      <w:proofErr w:type="spellEnd"/>
      <w:r>
        <w:rPr>
          <w:sz w:val="28"/>
          <w:szCs w:val="28"/>
        </w:rPr>
        <w:t xml:space="preserve"> </w:t>
      </w:r>
      <w:proofErr w:type="spellStart"/>
      <w:r w:rsidRPr="00351EB0">
        <w:rPr>
          <w:sz w:val="28"/>
          <w:szCs w:val="28"/>
        </w:rPr>
        <w:t>посипки</w:t>
      </w:r>
      <w:proofErr w:type="spellEnd"/>
      <w:r w:rsidRPr="00351EB0">
        <w:rPr>
          <w:sz w:val="28"/>
          <w:szCs w:val="28"/>
        </w:rPr>
        <w:t xml:space="preserve"> </w:t>
      </w:r>
      <w:proofErr w:type="spellStart"/>
      <w:r w:rsidRPr="00351EB0">
        <w:rPr>
          <w:sz w:val="28"/>
          <w:szCs w:val="28"/>
        </w:rPr>
        <w:t>даних</w:t>
      </w:r>
      <w:proofErr w:type="spellEnd"/>
      <w:r w:rsidRPr="00351EB0">
        <w:rPr>
          <w:sz w:val="28"/>
          <w:szCs w:val="28"/>
        </w:rPr>
        <w:t xml:space="preserve"> </w:t>
      </w:r>
      <w:proofErr w:type="spellStart"/>
      <w:r>
        <w:rPr>
          <w:sz w:val="28"/>
          <w:szCs w:val="28"/>
        </w:rPr>
        <w:t>ділянок</w:t>
      </w:r>
      <w:proofErr w:type="spellEnd"/>
      <w:r>
        <w:rPr>
          <w:sz w:val="28"/>
          <w:szCs w:val="28"/>
        </w:rPr>
        <w:t xml:space="preserve"> </w:t>
      </w:r>
      <w:proofErr w:type="spellStart"/>
      <w:r>
        <w:rPr>
          <w:sz w:val="28"/>
          <w:szCs w:val="28"/>
        </w:rPr>
        <w:t>автомобільних</w:t>
      </w:r>
      <w:proofErr w:type="spellEnd"/>
      <w:r>
        <w:rPr>
          <w:sz w:val="28"/>
          <w:szCs w:val="28"/>
        </w:rPr>
        <w:t xml:space="preserve"> </w:t>
      </w:r>
      <w:proofErr w:type="spellStart"/>
      <w:r>
        <w:rPr>
          <w:sz w:val="28"/>
          <w:szCs w:val="28"/>
        </w:rPr>
        <w:t>доріг</w:t>
      </w:r>
      <w:proofErr w:type="spellEnd"/>
      <w:r>
        <w:rPr>
          <w:sz w:val="28"/>
          <w:szCs w:val="28"/>
        </w:rPr>
        <w:t xml:space="preserve"> </w:t>
      </w:r>
      <w:r w:rsidRPr="00351EB0">
        <w:rPr>
          <w:sz w:val="28"/>
          <w:szCs w:val="28"/>
        </w:rPr>
        <w:t xml:space="preserve">у зимовий </w:t>
      </w:r>
      <w:proofErr w:type="spellStart"/>
      <w:r w:rsidRPr="00351EB0">
        <w:rPr>
          <w:sz w:val="28"/>
          <w:szCs w:val="28"/>
        </w:rPr>
        <w:t>період</w:t>
      </w:r>
      <w:proofErr w:type="spellEnd"/>
      <w:r>
        <w:rPr>
          <w:sz w:val="28"/>
          <w:szCs w:val="28"/>
          <w:lang w:val="uk-UA"/>
        </w:rPr>
        <w:t>.</w:t>
      </w:r>
    </w:p>
    <w:p w14:paraId="7E675756" w14:textId="77777777" w:rsidR="00DA64FB" w:rsidRPr="0037688C" w:rsidRDefault="00DA64FB" w:rsidP="00DA64FB">
      <w:pPr>
        <w:spacing w:after="0" w:line="240" w:lineRule="auto"/>
        <w:ind w:firstLine="708"/>
        <w:jc w:val="both"/>
        <w:rPr>
          <w:rFonts w:ascii="Times New Roman" w:hAnsi="Times New Roman"/>
          <w:sz w:val="28"/>
          <w:szCs w:val="28"/>
        </w:rPr>
      </w:pPr>
      <w:r w:rsidRPr="0037688C">
        <w:rPr>
          <w:rFonts w:ascii="Times New Roman" w:hAnsi="Times New Roman"/>
          <w:sz w:val="28"/>
          <w:szCs w:val="28"/>
        </w:rPr>
        <w:t>Спільно з органами місцевого самоврядування на постійній основі проводиться робота щодо організації та виконання заходів у сфері забезпечення санітарного та епідемічного благополуччя населення, зокрема, щодо контролю за дотриманням чинного законодавства у сфері управління побутовими відходами.</w:t>
      </w:r>
    </w:p>
    <w:p w14:paraId="5D8E6AE3" w14:textId="77777777" w:rsidR="00DA64FB" w:rsidRPr="0037688C" w:rsidRDefault="00DA64FB" w:rsidP="00DA64FB">
      <w:pPr>
        <w:spacing w:after="0" w:line="240" w:lineRule="auto"/>
        <w:ind w:firstLine="708"/>
        <w:jc w:val="both"/>
        <w:rPr>
          <w:rStyle w:val="1885"/>
          <w:rFonts w:ascii="Times New Roman" w:hAnsi="Times New Roman"/>
          <w:color w:val="000000"/>
          <w:sz w:val="28"/>
          <w:szCs w:val="28"/>
        </w:rPr>
      </w:pPr>
      <w:r w:rsidRPr="0037688C">
        <w:rPr>
          <w:rFonts w:ascii="Times New Roman" w:hAnsi="Times New Roman"/>
          <w:sz w:val="28"/>
          <w:szCs w:val="28"/>
        </w:rPr>
        <w:t>З метою виконання вищезазначених завдань, райдержадміністрацією  протягом 2024 року було проведено низку нарад</w:t>
      </w:r>
      <w:r>
        <w:rPr>
          <w:rFonts w:ascii="Times New Roman" w:hAnsi="Times New Roman"/>
          <w:sz w:val="28"/>
          <w:szCs w:val="28"/>
        </w:rPr>
        <w:t>,</w:t>
      </w:r>
      <w:r w:rsidRPr="0037688C">
        <w:rPr>
          <w:rFonts w:ascii="Times New Roman" w:hAnsi="Times New Roman"/>
          <w:sz w:val="28"/>
          <w:szCs w:val="28"/>
        </w:rPr>
        <w:t xml:space="preserve"> де органам місцевого самоврядування наголошувалось на необхідності </w:t>
      </w:r>
      <w:r w:rsidRPr="0037688C">
        <w:rPr>
          <w:rStyle w:val="1885"/>
          <w:rFonts w:ascii="Times New Roman" w:hAnsi="Times New Roman"/>
          <w:color w:val="000000"/>
          <w:sz w:val="28"/>
          <w:szCs w:val="28"/>
        </w:rPr>
        <w:t>виконання робіт з очистки та збору сміття, а також вивезення стихійних сміттєзвалищ.</w:t>
      </w:r>
    </w:p>
    <w:p w14:paraId="3BA76EFE" w14:textId="77777777" w:rsidR="00DA64FB" w:rsidRPr="0037688C" w:rsidRDefault="00DA64FB" w:rsidP="00DA64FB">
      <w:pPr>
        <w:spacing w:after="0" w:line="240" w:lineRule="auto"/>
        <w:ind w:firstLine="708"/>
        <w:jc w:val="both"/>
        <w:rPr>
          <w:rFonts w:ascii="Times New Roman" w:hAnsi="Times New Roman"/>
          <w:sz w:val="28"/>
          <w:szCs w:val="28"/>
        </w:rPr>
      </w:pPr>
      <w:r w:rsidRPr="0037688C">
        <w:rPr>
          <w:rFonts w:ascii="Times New Roman" w:hAnsi="Times New Roman"/>
          <w:sz w:val="28"/>
          <w:szCs w:val="28"/>
        </w:rPr>
        <w:t>За результатами проведених нарад, територіальними громадами Запорізького району було проведено весняну толоку (суботники) з залученням установ, підприємств та організацій на підпорядкованих територіях.</w:t>
      </w:r>
      <w:r>
        <w:rPr>
          <w:rFonts w:ascii="Times New Roman" w:hAnsi="Times New Roman"/>
          <w:sz w:val="28"/>
          <w:szCs w:val="28"/>
        </w:rPr>
        <w:t xml:space="preserve"> Особливу увагу під час їх проведення було приділено збору та вивезенню сміття, а також ліквідації несанкціонованих сміттєзвалищ та вжиття заходів по недопущенню їх повторному накопиченню, зокрема шляхом проведення роз</w:t>
      </w:r>
      <w:r w:rsidRPr="0037688C">
        <w:rPr>
          <w:rFonts w:ascii="Times New Roman" w:hAnsi="Times New Roman"/>
          <w:sz w:val="28"/>
          <w:szCs w:val="28"/>
        </w:rPr>
        <w:t>’</w:t>
      </w:r>
      <w:r>
        <w:rPr>
          <w:rFonts w:ascii="Times New Roman" w:hAnsi="Times New Roman"/>
          <w:sz w:val="28"/>
          <w:szCs w:val="28"/>
        </w:rPr>
        <w:t>яснювальної роботи серед населення.</w:t>
      </w:r>
    </w:p>
    <w:p w14:paraId="2159C8A9" w14:textId="77777777" w:rsidR="00DA64FB" w:rsidRPr="004611D3" w:rsidRDefault="00DA64FB" w:rsidP="00DA64FB">
      <w:pPr>
        <w:spacing w:after="0" w:line="240" w:lineRule="auto"/>
        <w:ind w:firstLine="708"/>
        <w:jc w:val="both"/>
        <w:rPr>
          <w:rFonts w:ascii="Times New Roman" w:hAnsi="Times New Roman"/>
          <w:sz w:val="28"/>
          <w:szCs w:val="28"/>
        </w:rPr>
      </w:pPr>
      <w:r>
        <w:rPr>
          <w:rFonts w:ascii="Times New Roman" w:hAnsi="Times New Roman"/>
          <w:sz w:val="28"/>
          <w:szCs w:val="28"/>
        </w:rPr>
        <w:t xml:space="preserve">Загалом, протягом 2024 року </w:t>
      </w:r>
      <w:r w:rsidRPr="0037688C">
        <w:rPr>
          <w:rFonts w:ascii="Times New Roman" w:hAnsi="Times New Roman"/>
          <w:sz w:val="28"/>
          <w:szCs w:val="28"/>
        </w:rPr>
        <w:t xml:space="preserve">на території Запорізького району </w:t>
      </w:r>
      <w:r>
        <w:rPr>
          <w:rFonts w:ascii="Times New Roman" w:hAnsi="Times New Roman"/>
          <w:sz w:val="28"/>
          <w:szCs w:val="28"/>
        </w:rPr>
        <w:t>було ліквідовано 410 несанкціонованих сміттєзвалищ, у тому числі в межах вулиць та доріг населених пунктів - 36; на прибудинкових територіях – 6; на пустирях в межах населених пунктів – 368. Обсяг зібраних відходів на несанкціонованих сміттєзвалищах становить 44,151 тис. м³.</w:t>
      </w:r>
    </w:p>
    <w:p w14:paraId="0C73D2B1" w14:textId="77777777" w:rsidR="00DA64FB" w:rsidRPr="004611D3" w:rsidRDefault="00DA64FB" w:rsidP="00DA64FB">
      <w:pPr>
        <w:pStyle w:val="docdata"/>
        <w:spacing w:before="0" w:beforeAutospacing="0" w:after="0" w:afterAutospacing="0"/>
        <w:ind w:right="40" w:firstLine="708"/>
        <w:jc w:val="both"/>
        <w:rPr>
          <w:sz w:val="28"/>
          <w:szCs w:val="28"/>
          <w:lang w:val="uk-UA"/>
        </w:rPr>
      </w:pPr>
      <w:r w:rsidRPr="004611D3">
        <w:rPr>
          <w:sz w:val="28"/>
          <w:szCs w:val="28"/>
          <w:lang w:val="uk-UA"/>
        </w:rPr>
        <w:t>З метою формування національної культури чистоти, благоустрою, правильного поводження з відходами, дбайливого ставлення до довкілля, 20 вересня 2024 року на території громад Запорізького району бу</w:t>
      </w:r>
      <w:r>
        <w:rPr>
          <w:sz w:val="28"/>
          <w:szCs w:val="28"/>
          <w:lang w:val="uk-UA"/>
        </w:rPr>
        <w:t>ло</w:t>
      </w:r>
      <w:r w:rsidRPr="004611D3">
        <w:rPr>
          <w:sz w:val="28"/>
          <w:szCs w:val="28"/>
          <w:lang w:val="uk-UA"/>
        </w:rPr>
        <w:t xml:space="preserve"> пров</w:t>
      </w:r>
      <w:r>
        <w:rPr>
          <w:sz w:val="28"/>
          <w:szCs w:val="28"/>
          <w:lang w:val="uk-UA"/>
        </w:rPr>
        <w:t xml:space="preserve">едено </w:t>
      </w:r>
      <w:r w:rsidRPr="004611D3">
        <w:rPr>
          <w:sz w:val="28"/>
          <w:szCs w:val="28"/>
          <w:lang w:val="uk-UA"/>
        </w:rPr>
        <w:t>Всесвітній день прибирання «</w:t>
      </w:r>
      <w:r>
        <w:rPr>
          <w:sz w:val="28"/>
          <w:szCs w:val="28"/>
          <w:lang w:val="en-US"/>
        </w:rPr>
        <w:t>World</w:t>
      </w:r>
      <w:r w:rsidRPr="004611D3">
        <w:rPr>
          <w:sz w:val="28"/>
          <w:szCs w:val="28"/>
          <w:lang w:val="uk-UA"/>
        </w:rPr>
        <w:t xml:space="preserve"> </w:t>
      </w:r>
      <w:r>
        <w:rPr>
          <w:sz w:val="28"/>
          <w:szCs w:val="28"/>
          <w:lang w:val="en-US"/>
        </w:rPr>
        <w:t>Cleanup</w:t>
      </w:r>
      <w:r w:rsidRPr="004611D3">
        <w:rPr>
          <w:sz w:val="28"/>
          <w:szCs w:val="28"/>
          <w:lang w:val="uk-UA"/>
        </w:rPr>
        <w:t xml:space="preserve"> </w:t>
      </w:r>
      <w:r>
        <w:rPr>
          <w:sz w:val="28"/>
          <w:szCs w:val="28"/>
          <w:lang w:val="en-US"/>
        </w:rPr>
        <w:t>Day</w:t>
      </w:r>
      <w:r w:rsidRPr="004611D3">
        <w:rPr>
          <w:sz w:val="28"/>
          <w:szCs w:val="28"/>
          <w:lang w:val="uk-UA"/>
        </w:rPr>
        <w:t>» в Україні в рамках якого, серед іншого, проводи</w:t>
      </w:r>
      <w:r>
        <w:rPr>
          <w:sz w:val="28"/>
          <w:szCs w:val="28"/>
          <w:lang w:val="uk-UA"/>
        </w:rPr>
        <w:t>л</w:t>
      </w:r>
      <w:r w:rsidRPr="004611D3">
        <w:rPr>
          <w:sz w:val="28"/>
          <w:szCs w:val="28"/>
          <w:lang w:val="uk-UA"/>
        </w:rPr>
        <w:t>ись заходи щодо ліквідації несанкціонованих сміттєзвалищ.</w:t>
      </w:r>
    </w:p>
    <w:p w14:paraId="3AAC2684" w14:textId="77777777" w:rsidR="00C04EE6" w:rsidRPr="005B5285" w:rsidRDefault="00C04EE6" w:rsidP="00C04EE6">
      <w:pPr>
        <w:spacing w:after="0" w:line="240" w:lineRule="auto"/>
        <w:ind w:firstLine="720"/>
        <w:jc w:val="both"/>
        <w:rPr>
          <w:rFonts w:ascii="Times New Roman" w:hAnsi="Times New Roman"/>
          <w:sz w:val="28"/>
          <w:szCs w:val="28"/>
        </w:rPr>
      </w:pPr>
    </w:p>
    <w:p w14:paraId="794E629A" w14:textId="77777777" w:rsidR="00AF5DBA" w:rsidRDefault="00AF5DBA" w:rsidP="00CD0D64">
      <w:pPr>
        <w:tabs>
          <w:tab w:val="left" w:pos="709"/>
        </w:tabs>
        <w:spacing w:after="0" w:line="240" w:lineRule="auto"/>
        <w:jc w:val="center"/>
        <w:rPr>
          <w:rFonts w:ascii="Times New Roman" w:hAnsi="Times New Roman"/>
          <w:sz w:val="28"/>
          <w:szCs w:val="28"/>
        </w:rPr>
      </w:pPr>
    </w:p>
    <w:p w14:paraId="4F29A72E" w14:textId="77777777" w:rsidR="00C9679A" w:rsidRDefault="00C9679A" w:rsidP="00CD0D64">
      <w:pPr>
        <w:tabs>
          <w:tab w:val="left" w:pos="709"/>
        </w:tabs>
        <w:spacing w:after="0" w:line="240" w:lineRule="auto"/>
        <w:jc w:val="center"/>
        <w:rPr>
          <w:rFonts w:ascii="Times New Roman" w:hAnsi="Times New Roman"/>
          <w:b/>
          <w:caps/>
          <w:sz w:val="28"/>
          <w:szCs w:val="28"/>
        </w:rPr>
      </w:pPr>
    </w:p>
    <w:p w14:paraId="0BFF65A8" w14:textId="77777777" w:rsidR="00386914" w:rsidRPr="0075550E" w:rsidRDefault="00386914" w:rsidP="00CD0D64">
      <w:pPr>
        <w:widowControl w:val="0"/>
        <w:tabs>
          <w:tab w:val="left" w:pos="567"/>
        </w:tabs>
        <w:spacing w:before="120" w:after="0" w:line="240" w:lineRule="auto"/>
        <w:jc w:val="both"/>
        <w:rPr>
          <w:rFonts w:ascii="Times New Roman" w:hAnsi="Times New Roman"/>
          <w:sz w:val="24"/>
          <w:szCs w:val="24"/>
          <w:lang w:eastAsia="ru-RU"/>
        </w:rPr>
      </w:pPr>
      <w:r w:rsidRPr="0075550E">
        <w:rPr>
          <w:rFonts w:ascii="Times New Roman" w:hAnsi="Times New Roman"/>
          <w:sz w:val="24"/>
          <w:szCs w:val="24"/>
          <w:lang w:eastAsia="ru-RU"/>
        </w:rPr>
        <w:t> </w:t>
      </w:r>
    </w:p>
    <w:p w14:paraId="5FEB9E9E" w14:textId="77777777" w:rsidR="00386914" w:rsidRDefault="00386914" w:rsidP="0075550E">
      <w:pPr>
        <w:pStyle w:val="aa"/>
        <w:spacing w:before="0" w:after="0"/>
        <w:ind w:left="-567" w:firstLine="567"/>
        <w:jc w:val="both"/>
        <w:rPr>
          <w:b/>
          <w:bCs/>
          <w:caps/>
          <w:color w:val="000000"/>
          <w:sz w:val="28"/>
          <w:szCs w:val="28"/>
          <w:lang w:eastAsia="ru-RU"/>
        </w:rPr>
      </w:pPr>
    </w:p>
    <w:p w14:paraId="6D310344" w14:textId="77777777" w:rsidR="006A11A8" w:rsidRPr="0075550E" w:rsidRDefault="006A11A8" w:rsidP="0075550E">
      <w:pPr>
        <w:pStyle w:val="aa"/>
        <w:spacing w:before="0" w:after="0"/>
        <w:ind w:left="-567" w:firstLine="567"/>
        <w:jc w:val="both"/>
      </w:pPr>
    </w:p>
    <w:p w14:paraId="0C5728D0" w14:textId="77777777" w:rsidR="00386914" w:rsidRPr="0075550E" w:rsidRDefault="00386914" w:rsidP="0075550E">
      <w:pPr>
        <w:pStyle w:val="Style6"/>
        <w:tabs>
          <w:tab w:val="left" w:pos="142"/>
        </w:tabs>
        <w:spacing w:line="240" w:lineRule="auto"/>
        <w:jc w:val="center"/>
        <w:rPr>
          <w:b/>
          <w:caps/>
          <w:sz w:val="28"/>
          <w:szCs w:val="28"/>
          <w:lang w:val="uk-UA"/>
        </w:rPr>
      </w:pPr>
    </w:p>
    <w:sectPr w:rsidR="00386914" w:rsidRPr="0075550E" w:rsidSect="00430EB4">
      <w:headerReference w:type="default" r:id="rId8"/>
      <w:pgSz w:w="11906" w:h="16838"/>
      <w:pgMar w:top="719" w:right="566" w:bottom="719"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6FD5D" w14:textId="77777777" w:rsidR="00501BA4" w:rsidRDefault="00501BA4" w:rsidP="00430EB4">
      <w:pPr>
        <w:spacing w:after="0" w:line="240" w:lineRule="auto"/>
      </w:pPr>
      <w:r>
        <w:separator/>
      </w:r>
    </w:p>
  </w:endnote>
  <w:endnote w:type="continuationSeparator" w:id="0">
    <w:p w14:paraId="4791AFC0" w14:textId="77777777" w:rsidR="00501BA4" w:rsidRDefault="00501BA4" w:rsidP="00430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IDFont+F1">
    <w:altName w:val="Times New Roman"/>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2F16F" w14:textId="77777777" w:rsidR="00501BA4" w:rsidRDefault="00501BA4" w:rsidP="00430EB4">
      <w:pPr>
        <w:spacing w:after="0" w:line="240" w:lineRule="auto"/>
      </w:pPr>
      <w:r>
        <w:separator/>
      </w:r>
    </w:p>
  </w:footnote>
  <w:footnote w:type="continuationSeparator" w:id="0">
    <w:p w14:paraId="58C45CA4" w14:textId="77777777" w:rsidR="00501BA4" w:rsidRDefault="00501BA4" w:rsidP="00430E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A2156" w14:textId="77777777" w:rsidR="004F599F" w:rsidRDefault="00E82074">
    <w:pPr>
      <w:pStyle w:val="af5"/>
      <w:jc w:val="center"/>
    </w:pPr>
    <w:r>
      <w:fldChar w:fldCharType="begin"/>
    </w:r>
    <w:r>
      <w:instrText xml:space="preserve"> PAGE   \* MERGEFORMAT </w:instrText>
    </w:r>
    <w:r>
      <w:fldChar w:fldCharType="separate"/>
    </w:r>
    <w:r w:rsidR="00867D2F">
      <w:rPr>
        <w:noProof/>
      </w:rPr>
      <w:t>20</w:t>
    </w:r>
    <w:r>
      <w:rPr>
        <w:noProof/>
      </w:rPr>
      <w:fldChar w:fldCharType="end"/>
    </w:r>
  </w:p>
  <w:p w14:paraId="355DAD6B" w14:textId="77777777" w:rsidR="004F599F" w:rsidRDefault="004F599F">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4F42"/>
    <w:multiLevelType w:val="hybridMultilevel"/>
    <w:tmpl w:val="AF46934A"/>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FD7794"/>
    <w:multiLevelType w:val="hybridMultilevel"/>
    <w:tmpl w:val="D6088632"/>
    <w:lvl w:ilvl="0" w:tplc="5D3C239E">
      <w:start w:val="107"/>
      <w:numFmt w:val="bullet"/>
      <w:lvlText w:val="-"/>
      <w:lvlJc w:val="left"/>
      <w:pPr>
        <w:tabs>
          <w:tab w:val="num" w:pos="930"/>
        </w:tabs>
        <w:ind w:left="93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2">
    <w:nsid w:val="0EF4602B"/>
    <w:multiLevelType w:val="multilevel"/>
    <w:tmpl w:val="31365EE6"/>
    <w:lvl w:ilvl="0">
      <w:start w:val="1"/>
      <w:numFmt w:val="decimal"/>
      <w:lvlText w:val="%1."/>
      <w:lvlJc w:val="left"/>
      <w:pPr>
        <w:tabs>
          <w:tab w:val="num" w:pos="720"/>
        </w:tabs>
        <w:ind w:left="720" w:hanging="360"/>
      </w:pPr>
      <w:rPr>
        <w:rFonts w:cs="Times New Roman"/>
      </w:rPr>
    </w:lvl>
    <w:lvl w:ilvl="1">
      <w:numFmt w:val="bullet"/>
      <w:lvlText w:val="-"/>
      <w:lvlJc w:val="left"/>
      <w:pPr>
        <w:ind w:left="1440" w:hanging="360"/>
      </w:pPr>
      <w:rPr>
        <w:rFonts w:ascii="Times New Roman" w:eastAsia="Times New Roman" w:hAnsi="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B356441"/>
    <w:multiLevelType w:val="hybridMultilevel"/>
    <w:tmpl w:val="C1BE0B1A"/>
    <w:lvl w:ilvl="0" w:tplc="5DBC5D96">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4">
    <w:nsid w:val="1FC804B6"/>
    <w:multiLevelType w:val="hybridMultilevel"/>
    <w:tmpl w:val="85CA36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1237204"/>
    <w:multiLevelType w:val="hybridMultilevel"/>
    <w:tmpl w:val="B0787F80"/>
    <w:lvl w:ilvl="0" w:tplc="C66E0374">
      <w:start w:val="1"/>
      <w:numFmt w:val="bullet"/>
      <w:lvlText w:val="-"/>
      <w:lvlJc w:val="left"/>
      <w:pPr>
        <w:ind w:left="1429" w:hanging="360"/>
      </w:pPr>
      <w:rPr>
        <w:rFonts w:ascii="Times New Roman" w:eastAsia="Times New Roman" w:hAnsi="Times New Roman" w:hint="default"/>
        <w:i/>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12C4BBC"/>
    <w:multiLevelType w:val="hybridMultilevel"/>
    <w:tmpl w:val="3B42B1EE"/>
    <w:lvl w:ilvl="0" w:tplc="97F28DCC">
      <w:start w:val="1"/>
      <w:numFmt w:val="bullet"/>
      <w:lvlText w:val="•"/>
      <w:lvlJc w:val="left"/>
      <w:pPr>
        <w:tabs>
          <w:tab w:val="num" w:pos="720"/>
        </w:tabs>
        <w:ind w:left="720" w:hanging="360"/>
      </w:pPr>
      <w:rPr>
        <w:rFonts w:ascii="Times New Roman" w:hAnsi="Times New Roman" w:hint="default"/>
      </w:rPr>
    </w:lvl>
    <w:lvl w:ilvl="1" w:tplc="410E43D8" w:tentative="1">
      <w:start w:val="1"/>
      <w:numFmt w:val="bullet"/>
      <w:lvlText w:val="•"/>
      <w:lvlJc w:val="left"/>
      <w:pPr>
        <w:tabs>
          <w:tab w:val="num" w:pos="1440"/>
        </w:tabs>
        <w:ind w:left="1440" w:hanging="360"/>
      </w:pPr>
      <w:rPr>
        <w:rFonts w:ascii="Times New Roman" w:hAnsi="Times New Roman" w:hint="default"/>
      </w:rPr>
    </w:lvl>
    <w:lvl w:ilvl="2" w:tplc="33163618" w:tentative="1">
      <w:start w:val="1"/>
      <w:numFmt w:val="bullet"/>
      <w:lvlText w:val="•"/>
      <w:lvlJc w:val="left"/>
      <w:pPr>
        <w:tabs>
          <w:tab w:val="num" w:pos="2160"/>
        </w:tabs>
        <w:ind w:left="2160" w:hanging="360"/>
      </w:pPr>
      <w:rPr>
        <w:rFonts w:ascii="Times New Roman" w:hAnsi="Times New Roman" w:hint="default"/>
      </w:rPr>
    </w:lvl>
    <w:lvl w:ilvl="3" w:tplc="A3A098DA" w:tentative="1">
      <w:start w:val="1"/>
      <w:numFmt w:val="bullet"/>
      <w:lvlText w:val="•"/>
      <w:lvlJc w:val="left"/>
      <w:pPr>
        <w:tabs>
          <w:tab w:val="num" w:pos="2880"/>
        </w:tabs>
        <w:ind w:left="2880" w:hanging="360"/>
      </w:pPr>
      <w:rPr>
        <w:rFonts w:ascii="Times New Roman" w:hAnsi="Times New Roman" w:hint="default"/>
      </w:rPr>
    </w:lvl>
    <w:lvl w:ilvl="4" w:tplc="7A4AD182" w:tentative="1">
      <w:start w:val="1"/>
      <w:numFmt w:val="bullet"/>
      <w:lvlText w:val="•"/>
      <w:lvlJc w:val="left"/>
      <w:pPr>
        <w:tabs>
          <w:tab w:val="num" w:pos="3600"/>
        </w:tabs>
        <w:ind w:left="3600" w:hanging="360"/>
      </w:pPr>
      <w:rPr>
        <w:rFonts w:ascii="Times New Roman" w:hAnsi="Times New Roman" w:hint="default"/>
      </w:rPr>
    </w:lvl>
    <w:lvl w:ilvl="5" w:tplc="1A9053EC" w:tentative="1">
      <w:start w:val="1"/>
      <w:numFmt w:val="bullet"/>
      <w:lvlText w:val="•"/>
      <w:lvlJc w:val="left"/>
      <w:pPr>
        <w:tabs>
          <w:tab w:val="num" w:pos="4320"/>
        </w:tabs>
        <w:ind w:left="4320" w:hanging="360"/>
      </w:pPr>
      <w:rPr>
        <w:rFonts w:ascii="Times New Roman" w:hAnsi="Times New Roman" w:hint="default"/>
      </w:rPr>
    </w:lvl>
    <w:lvl w:ilvl="6" w:tplc="DBEEEA2E" w:tentative="1">
      <w:start w:val="1"/>
      <w:numFmt w:val="bullet"/>
      <w:lvlText w:val="•"/>
      <w:lvlJc w:val="left"/>
      <w:pPr>
        <w:tabs>
          <w:tab w:val="num" w:pos="5040"/>
        </w:tabs>
        <w:ind w:left="5040" w:hanging="360"/>
      </w:pPr>
      <w:rPr>
        <w:rFonts w:ascii="Times New Roman" w:hAnsi="Times New Roman" w:hint="default"/>
      </w:rPr>
    </w:lvl>
    <w:lvl w:ilvl="7" w:tplc="893C2CE2" w:tentative="1">
      <w:start w:val="1"/>
      <w:numFmt w:val="bullet"/>
      <w:lvlText w:val="•"/>
      <w:lvlJc w:val="left"/>
      <w:pPr>
        <w:tabs>
          <w:tab w:val="num" w:pos="5760"/>
        </w:tabs>
        <w:ind w:left="5760" w:hanging="360"/>
      </w:pPr>
      <w:rPr>
        <w:rFonts w:ascii="Times New Roman" w:hAnsi="Times New Roman" w:hint="default"/>
      </w:rPr>
    </w:lvl>
    <w:lvl w:ilvl="8" w:tplc="3CC00822" w:tentative="1">
      <w:start w:val="1"/>
      <w:numFmt w:val="bullet"/>
      <w:lvlText w:val="•"/>
      <w:lvlJc w:val="left"/>
      <w:pPr>
        <w:tabs>
          <w:tab w:val="num" w:pos="6480"/>
        </w:tabs>
        <w:ind w:left="6480" w:hanging="360"/>
      </w:pPr>
      <w:rPr>
        <w:rFonts w:ascii="Times New Roman" w:hAnsi="Times New Roman" w:hint="default"/>
      </w:rPr>
    </w:lvl>
  </w:abstractNum>
  <w:abstractNum w:abstractNumId="7">
    <w:nsid w:val="24424157"/>
    <w:multiLevelType w:val="multilevel"/>
    <w:tmpl w:val="DF94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172CC6"/>
    <w:multiLevelType w:val="multilevel"/>
    <w:tmpl w:val="66B236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93A17"/>
    <w:multiLevelType w:val="multilevel"/>
    <w:tmpl w:val="8CF6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F64F82"/>
    <w:multiLevelType w:val="hybridMultilevel"/>
    <w:tmpl w:val="F5AE97FC"/>
    <w:lvl w:ilvl="0" w:tplc="51E04ED0">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2E577B8D"/>
    <w:multiLevelType w:val="hybridMultilevel"/>
    <w:tmpl w:val="33F2201A"/>
    <w:lvl w:ilvl="0" w:tplc="F63C095C">
      <w:start w:val="1"/>
      <w:numFmt w:val="bullet"/>
      <w:lvlText w:val="•"/>
      <w:lvlJc w:val="left"/>
      <w:pPr>
        <w:tabs>
          <w:tab w:val="num" w:pos="720"/>
        </w:tabs>
        <w:ind w:left="720" w:hanging="360"/>
      </w:pPr>
      <w:rPr>
        <w:rFonts w:ascii="Times New Roman" w:hAnsi="Times New Roman" w:hint="default"/>
      </w:rPr>
    </w:lvl>
    <w:lvl w:ilvl="1" w:tplc="878C6EAA" w:tentative="1">
      <w:start w:val="1"/>
      <w:numFmt w:val="bullet"/>
      <w:lvlText w:val="•"/>
      <w:lvlJc w:val="left"/>
      <w:pPr>
        <w:tabs>
          <w:tab w:val="num" w:pos="1440"/>
        </w:tabs>
        <w:ind w:left="1440" w:hanging="360"/>
      </w:pPr>
      <w:rPr>
        <w:rFonts w:ascii="Times New Roman" w:hAnsi="Times New Roman" w:hint="default"/>
      </w:rPr>
    </w:lvl>
    <w:lvl w:ilvl="2" w:tplc="11E8420E" w:tentative="1">
      <w:start w:val="1"/>
      <w:numFmt w:val="bullet"/>
      <w:lvlText w:val="•"/>
      <w:lvlJc w:val="left"/>
      <w:pPr>
        <w:tabs>
          <w:tab w:val="num" w:pos="2160"/>
        </w:tabs>
        <w:ind w:left="2160" w:hanging="360"/>
      </w:pPr>
      <w:rPr>
        <w:rFonts w:ascii="Times New Roman" w:hAnsi="Times New Roman" w:hint="default"/>
      </w:rPr>
    </w:lvl>
    <w:lvl w:ilvl="3" w:tplc="6F5C9248" w:tentative="1">
      <w:start w:val="1"/>
      <w:numFmt w:val="bullet"/>
      <w:lvlText w:val="•"/>
      <w:lvlJc w:val="left"/>
      <w:pPr>
        <w:tabs>
          <w:tab w:val="num" w:pos="2880"/>
        </w:tabs>
        <w:ind w:left="2880" w:hanging="360"/>
      </w:pPr>
      <w:rPr>
        <w:rFonts w:ascii="Times New Roman" w:hAnsi="Times New Roman" w:hint="default"/>
      </w:rPr>
    </w:lvl>
    <w:lvl w:ilvl="4" w:tplc="41247DA2" w:tentative="1">
      <w:start w:val="1"/>
      <w:numFmt w:val="bullet"/>
      <w:lvlText w:val="•"/>
      <w:lvlJc w:val="left"/>
      <w:pPr>
        <w:tabs>
          <w:tab w:val="num" w:pos="3600"/>
        </w:tabs>
        <w:ind w:left="3600" w:hanging="360"/>
      </w:pPr>
      <w:rPr>
        <w:rFonts w:ascii="Times New Roman" w:hAnsi="Times New Roman" w:hint="default"/>
      </w:rPr>
    </w:lvl>
    <w:lvl w:ilvl="5" w:tplc="53E87AD4" w:tentative="1">
      <w:start w:val="1"/>
      <w:numFmt w:val="bullet"/>
      <w:lvlText w:val="•"/>
      <w:lvlJc w:val="left"/>
      <w:pPr>
        <w:tabs>
          <w:tab w:val="num" w:pos="4320"/>
        </w:tabs>
        <w:ind w:left="4320" w:hanging="360"/>
      </w:pPr>
      <w:rPr>
        <w:rFonts w:ascii="Times New Roman" w:hAnsi="Times New Roman" w:hint="default"/>
      </w:rPr>
    </w:lvl>
    <w:lvl w:ilvl="6" w:tplc="A89AC5D6" w:tentative="1">
      <w:start w:val="1"/>
      <w:numFmt w:val="bullet"/>
      <w:lvlText w:val="•"/>
      <w:lvlJc w:val="left"/>
      <w:pPr>
        <w:tabs>
          <w:tab w:val="num" w:pos="5040"/>
        </w:tabs>
        <w:ind w:left="5040" w:hanging="360"/>
      </w:pPr>
      <w:rPr>
        <w:rFonts w:ascii="Times New Roman" w:hAnsi="Times New Roman" w:hint="default"/>
      </w:rPr>
    </w:lvl>
    <w:lvl w:ilvl="7" w:tplc="53D0AEA2" w:tentative="1">
      <w:start w:val="1"/>
      <w:numFmt w:val="bullet"/>
      <w:lvlText w:val="•"/>
      <w:lvlJc w:val="left"/>
      <w:pPr>
        <w:tabs>
          <w:tab w:val="num" w:pos="5760"/>
        </w:tabs>
        <w:ind w:left="5760" w:hanging="360"/>
      </w:pPr>
      <w:rPr>
        <w:rFonts w:ascii="Times New Roman" w:hAnsi="Times New Roman" w:hint="default"/>
      </w:rPr>
    </w:lvl>
    <w:lvl w:ilvl="8" w:tplc="19F05BE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0F56196"/>
    <w:multiLevelType w:val="hybridMultilevel"/>
    <w:tmpl w:val="F976C1F4"/>
    <w:lvl w:ilvl="0" w:tplc="58AC2368">
      <w:start w:val="1"/>
      <w:numFmt w:val="bullet"/>
      <w:lvlText w:val="•"/>
      <w:lvlJc w:val="left"/>
      <w:pPr>
        <w:tabs>
          <w:tab w:val="num" w:pos="720"/>
        </w:tabs>
        <w:ind w:left="720" w:hanging="360"/>
      </w:pPr>
      <w:rPr>
        <w:rFonts w:ascii="Times New Roman" w:hAnsi="Times New Roman" w:hint="default"/>
      </w:rPr>
    </w:lvl>
    <w:lvl w:ilvl="1" w:tplc="D6528860" w:tentative="1">
      <w:start w:val="1"/>
      <w:numFmt w:val="bullet"/>
      <w:lvlText w:val="•"/>
      <w:lvlJc w:val="left"/>
      <w:pPr>
        <w:tabs>
          <w:tab w:val="num" w:pos="1440"/>
        </w:tabs>
        <w:ind w:left="1440" w:hanging="360"/>
      </w:pPr>
      <w:rPr>
        <w:rFonts w:ascii="Times New Roman" w:hAnsi="Times New Roman" w:hint="default"/>
      </w:rPr>
    </w:lvl>
    <w:lvl w:ilvl="2" w:tplc="2BBAF8B2" w:tentative="1">
      <w:start w:val="1"/>
      <w:numFmt w:val="bullet"/>
      <w:lvlText w:val="•"/>
      <w:lvlJc w:val="left"/>
      <w:pPr>
        <w:tabs>
          <w:tab w:val="num" w:pos="2160"/>
        </w:tabs>
        <w:ind w:left="2160" w:hanging="360"/>
      </w:pPr>
      <w:rPr>
        <w:rFonts w:ascii="Times New Roman" w:hAnsi="Times New Roman" w:hint="default"/>
      </w:rPr>
    </w:lvl>
    <w:lvl w:ilvl="3" w:tplc="68F269C2" w:tentative="1">
      <w:start w:val="1"/>
      <w:numFmt w:val="bullet"/>
      <w:lvlText w:val="•"/>
      <w:lvlJc w:val="left"/>
      <w:pPr>
        <w:tabs>
          <w:tab w:val="num" w:pos="2880"/>
        </w:tabs>
        <w:ind w:left="2880" w:hanging="360"/>
      </w:pPr>
      <w:rPr>
        <w:rFonts w:ascii="Times New Roman" w:hAnsi="Times New Roman" w:hint="default"/>
      </w:rPr>
    </w:lvl>
    <w:lvl w:ilvl="4" w:tplc="A7A87AEC" w:tentative="1">
      <w:start w:val="1"/>
      <w:numFmt w:val="bullet"/>
      <w:lvlText w:val="•"/>
      <w:lvlJc w:val="left"/>
      <w:pPr>
        <w:tabs>
          <w:tab w:val="num" w:pos="3600"/>
        </w:tabs>
        <w:ind w:left="3600" w:hanging="360"/>
      </w:pPr>
      <w:rPr>
        <w:rFonts w:ascii="Times New Roman" w:hAnsi="Times New Roman" w:hint="default"/>
      </w:rPr>
    </w:lvl>
    <w:lvl w:ilvl="5" w:tplc="31E44DEE" w:tentative="1">
      <w:start w:val="1"/>
      <w:numFmt w:val="bullet"/>
      <w:lvlText w:val="•"/>
      <w:lvlJc w:val="left"/>
      <w:pPr>
        <w:tabs>
          <w:tab w:val="num" w:pos="4320"/>
        </w:tabs>
        <w:ind w:left="4320" w:hanging="360"/>
      </w:pPr>
      <w:rPr>
        <w:rFonts w:ascii="Times New Roman" w:hAnsi="Times New Roman" w:hint="default"/>
      </w:rPr>
    </w:lvl>
    <w:lvl w:ilvl="6" w:tplc="22B6260A" w:tentative="1">
      <w:start w:val="1"/>
      <w:numFmt w:val="bullet"/>
      <w:lvlText w:val="•"/>
      <w:lvlJc w:val="left"/>
      <w:pPr>
        <w:tabs>
          <w:tab w:val="num" w:pos="5040"/>
        </w:tabs>
        <w:ind w:left="5040" w:hanging="360"/>
      </w:pPr>
      <w:rPr>
        <w:rFonts w:ascii="Times New Roman" w:hAnsi="Times New Roman" w:hint="default"/>
      </w:rPr>
    </w:lvl>
    <w:lvl w:ilvl="7" w:tplc="B948A1BC" w:tentative="1">
      <w:start w:val="1"/>
      <w:numFmt w:val="bullet"/>
      <w:lvlText w:val="•"/>
      <w:lvlJc w:val="left"/>
      <w:pPr>
        <w:tabs>
          <w:tab w:val="num" w:pos="5760"/>
        </w:tabs>
        <w:ind w:left="5760" w:hanging="360"/>
      </w:pPr>
      <w:rPr>
        <w:rFonts w:ascii="Times New Roman" w:hAnsi="Times New Roman" w:hint="default"/>
      </w:rPr>
    </w:lvl>
    <w:lvl w:ilvl="8" w:tplc="4518368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1A1347B"/>
    <w:multiLevelType w:val="hybridMultilevel"/>
    <w:tmpl w:val="62DABB44"/>
    <w:lvl w:ilvl="0" w:tplc="392A940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1915FA"/>
    <w:multiLevelType w:val="hybridMultilevel"/>
    <w:tmpl w:val="E02207D6"/>
    <w:lvl w:ilvl="0" w:tplc="4F606DD4">
      <w:numFmt w:val="bullet"/>
      <w:lvlText w:val="-"/>
      <w:lvlJc w:val="left"/>
      <w:pPr>
        <w:ind w:left="1070" w:hanging="360"/>
      </w:pPr>
      <w:rPr>
        <w:rFonts w:ascii="Times New Roman" w:eastAsia="Calibri"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nsid w:val="35B93419"/>
    <w:multiLevelType w:val="hybridMultilevel"/>
    <w:tmpl w:val="B5B803B8"/>
    <w:lvl w:ilvl="0" w:tplc="08864E7A">
      <w:start w:val="1"/>
      <w:numFmt w:val="bullet"/>
      <w:lvlText w:val="•"/>
      <w:lvlJc w:val="left"/>
      <w:pPr>
        <w:tabs>
          <w:tab w:val="num" w:pos="720"/>
        </w:tabs>
        <w:ind w:left="720" w:hanging="360"/>
      </w:pPr>
      <w:rPr>
        <w:rFonts w:ascii="Times New Roman" w:hAnsi="Times New Roman" w:hint="default"/>
      </w:rPr>
    </w:lvl>
    <w:lvl w:ilvl="1" w:tplc="FE3CF54C" w:tentative="1">
      <w:start w:val="1"/>
      <w:numFmt w:val="bullet"/>
      <w:lvlText w:val="•"/>
      <w:lvlJc w:val="left"/>
      <w:pPr>
        <w:tabs>
          <w:tab w:val="num" w:pos="1440"/>
        </w:tabs>
        <w:ind w:left="1440" w:hanging="360"/>
      </w:pPr>
      <w:rPr>
        <w:rFonts w:ascii="Times New Roman" w:hAnsi="Times New Roman" w:hint="default"/>
      </w:rPr>
    </w:lvl>
    <w:lvl w:ilvl="2" w:tplc="1D2C9BBE" w:tentative="1">
      <w:start w:val="1"/>
      <w:numFmt w:val="bullet"/>
      <w:lvlText w:val="•"/>
      <w:lvlJc w:val="left"/>
      <w:pPr>
        <w:tabs>
          <w:tab w:val="num" w:pos="2160"/>
        </w:tabs>
        <w:ind w:left="2160" w:hanging="360"/>
      </w:pPr>
      <w:rPr>
        <w:rFonts w:ascii="Times New Roman" w:hAnsi="Times New Roman" w:hint="default"/>
      </w:rPr>
    </w:lvl>
    <w:lvl w:ilvl="3" w:tplc="31BEC188" w:tentative="1">
      <w:start w:val="1"/>
      <w:numFmt w:val="bullet"/>
      <w:lvlText w:val="•"/>
      <w:lvlJc w:val="left"/>
      <w:pPr>
        <w:tabs>
          <w:tab w:val="num" w:pos="2880"/>
        </w:tabs>
        <w:ind w:left="2880" w:hanging="360"/>
      </w:pPr>
      <w:rPr>
        <w:rFonts w:ascii="Times New Roman" w:hAnsi="Times New Roman" w:hint="default"/>
      </w:rPr>
    </w:lvl>
    <w:lvl w:ilvl="4" w:tplc="2988A1F0" w:tentative="1">
      <w:start w:val="1"/>
      <w:numFmt w:val="bullet"/>
      <w:lvlText w:val="•"/>
      <w:lvlJc w:val="left"/>
      <w:pPr>
        <w:tabs>
          <w:tab w:val="num" w:pos="3600"/>
        </w:tabs>
        <w:ind w:left="3600" w:hanging="360"/>
      </w:pPr>
      <w:rPr>
        <w:rFonts w:ascii="Times New Roman" w:hAnsi="Times New Roman" w:hint="default"/>
      </w:rPr>
    </w:lvl>
    <w:lvl w:ilvl="5" w:tplc="F4145C7E" w:tentative="1">
      <w:start w:val="1"/>
      <w:numFmt w:val="bullet"/>
      <w:lvlText w:val="•"/>
      <w:lvlJc w:val="left"/>
      <w:pPr>
        <w:tabs>
          <w:tab w:val="num" w:pos="4320"/>
        </w:tabs>
        <w:ind w:left="4320" w:hanging="360"/>
      </w:pPr>
      <w:rPr>
        <w:rFonts w:ascii="Times New Roman" w:hAnsi="Times New Roman" w:hint="default"/>
      </w:rPr>
    </w:lvl>
    <w:lvl w:ilvl="6" w:tplc="E4B6A304" w:tentative="1">
      <w:start w:val="1"/>
      <w:numFmt w:val="bullet"/>
      <w:lvlText w:val="•"/>
      <w:lvlJc w:val="left"/>
      <w:pPr>
        <w:tabs>
          <w:tab w:val="num" w:pos="5040"/>
        </w:tabs>
        <w:ind w:left="5040" w:hanging="360"/>
      </w:pPr>
      <w:rPr>
        <w:rFonts w:ascii="Times New Roman" w:hAnsi="Times New Roman" w:hint="default"/>
      </w:rPr>
    </w:lvl>
    <w:lvl w:ilvl="7" w:tplc="6962642C" w:tentative="1">
      <w:start w:val="1"/>
      <w:numFmt w:val="bullet"/>
      <w:lvlText w:val="•"/>
      <w:lvlJc w:val="left"/>
      <w:pPr>
        <w:tabs>
          <w:tab w:val="num" w:pos="5760"/>
        </w:tabs>
        <w:ind w:left="5760" w:hanging="360"/>
      </w:pPr>
      <w:rPr>
        <w:rFonts w:ascii="Times New Roman" w:hAnsi="Times New Roman" w:hint="default"/>
      </w:rPr>
    </w:lvl>
    <w:lvl w:ilvl="8" w:tplc="5C5811A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8943A63"/>
    <w:multiLevelType w:val="hybridMultilevel"/>
    <w:tmpl w:val="D51ADB28"/>
    <w:lvl w:ilvl="0" w:tplc="223A7A64">
      <w:start w:val="18"/>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260" w:hanging="360"/>
      </w:pPr>
      <w:rPr>
        <w:rFonts w:ascii="Courier New" w:hAnsi="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7">
    <w:nsid w:val="3BC77F56"/>
    <w:multiLevelType w:val="hybridMultilevel"/>
    <w:tmpl w:val="83C0C070"/>
    <w:lvl w:ilvl="0" w:tplc="6D6641E0">
      <w:start w:val="3800"/>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471B2884"/>
    <w:multiLevelType w:val="singleLevel"/>
    <w:tmpl w:val="1B3AFD74"/>
    <w:lvl w:ilvl="0">
      <w:numFmt w:val="bullet"/>
      <w:lvlText w:val="-"/>
      <w:lvlJc w:val="left"/>
      <w:pPr>
        <w:tabs>
          <w:tab w:val="num" w:pos="502"/>
        </w:tabs>
        <w:ind w:left="502" w:hanging="360"/>
      </w:pPr>
    </w:lvl>
  </w:abstractNum>
  <w:abstractNum w:abstractNumId="19">
    <w:nsid w:val="530A7CA8"/>
    <w:multiLevelType w:val="hybridMultilevel"/>
    <w:tmpl w:val="FB2EC7EE"/>
    <w:lvl w:ilvl="0" w:tplc="898063B8">
      <w:start w:val="1"/>
      <w:numFmt w:val="bullet"/>
      <w:lvlText w:val="•"/>
      <w:lvlJc w:val="left"/>
      <w:pPr>
        <w:tabs>
          <w:tab w:val="num" w:pos="720"/>
        </w:tabs>
        <w:ind w:left="720" w:hanging="360"/>
      </w:pPr>
      <w:rPr>
        <w:rFonts w:ascii="Times New Roman" w:hAnsi="Times New Roman" w:hint="default"/>
      </w:rPr>
    </w:lvl>
    <w:lvl w:ilvl="1" w:tplc="E1866BC2" w:tentative="1">
      <w:start w:val="1"/>
      <w:numFmt w:val="bullet"/>
      <w:lvlText w:val="•"/>
      <w:lvlJc w:val="left"/>
      <w:pPr>
        <w:tabs>
          <w:tab w:val="num" w:pos="1440"/>
        </w:tabs>
        <w:ind w:left="1440" w:hanging="360"/>
      </w:pPr>
      <w:rPr>
        <w:rFonts w:ascii="Times New Roman" w:hAnsi="Times New Roman" w:hint="default"/>
      </w:rPr>
    </w:lvl>
    <w:lvl w:ilvl="2" w:tplc="8A3A3F62" w:tentative="1">
      <w:start w:val="1"/>
      <w:numFmt w:val="bullet"/>
      <w:lvlText w:val="•"/>
      <w:lvlJc w:val="left"/>
      <w:pPr>
        <w:tabs>
          <w:tab w:val="num" w:pos="2160"/>
        </w:tabs>
        <w:ind w:left="2160" w:hanging="360"/>
      </w:pPr>
      <w:rPr>
        <w:rFonts w:ascii="Times New Roman" w:hAnsi="Times New Roman" w:hint="default"/>
      </w:rPr>
    </w:lvl>
    <w:lvl w:ilvl="3" w:tplc="DBEA2C5A" w:tentative="1">
      <w:start w:val="1"/>
      <w:numFmt w:val="bullet"/>
      <w:lvlText w:val="•"/>
      <w:lvlJc w:val="left"/>
      <w:pPr>
        <w:tabs>
          <w:tab w:val="num" w:pos="2880"/>
        </w:tabs>
        <w:ind w:left="2880" w:hanging="360"/>
      </w:pPr>
      <w:rPr>
        <w:rFonts w:ascii="Times New Roman" w:hAnsi="Times New Roman" w:hint="default"/>
      </w:rPr>
    </w:lvl>
    <w:lvl w:ilvl="4" w:tplc="BE28A47E" w:tentative="1">
      <w:start w:val="1"/>
      <w:numFmt w:val="bullet"/>
      <w:lvlText w:val="•"/>
      <w:lvlJc w:val="left"/>
      <w:pPr>
        <w:tabs>
          <w:tab w:val="num" w:pos="3600"/>
        </w:tabs>
        <w:ind w:left="3600" w:hanging="360"/>
      </w:pPr>
      <w:rPr>
        <w:rFonts w:ascii="Times New Roman" w:hAnsi="Times New Roman" w:hint="default"/>
      </w:rPr>
    </w:lvl>
    <w:lvl w:ilvl="5" w:tplc="192AE65A" w:tentative="1">
      <w:start w:val="1"/>
      <w:numFmt w:val="bullet"/>
      <w:lvlText w:val="•"/>
      <w:lvlJc w:val="left"/>
      <w:pPr>
        <w:tabs>
          <w:tab w:val="num" w:pos="4320"/>
        </w:tabs>
        <w:ind w:left="4320" w:hanging="360"/>
      </w:pPr>
      <w:rPr>
        <w:rFonts w:ascii="Times New Roman" w:hAnsi="Times New Roman" w:hint="default"/>
      </w:rPr>
    </w:lvl>
    <w:lvl w:ilvl="6" w:tplc="9652521C" w:tentative="1">
      <w:start w:val="1"/>
      <w:numFmt w:val="bullet"/>
      <w:lvlText w:val="•"/>
      <w:lvlJc w:val="left"/>
      <w:pPr>
        <w:tabs>
          <w:tab w:val="num" w:pos="5040"/>
        </w:tabs>
        <w:ind w:left="5040" w:hanging="360"/>
      </w:pPr>
      <w:rPr>
        <w:rFonts w:ascii="Times New Roman" w:hAnsi="Times New Roman" w:hint="default"/>
      </w:rPr>
    </w:lvl>
    <w:lvl w:ilvl="7" w:tplc="92007818" w:tentative="1">
      <w:start w:val="1"/>
      <w:numFmt w:val="bullet"/>
      <w:lvlText w:val="•"/>
      <w:lvlJc w:val="left"/>
      <w:pPr>
        <w:tabs>
          <w:tab w:val="num" w:pos="5760"/>
        </w:tabs>
        <w:ind w:left="5760" w:hanging="360"/>
      </w:pPr>
      <w:rPr>
        <w:rFonts w:ascii="Times New Roman" w:hAnsi="Times New Roman" w:hint="default"/>
      </w:rPr>
    </w:lvl>
    <w:lvl w:ilvl="8" w:tplc="A89CF8DC"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4017D9B"/>
    <w:multiLevelType w:val="hybridMultilevel"/>
    <w:tmpl w:val="7E10899E"/>
    <w:lvl w:ilvl="0" w:tplc="2AA4506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55420BC2"/>
    <w:multiLevelType w:val="hybridMultilevel"/>
    <w:tmpl w:val="81168ACC"/>
    <w:lvl w:ilvl="0" w:tplc="40E0333E">
      <w:start w:val="1"/>
      <w:numFmt w:val="bullet"/>
      <w:lvlText w:val="•"/>
      <w:lvlJc w:val="left"/>
      <w:pPr>
        <w:tabs>
          <w:tab w:val="num" w:pos="720"/>
        </w:tabs>
        <w:ind w:left="720" w:hanging="360"/>
      </w:pPr>
      <w:rPr>
        <w:rFonts w:ascii="Times New Roman" w:hAnsi="Times New Roman" w:hint="default"/>
      </w:rPr>
    </w:lvl>
    <w:lvl w:ilvl="1" w:tplc="274031F0" w:tentative="1">
      <w:start w:val="1"/>
      <w:numFmt w:val="bullet"/>
      <w:lvlText w:val="•"/>
      <w:lvlJc w:val="left"/>
      <w:pPr>
        <w:tabs>
          <w:tab w:val="num" w:pos="1440"/>
        </w:tabs>
        <w:ind w:left="1440" w:hanging="360"/>
      </w:pPr>
      <w:rPr>
        <w:rFonts w:ascii="Times New Roman" w:hAnsi="Times New Roman" w:hint="default"/>
      </w:rPr>
    </w:lvl>
    <w:lvl w:ilvl="2" w:tplc="1FC091FA" w:tentative="1">
      <w:start w:val="1"/>
      <w:numFmt w:val="bullet"/>
      <w:lvlText w:val="•"/>
      <w:lvlJc w:val="left"/>
      <w:pPr>
        <w:tabs>
          <w:tab w:val="num" w:pos="2160"/>
        </w:tabs>
        <w:ind w:left="2160" w:hanging="360"/>
      </w:pPr>
      <w:rPr>
        <w:rFonts w:ascii="Times New Roman" w:hAnsi="Times New Roman" w:hint="default"/>
      </w:rPr>
    </w:lvl>
    <w:lvl w:ilvl="3" w:tplc="C1207146" w:tentative="1">
      <w:start w:val="1"/>
      <w:numFmt w:val="bullet"/>
      <w:lvlText w:val="•"/>
      <w:lvlJc w:val="left"/>
      <w:pPr>
        <w:tabs>
          <w:tab w:val="num" w:pos="2880"/>
        </w:tabs>
        <w:ind w:left="2880" w:hanging="360"/>
      </w:pPr>
      <w:rPr>
        <w:rFonts w:ascii="Times New Roman" w:hAnsi="Times New Roman" w:hint="default"/>
      </w:rPr>
    </w:lvl>
    <w:lvl w:ilvl="4" w:tplc="0256F156" w:tentative="1">
      <w:start w:val="1"/>
      <w:numFmt w:val="bullet"/>
      <w:lvlText w:val="•"/>
      <w:lvlJc w:val="left"/>
      <w:pPr>
        <w:tabs>
          <w:tab w:val="num" w:pos="3600"/>
        </w:tabs>
        <w:ind w:left="3600" w:hanging="360"/>
      </w:pPr>
      <w:rPr>
        <w:rFonts w:ascii="Times New Roman" w:hAnsi="Times New Roman" w:hint="default"/>
      </w:rPr>
    </w:lvl>
    <w:lvl w:ilvl="5" w:tplc="FCFE410A" w:tentative="1">
      <w:start w:val="1"/>
      <w:numFmt w:val="bullet"/>
      <w:lvlText w:val="•"/>
      <w:lvlJc w:val="left"/>
      <w:pPr>
        <w:tabs>
          <w:tab w:val="num" w:pos="4320"/>
        </w:tabs>
        <w:ind w:left="4320" w:hanging="360"/>
      </w:pPr>
      <w:rPr>
        <w:rFonts w:ascii="Times New Roman" w:hAnsi="Times New Roman" w:hint="default"/>
      </w:rPr>
    </w:lvl>
    <w:lvl w:ilvl="6" w:tplc="AB50AA24" w:tentative="1">
      <w:start w:val="1"/>
      <w:numFmt w:val="bullet"/>
      <w:lvlText w:val="•"/>
      <w:lvlJc w:val="left"/>
      <w:pPr>
        <w:tabs>
          <w:tab w:val="num" w:pos="5040"/>
        </w:tabs>
        <w:ind w:left="5040" w:hanging="360"/>
      </w:pPr>
      <w:rPr>
        <w:rFonts w:ascii="Times New Roman" w:hAnsi="Times New Roman" w:hint="default"/>
      </w:rPr>
    </w:lvl>
    <w:lvl w:ilvl="7" w:tplc="ADA4DBCA" w:tentative="1">
      <w:start w:val="1"/>
      <w:numFmt w:val="bullet"/>
      <w:lvlText w:val="•"/>
      <w:lvlJc w:val="left"/>
      <w:pPr>
        <w:tabs>
          <w:tab w:val="num" w:pos="5760"/>
        </w:tabs>
        <w:ind w:left="5760" w:hanging="360"/>
      </w:pPr>
      <w:rPr>
        <w:rFonts w:ascii="Times New Roman" w:hAnsi="Times New Roman" w:hint="default"/>
      </w:rPr>
    </w:lvl>
    <w:lvl w:ilvl="8" w:tplc="94C0EE02"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A362305"/>
    <w:multiLevelType w:val="hybridMultilevel"/>
    <w:tmpl w:val="7E6200F6"/>
    <w:lvl w:ilvl="0" w:tplc="5DFAB15C">
      <w:start w:val="1"/>
      <w:numFmt w:val="bullet"/>
      <w:lvlText w:val="•"/>
      <w:lvlJc w:val="left"/>
      <w:pPr>
        <w:tabs>
          <w:tab w:val="num" w:pos="720"/>
        </w:tabs>
        <w:ind w:left="720" w:hanging="360"/>
      </w:pPr>
      <w:rPr>
        <w:rFonts w:ascii="Times New Roman" w:hAnsi="Times New Roman" w:hint="default"/>
      </w:rPr>
    </w:lvl>
    <w:lvl w:ilvl="1" w:tplc="A9387848" w:tentative="1">
      <w:start w:val="1"/>
      <w:numFmt w:val="bullet"/>
      <w:lvlText w:val="•"/>
      <w:lvlJc w:val="left"/>
      <w:pPr>
        <w:tabs>
          <w:tab w:val="num" w:pos="1440"/>
        </w:tabs>
        <w:ind w:left="1440" w:hanging="360"/>
      </w:pPr>
      <w:rPr>
        <w:rFonts w:ascii="Times New Roman" w:hAnsi="Times New Roman" w:hint="default"/>
      </w:rPr>
    </w:lvl>
    <w:lvl w:ilvl="2" w:tplc="D38AD2F0" w:tentative="1">
      <w:start w:val="1"/>
      <w:numFmt w:val="bullet"/>
      <w:lvlText w:val="•"/>
      <w:lvlJc w:val="left"/>
      <w:pPr>
        <w:tabs>
          <w:tab w:val="num" w:pos="2160"/>
        </w:tabs>
        <w:ind w:left="2160" w:hanging="360"/>
      </w:pPr>
      <w:rPr>
        <w:rFonts w:ascii="Times New Roman" w:hAnsi="Times New Roman" w:hint="default"/>
      </w:rPr>
    </w:lvl>
    <w:lvl w:ilvl="3" w:tplc="BC20ADF2" w:tentative="1">
      <w:start w:val="1"/>
      <w:numFmt w:val="bullet"/>
      <w:lvlText w:val="•"/>
      <w:lvlJc w:val="left"/>
      <w:pPr>
        <w:tabs>
          <w:tab w:val="num" w:pos="2880"/>
        </w:tabs>
        <w:ind w:left="2880" w:hanging="360"/>
      </w:pPr>
      <w:rPr>
        <w:rFonts w:ascii="Times New Roman" w:hAnsi="Times New Roman" w:hint="default"/>
      </w:rPr>
    </w:lvl>
    <w:lvl w:ilvl="4" w:tplc="AF585CFE" w:tentative="1">
      <w:start w:val="1"/>
      <w:numFmt w:val="bullet"/>
      <w:lvlText w:val="•"/>
      <w:lvlJc w:val="left"/>
      <w:pPr>
        <w:tabs>
          <w:tab w:val="num" w:pos="3600"/>
        </w:tabs>
        <w:ind w:left="3600" w:hanging="360"/>
      </w:pPr>
      <w:rPr>
        <w:rFonts w:ascii="Times New Roman" w:hAnsi="Times New Roman" w:hint="default"/>
      </w:rPr>
    </w:lvl>
    <w:lvl w:ilvl="5" w:tplc="EFECE35A" w:tentative="1">
      <w:start w:val="1"/>
      <w:numFmt w:val="bullet"/>
      <w:lvlText w:val="•"/>
      <w:lvlJc w:val="left"/>
      <w:pPr>
        <w:tabs>
          <w:tab w:val="num" w:pos="4320"/>
        </w:tabs>
        <w:ind w:left="4320" w:hanging="360"/>
      </w:pPr>
      <w:rPr>
        <w:rFonts w:ascii="Times New Roman" w:hAnsi="Times New Roman" w:hint="default"/>
      </w:rPr>
    </w:lvl>
    <w:lvl w:ilvl="6" w:tplc="96C8EFC2" w:tentative="1">
      <w:start w:val="1"/>
      <w:numFmt w:val="bullet"/>
      <w:lvlText w:val="•"/>
      <w:lvlJc w:val="left"/>
      <w:pPr>
        <w:tabs>
          <w:tab w:val="num" w:pos="5040"/>
        </w:tabs>
        <w:ind w:left="5040" w:hanging="360"/>
      </w:pPr>
      <w:rPr>
        <w:rFonts w:ascii="Times New Roman" w:hAnsi="Times New Roman" w:hint="default"/>
      </w:rPr>
    </w:lvl>
    <w:lvl w:ilvl="7" w:tplc="6616CD88" w:tentative="1">
      <w:start w:val="1"/>
      <w:numFmt w:val="bullet"/>
      <w:lvlText w:val="•"/>
      <w:lvlJc w:val="left"/>
      <w:pPr>
        <w:tabs>
          <w:tab w:val="num" w:pos="5760"/>
        </w:tabs>
        <w:ind w:left="5760" w:hanging="360"/>
      </w:pPr>
      <w:rPr>
        <w:rFonts w:ascii="Times New Roman" w:hAnsi="Times New Roman" w:hint="default"/>
      </w:rPr>
    </w:lvl>
    <w:lvl w:ilvl="8" w:tplc="6036818A"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15A0AB2"/>
    <w:multiLevelType w:val="hybridMultilevel"/>
    <w:tmpl w:val="E6000ECE"/>
    <w:lvl w:ilvl="0" w:tplc="470C2E64">
      <w:start w:val="1"/>
      <w:numFmt w:val="bullet"/>
      <w:lvlText w:val="•"/>
      <w:lvlJc w:val="left"/>
      <w:pPr>
        <w:tabs>
          <w:tab w:val="num" w:pos="720"/>
        </w:tabs>
        <w:ind w:left="720" w:hanging="360"/>
      </w:pPr>
      <w:rPr>
        <w:rFonts w:ascii="Times New Roman" w:hAnsi="Times New Roman" w:hint="default"/>
      </w:rPr>
    </w:lvl>
    <w:lvl w:ilvl="1" w:tplc="3912D72A" w:tentative="1">
      <w:start w:val="1"/>
      <w:numFmt w:val="bullet"/>
      <w:lvlText w:val="•"/>
      <w:lvlJc w:val="left"/>
      <w:pPr>
        <w:tabs>
          <w:tab w:val="num" w:pos="1440"/>
        </w:tabs>
        <w:ind w:left="1440" w:hanging="360"/>
      </w:pPr>
      <w:rPr>
        <w:rFonts w:ascii="Times New Roman" w:hAnsi="Times New Roman" w:hint="default"/>
      </w:rPr>
    </w:lvl>
    <w:lvl w:ilvl="2" w:tplc="F05EE364" w:tentative="1">
      <w:start w:val="1"/>
      <w:numFmt w:val="bullet"/>
      <w:lvlText w:val="•"/>
      <w:lvlJc w:val="left"/>
      <w:pPr>
        <w:tabs>
          <w:tab w:val="num" w:pos="2160"/>
        </w:tabs>
        <w:ind w:left="2160" w:hanging="360"/>
      </w:pPr>
      <w:rPr>
        <w:rFonts w:ascii="Times New Roman" w:hAnsi="Times New Roman" w:hint="default"/>
      </w:rPr>
    </w:lvl>
    <w:lvl w:ilvl="3" w:tplc="EFA4F83C" w:tentative="1">
      <w:start w:val="1"/>
      <w:numFmt w:val="bullet"/>
      <w:lvlText w:val="•"/>
      <w:lvlJc w:val="left"/>
      <w:pPr>
        <w:tabs>
          <w:tab w:val="num" w:pos="2880"/>
        </w:tabs>
        <w:ind w:left="2880" w:hanging="360"/>
      </w:pPr>
      <w:rPr>
        <w:rFonts w:ascii="Times New Roman" w:hAnsi="Times New Roman" w:hint="default"/>
      </w:rPr>
    </w:lvl>
    <w:lvl w:ilvl="4" w:tplc="AE5EDEFC" w:tentative="1">
      <w:start w:val="1"/>
      <w:numFmt w:val="bullet"/>
      <w:lvlText w:val="•"/>
      <w:lvlJc w:val="left"/>
      <w:pPr>
        <w:tabs>
          <w:tab w:val="num" w:pos="3600"/>
        </w:tabs>
        <w:ind w:left="3600" w:hanging="360"/>
      </w:pPr>
      <w:rPr>
        <w:rFonts w:ascii="Times New Roman" w:hAnsi="Times New Roman" w:hint="default"/>
      </w:rPr>
    </w:lvl>
    <w:lvl w:ilvl="5" w:tplc="05D63F2C" w:tentative="1">
      <w:start w:val="1"/>
      <w:numFmt w:val="bullet"/>
      <w:lvlText w:val="•"/>
      <w:lvlJc w:val="left"/>
      <w:pPr>
        <w:tabs>
          <w:tab w:val="num" w:pos="4320"/>
        </w:tabs>
        <w:ind w:left="4320" w:hanging="360"/>
      </w:pPr>
      <w:rPr>
        <w:rFonts w:ascii="Times New Roman" w:hAnsi="Times New Roman" w:hint="default"/>
      </w:rPr>
    </w:lvl>
    <w:lvl w:ilvl="6" w:tplc="06008820" w:tentative="1">
      <w:start w:val="1"/>
      <w:numFmt w:val="bullet"/>
      <w:lvlText w:val="•"/>
      <w:lvlJc w:val="left"/>
      <w:pPr>
        <w:tabs>
          <w:tab w:val="num" w:pos="5040"/>
        </w:tabs>
        <w:ind w:left="5040" w:hanging="360"/>
      </w:pPr>
      <w:rPr>
        <w:rFonts w:ascii="Times New Roman" w:hAnsi="Times New Roman" w:hint="default"/>
      </w:rPr>
    </w:lvl>
    <w:lvl w:ilvl="7" w:tplc="C3CE30C2" w:tentative="1">
      <w:start w:val="1"/>
      <w:numFmt w:val="bullet"/>
      <w:lvlText w:val="•"/>
      <w:lvlJc w:val="left"/>
      <w:pPr>
        <w:tabs>
          <w:tab w:val="num" w:pos="5760"/>
        </w:tabs>
        <w:ind w:left="5760" w:hanging="360"/>
      </w:pPr>
      <w:rPr>
        <w:rFonts w:ascii="Times New Roman" w:hAnsi="Times New Roman" w:hint="default"/>
      </w:rPr>
    </w:lvl>
    <w:lvl w:ilvl="8" w:tplc="D972ACF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355726E"/>
    <w:multiLevelType w:val="hybridMultilevel"/>
    <w:tmpl w:val="5BF4FBAA"/>
    <w:lvl w:ilvl="0" w:tplc="3B1E7506">
      <w:start w:val="1"/>
      <w:numFmt w:val="bullet"/>
      <w:lvlText w:val="•"/>
      <w:lvlJc w:val="left"/>
      <w:pPr>
        <w:tabs>
          <w:tab w:val="num" w:pos="720"/>
        </w:tabs>
        <w:ind w:left="720" w:hanging="360"/>
      </w:pPr>
      <w:rPr>
        <w:rFonts w:ascii="Times New Roman" w:hAnsi="Times New Roman" w:hint="default"/>
      </w:rPr>
    </w:lvl>
    <w:lvl w:ilvl="1" w:tplc="CE261B32" w:tentative="1">
      <w:start w:val="1"/>
      <w:numFmt w:val="bullet"/>
      <w:lvlText w:val="•"/>
      <w:lvlJc w:val="left"/>
      <w:pPr>
        <w:tabs>
          <w:tab w:val="num" w:pos="1440"/>
        </w:tabs>
        <w:ind w:left="1440" w:hanging="360"/>
      </w:pPr>
      <w:rPr>
        <w:rFonts w:ascii="Times New Roman" w:hAnsi="Times New Roman" w:hint="default"/>
      </w:rPr>
    </w:lvl>
    <w:lvl w:ilvl="2" w:tplc="D2EE9A9C" w:tentative="1">
      <w:start w:val="1"/>
      <w:numFmt w:val="bullet"/>
      <w:lvlText w:val="•"/>
      <w:lvlJc w:val="left"/>
      <w:pPr>
        <w:tabs>
          <w:tab w:val="num" w:pos="2160"/>
        </w:tabs>
        <w:ind w:left="2160" w:hanging="360"/>
      </w:pPr>
      <w:rPr>
        <w:rFonts w:ascii="Times New Roman" w:hAnsi="Times New Roman" w:hint="default"/>
      </w:rPr>
    </w:lvl>
    <w:lvl w:ilvl="3" w:tplc="FB4E7A0C" w:tentative="1">
      <w:start w:val="1"/>
      <w:numFmt w:val="bullet"/>
      <w:lvlText w:val="•"/>
      <w:lvlJc w:val="left"/>
      <w:pPr>
        <w:tabs>
          <w:tab w:val="num" w:pos="2880"/>
        </w:tabs>
        <w:ind w:left="2880" w:hanging="360"/>
      </w:pPr>
      <w:rPr>
        <w:rFonts w:ascii="Times New Roman" w:hAnsi="Times New Roman" w:hint="default"/>
      </w:rPr>
    </w:lvl>
    <w:lvl w:ilvl="4" w:tplc="BE92722C" w:tentative="1">
      <w:start w:val="1"/>
      <w:numFmt w:val="bullet"/>
      <w:lvlText w:val="•"/>
      <w:lvlJc w:val="left"/>
      <w:pPr>
        <w:tabs>
          <w:tab w:val="num" w:pos="3600"/>
        </w:tabs>
        <w:ind w:left="3600" w:hanging="360"/>
      </w:pPr>
      <w:rPr>
        <w:rFonts w:ascii="Times New Roman" w:hAnsi="Times New Roman" w:hint="default"/>
      </w:rPr>
    </w:lvl>
    <w:lvl w:ilvl="5" w:tplc="8364F472" w:tentative="1">
      <w:start w:val="1"/>
      <w:numFmt w:val="bullet"/>
      <w:lvlText w:val="•"/>
      <w:lvlJc w:val="left"/>
      <w:pPr>
        <w:tabs>
          <w:tab w:val="num" w:pos="4320"/>
        </w:tabs>
        <w:ind w:left="4320" w:hanging="360"/>
      </w:pPr>
      <w:rPr>
        <w:rFonts w:ascii="Times New Roman" w:hAnsi="Times New Roman" w:hint="default"/>
      </w:rPr>
    </w:lvl>
    <w:lvl w:ilvl="6" w:tplc="516C2ECA" w:tentative="1">
      <w:start w:val="1"/>
      <w:numFmt w:val="bullet"/>
      <w:lvlText w:val="•"/>
      <w:lvlJc w:val="left"/>
      <w:pPr>
        <w:tabs>
          <w:tab w:val="num" w:pos="5040"/>
        </w:tabs>
        <w:ind w:left="5040" w:hanging="360"/>
      </w:pPr>
      <w:rPr>
        <w:rFonts w:ascii="Times New Roman" w:hAnsi="Times New Roman" w:hint="default"/>
      </w:rPr>
    </w:lvl>
    <w:lvl w:ilvl="7" w:tplc="604823E2" w:tentative="1">
      <w:start w:val="1"/>
      <w:numFmt w:val="bullet"/>
      <w:lvlText w:val="•"/>
      <w:lvlJc w:val="left"/>
      <w:pPr>
        <w:tabs>
          <w:tab w:val="num" w:pos="5760"/>
        </w:tabs>
        <w:ind w:left="5760" w:hanging="360"/>
      </w:pPr>
      <w:rPr>
        <w:rFonts w:ascii="Times New Roman" w:hAnsi="Times New Roman" w:hint="default"/>
      </w:rPr>
    </w:lvl>
    <w:lvl w:ilvl="8" w:tplc="0518CD7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49B5BD0"/>
    <w:multiLevelType w:val="hybridMultilevel"/>
    <w:tmpl w:val="63EA7A76"/>
    <w:lvl w:ilvl="0" w:tplc="58DC817E">
      <w:numFmt w:val="bullet"/>
      <w:lvlText w:val="-"/>
      <w:lvlJc w:val="left"/>
      <w:pPr>
        <w:ind w:left="961" w:hanging="360"/>
      </w:pPr>
      <w:rPr>
        <w:rFonts w:ascii="Times New Roman" w:eastAsia="Times New Roman" w:hAnsi="Times New Roman" w:hint="default"/>
      </w:rPr>
    </w:lvl>
    <w:lvl w:ilvl="1" w:tplc="04220003" w:tentative="1">
      <w:start w:val="1"/>
      <w:numFmt w:val="bullet"/>
      <w:lvlText w:val="o"/>
      <w:lvlJc w:val="left"/>
      <w:pPr>
        <w:ind w:left="1681" w:hanging="360"/>
      </w:pPr>
      <w:rPr>
        <w:rFonts w:ascii="Courier New" w:hAnsi="Courier New" w:hint="default"/>
      </w:rPr>
    </w:lvl>
    <w:lvl w:ilvl="2" w:tplc="04220005" w:tentative="1">
      <w:start w:val="1"/>
      <w:numFmt w:val="bullet"/>
      <w:lvlText w:val=""/>
      <w:lvlJc w:val="left"/>
      <w:pPr>
        <w:ind w:left="2401" w:hanging="360"/>
      </w:pPr>
      <w:rPr>
        <w:rFonts w:ascii="Wingdings" w:hAnsi="Wingdings" w:hint="default"/>
      </w:rPr>
    </w:lvl>
    <w:lvl w:ilvl="3" w:tplc="04220001" w:tentative="1">
      <w:start w:val="1"/>
      <w:numFmt w:val="bullet"/>
      <w:lvlText w:val=""/>
      <w:lvlJc w:val="left"/>
      <w:pPr>
        <w:ind w:left="3121" w:hanging="360"/>
      </w:pPr>
      <w:rPr>
        <w:rFonts w:ascii="Symbol" w:hAnsi="Symbol" w:hint="default"/>
      </w:rPr>
    </w:lvl>
    <w:lvl w:ilvl="4" w:tplc="04220003" w:tentative="1">
      <w:start w:val="1"/>
      <w:numFmt w:val="bullet"/>
      <w:lvlText w:val="o"/>
      <w:lvlJc w:val="left"/>
      <w:pPr>
        <w:ind w:left="3841" w:hanging="360"/>
      </w:pPr>
      <w:rPr>
        <w:rFonts w:ascii="Courier New" w:hAnsi="Courier New" w:hint="default"/>
      </w:rPr>
    </w:lvl>
    <w:lvl w:ilvl="5" w:tplc="04220005" w:tentative="1">
      <w:start w:val="1"/>
      <w:numFmt w:val="bullet"/>
      <w:lvlText w:val=""/>
      <w:lvlJc w:val="left"/>
      <w:pPr>
        <w:ind w:left="4561" w:hanging="360"/>
      </w:pPr>
      <w:rPr>
        <w:rFonts w:ascii="Wingdings" w:hAnsi="Wingdings" w:hint="default"/>
      </w:rPr>
    </w:lvl>
    <w:lvl w:ilvl="6" w:tplc="04220001" w:tentative="1">
      <w:start w:val="1"/>
      <w:numFmt w:val="bullet"/>
      <w:lvlText w:val=""/>
      <w:lvlJc w:val="left"/>
      <w:pPr>
        <w:ind w:left="5281" w:hanging="360"/>
      </w:pPr>
      <w:rPr>
        <w:rFonts w:ascii="Symbol" w:hAnsi="Symbol" w:hint="default"/>
      </w:rPr>
    </w:lvl>
    <w:lvl w:ilvl="7" w:tplc="04220003" w:tentative="1">
      <w:start w:val="1"/>
      <w:numFmt w:val="bullet"/>
      <w:lvlText w:val="o"/>
      <w:lvlJc w:val="left"/>
      <w:pPr>
        <w:ind w:left="6001" w:hanging="360"/>
      </w:pPr>
      <w:rPr>
        <w:rFonts w:ascii="Courier New" w:hAnsi="Courier New" w:hint="default"/>
      </w:rPr>
    </w:lvl>
    <w:lvl w:ilvl="8" w:tplc="04220005" w:tentative="1">
      <w:start w:val="1"/>
      <w:numFmt w:val="bullet"/>
      <w:lvlText w:val=""/>
      <w:lvlJc w:val="left"/>
      <w:pPr>
        <w:ind w:left="6721" w:hanging="360"/>
      </w:pPr>
      <w:rPr>
        <w:rFonts w:ascii="Wingdings" w:hAnsi="Wingdings" w:hint="default"/>
      </w:rPr>
    </w:lvl>
  </w:abstractNum>
  <w:abstractNum w:abstractNumId="26">
    <w:nsid w:val="687813C3"/>
    <w:multiLevelType w:val="hybridMultilevel"/>
    <w:tmpl w:val="CB6C91CC"/>
    <w:lvl w:ilvl="0" w:tplc="EAE605BE">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7">
    <w:nsid w:val="69B64C0E"/>
    <w:multiLevelType w:val="hybridMultilevel"/>
    <w:tmpl w:val="B54CD3B0"/>
    <w:lvl w:ilvl="0" w:tplc="DDDCC70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F8242D"/>
    <w:multiLevelType w:val="hybridMultilevel"/>
    <w:tmpl w:val="0164DADA"/>
    <w:lvl w:ilvl="0" w:tplc="732267C8">
      <w:start w:val="1"/>
      <w:numFmt w:val="bullet"/>
      <w:lvlText w:val="•"/>
      <w:lvlJc w:val="left"/>
      <w:pPr>
        <w:tabs>
          <w:tab w:val="num" w:pos="720"/>
        </w:tabs>
        <w:ind w:left="720" w:hanging="360"/>
      </w:pPr>
      <w:rPr>
        <w:rFonts w:ascii="Times New Roman" w:hAnsi="Times New Roman" w:hint="default"/>
      </w:rPr>
    </w:lvl>
    <w:lvl w:ilvl="1" w:tplc="C1C645EA" w:tentative="1">
      <w:start w:val="1"/>
      <w:numFmt w:val="bullet"/>
      <w:lvlText w:val="•"/>
      <w:lvlJc w:val="left"/>
      <w:pPr>
        <w:tabs>
          <w:tab w:val="num" w:pos="1440"/>
        </w:tabs>
        <w:ind w:left="1440" w:hanging="360"/>
      </w:pPr>
      <w:rPr>
        <w:rFonts w:ascii="Times New Roman" w:hAnsi="Times New Roman" w:hint="default"/>
      </w:rPr>
    </w:lvl>
    <w:lvl w:ilvl="2" w:tplc="98F43456" w:tentative="1">
      <w:start w:val="1"/>
      <w:numFmt w:val="bullet"/>
      <w:lvlText w:val="•"/>
      <w:lvlJc w:val="left"/>
      <w:pPr>
        <w:tabs>
          <w:tab w:val="num" w:pos="2160"/>
        </w:tabs>
        <w:ind w:left="2160" w:hanging="360"/>
      </w:pPr>
      <w:rPr>
        <w:rFonts w:ascii="Times New Roman" w:hAnsi="Times New Roman" w:hint="default"/>
      </w:rPr>
    </w:lvl>
    <w:lvl w:ilvl="3" w:tplc="387ECC44" w:tentative="1">
      <w:start w:val="1"/>
      <w:numFmt w:val="bullet"/>
      <w:lvlText w:val="•"/>
      <w:lvlJc w:val="left"/>
      <w:pPr>
        <w:tabs>
          <w:tab w:val="num" w:pos="2880"/>
        </w:tabs>
        <w:ind w:left="2880" w:hanging="360"/>
      </w:pPr>
      <w:rPr>
        <w:rFonts w:ascii="Times New Roman" w:hAnsi="Times New Roman" w:hint="default"/>
      </w:rPr>
    </w:lvl>
    <w:lvl w:ilvl="4" w:tplc="C7C20222" w:tentative="1">
      <w:start w:val="1"/>
      <w:numFmt w:val="bullet"/>
      <w:lvlText w:val="•"/>
      <w:lvlJc w:val="left"/>
      <w:pPr>
        <w:tabs>
          <w:tab w:val="num" w:pos="3600"/>
        </w:tabs>
        <w:ind w:left="3600" w:hanging="360"/>
      </w:pPr>
      <w:rPr>
        <w:rFonts w:ascii="Times New Roman" w:hAnsi="Times New Roman" w:hint="default"/>
      </w:rPr>
    </w:lvl>
    <w:lvl w:ilvl="5" w:tplc="115EA778" w:tentative="1">
      <w:start w:val="1"/>
      <w:numFmt w:val="bullet"/>
      <w:lvlText w:val="•"/>
      <w:lvlJc w:val="left"/>
      <w:pPr>
        <w:tabs>
          <w:tab w:val="num" w:pos="4320"/>
        </w:tabs>
        <w:ind w:left="4320" w:hanging="360"/>
      </w:pPr>
      <w:rPr>
        <w:rFonts w:ascii="Times New Roman" w:hAnsi="Times New Roman" w:hint="default"/>
      </w:rPr>
    </w:lvl>
    <w:lvl w:ilvl="6" w:tplc="567ADD66" w:tentative="1">
      <w:start w:val="1"/>
      <w:numFmt w:val="bullet"/>
      <w:lvlText w:val="•"/>
      <w:lvlJc w:val="left"/>
      <w:pPr>
        <w:tabs>
          <w:tab w:val="num" w:pos="5040"/>
        </w:tabs>
        <w:ind w:left="5040" w:hanging="360"/>
      </w:pPr>
      <w:rPr>
        <w:rFonts w:ascii="Times New Roman" w:hAnsi="Times New Roman" w:hint="default"/>
      </w:rPr>
    </w:lvl>
    <w:lvl w:ilvl="7" w:tplc="3AB8001C" w:tentative="1">
      <w:start w:val="1"/>
      <w:numFmt w:val="bullet"/>
      <w:lvlText w:val="•"/>
      <w:lvlJc w:val="left"/>
      <w:pPr>
        <w:tabs>
          <w:tab w:val="num" w:pos="5760"/>
        </w:tabs>
        <w:ind w:left="5760" w:hanging="360"/>
      </w:pPr>
      <w:rPr>
        <w:rFonts w:ascii="Times New Roman" w:hAnsi="Times New Roman" w:hint="default"/>
      </w:rPr>
    </w:lvl>
    <w:lvl w:ilvl="8" w:tplc="A43E70FE"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A267CB6"/>
    <w:multiLevelType w:val="hybridMultilevel"/>
    <w:tmpl w:val="F7F2BC20"/>
    <w:lvl w:ilvl="0" w:tplc="B0505F2E">
      <w:start w:val="1"/>
      <w:numFmt w:val="decimal"/>
      <w:lvlText w:val="%1."/>
      <w:lvlJc w:val="left"/>
      <w:pPr>
        <w:tabs>
          <w:tab w:val="num" w:pos="360"/>
        </w:tabs>
        <w:ind w:left="360" w:hanging="360"/>
      </w:pPr>
      <w:rPr>
        <w:rFonts w:cs="Times New Roman"/>
        <w:sz w:val="28"/>
        <w:szCs w:val="28"/>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0">
    <w:nsid w:val="6C373C0C"/>
    <w:multiLevelType w:val="hybridMultilevel"/>
    <w:tmpl w:val="B1B6410A"/>
    <w:lvl w:ilvl="0" w:tplc="7B1C4FFE">
      <w:start w:val="1"/>
      <w:numFmt w:val="bullet"/>
      <w:lvlText w:val="•"/>
      <w:lvlJc w:val="left"/>
      <w:pPr>
        <w:tabs>
          <w:tab w:val="num" w:pos="720"/>
        </w:tabs>
        <w:ind w:left="720" w:hanging="360"/>
      </w:pPr>
      <w:rPr>
        <w:rFonts w:ascii="Times New Roman" w:hAnsi="Times New Roman" w:hint="default"/>
      </w:rPr>
    </w:lvl>
    <w:lvl w:ilvl="1" w:tplc="51106BD0" w:tentative="1">
      <w:start w:val="1"/>
      <w:numFmt w:val="bullet"/>
      <w:lvlText w:val="•"/>
      <w:lvlJc w:val="left"/>
      <w:pPr>
        <w:tabs>
          <w:tab w:val="num" w:pos="1440"/>
        </w:tabs>
        <w:ind w:left="1440" w:hanging="360"/>
      </w:pPr>
      <w:rPr>
        <w:rFonts w:ascii="Times New Roman" w:hAnsi="Times New Roman" w:hint="default"/>
      </w:rPr>
    </w:lvl>
    <w:lvl w:ilvl="2" w:tplc="A5AAF48E" w:tentative="1">
      <w:start w:val="1"/>
      <w:numFmt w:val="bullet"/>
      <w:lvlText w:val="•"/>
      <w:lvlJc w:val="left"/>
      <w:pPr>
        <w:tabs>
          <w:tab w:val="num" w:pos="2160"/>
        </w:tabs>
        <w:ind w:left="2160" w:hanging="360"/>
      </w:pPr>
      <w:rPr>
        <w:rFonts w:ascii="Times New Roman" w:hAnsi="Times New Roman" w:hint="default"/>
      </w:rPr>
    </w:lvl>
    <w:lvl w:ilvl="3" w:tplc="8662C466" w:tentative="1">
      <w:start w:val="1"/>
      <w:numFmt w:val="bullet"/>
      <w:lvlText w:val="•"/>
      <w:lvlJc w:val="left"/>
      <w:pPr>
        <w:tabs>
          <w:tab w:val="num" w:pos="2880"/>
        </w:tabs>
        <w:ind w:left="2880" w:hanging="360"/>
      </w:pPr>
      <w:rPr>
        <w:rFonts w:ascii="Times New Roman" w:hAnsi="Times New Roman" w:hint="default"/>
      </w:rPr>
    </w:lvl>
    <w:lvl w:ilvl="4" w:tplc="0C743F0E" w:tentative="1">
      <w:start w:val="1"/>
      <w:numFmt w:val="bullet"/>
      <w:lvlText w:val="•"/>
      <w:lvlJc w:val="left"/>
      <w:pPr>
        <w:tabs>
          <w:tab w:val="num" w:pos="3600"/>
        </w:tabs>
        <w:ind w:left="3600" w:hanging="360"/>
      </w:pPr>
      <w:rPr>
        <w:rFonts w:ascii="Times New Roman" w:hAnsi="Times New Roman" w:hint="default"/>
      </w:rPr>
    </w:lvl>
    <w:lvl w:ilvl="5" w:tplc="7968178A" w:tentative="1">
      <w:start w:val="1"/>
      <w:numFmt w:val="bullet"/>
      <w:lvlText w:val="•"/>
      <w:lvlJc w:val="left"/>
      <w:pPr>
        <w:tabs>
          <w:tab w:val="num" w:pos="4320"/>
        </w:tabs>
        <w:ind w:left="4320" w:hanging="360"/>
      </w:pPr>
      <w:rPr>
        <w:rFonts w:ascii="Times New Roman" w:hAnsi="Times New Roman" w:hint="default"/>
      </w:rPr>
    </w:lvl>
    <w:lvl w:ilvl="6" w:tplc="5B3EEEF4" w:tentative="1">
      <w:start w:val="1"/>
      <w:numFmt w:val="bullet"/>
      <w:lvlText w:val="•"/>
      <w:lvlJc w:val="left"/>
      <w:pPr>
        <w:tabs>
          <w:tab w:val="num" w:pos="5040"/>
        </w:tabs>
        <w:ind w:left="5040" w:hanging="360"/>
      </w:pPr>
      <w:rPr>
        <w:rFonts w:ascii="Times New Roman" w:hAnsi="Times New Roman" w:hint="default"/>
      </w:rPr>
    </w:lvl>
    <w:lvl w:ilvl="7" w:tplc="A826579C" w:tentative="1">
      <w:start w:val="1"/>
      <w:numFmt w:val="bullet"/>
      <w:lvlText w:val="•"/>
      <w:lvlJc w:val="left"/>
      <w:pPr>
        <w:tabs>
          <w:tab w:val="num" w:pos="5760"/>
        </w:tabs>
        <w:ind w:left="5760" w:hanging="360"/>
      </w:pPr>
      <w:rPr>
        <w:rFonts w:ascii="Times New Roman" w:hAnsi="Times New Roman" w:hint="default"/>
      </w:rPr>
    </w:lvl>
    <w:lvl w:ilvl="8" w:tplc="6546B856"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CCD3C41"/>
    <w:multiLevelType w:val="hybridMultilevel"/>
    <w:tmpl w:val="793A0C5C"/>
    <w:lvl w:ilvl="0" w:tplc="7E2A6F34">
      <w:start w:val="1"/>
      <w:numFmt w:val="bullet"/>
      <w:lvlText w:val="•"/>
      <w:lvlJc w:val="left"/>
      <w:pPr>
        <w:tabs>
          <w:tab w:val="num" w:pos="720"/>
        </w:tabs>
        <w:ind w:left="720" w:hanging="360"/>
      </w:pPr>
      <w:rPr>
        <w:rFonts w:ascii="Times New Roman" w:hAnsi="Times New Roman" w:hint="default"/>
      </w:rPr>
    </w:lvl>
    <w:lvl w:ilvl="1" w:tplc="BFA478A2" w:tentative="1">
      <w:start w:val="1"/>
      <w:numFmt w:val="bullet"/>
      <w:lvlText w:val="•"/>
      <w:lvlJc w:val="left"/>
      <w:pPr>
        <w:tabs>
          <w:tab w:val="num" w:pos="1440"/>
        </w:tabs>
        <w:ind w:left="1440" w:hanging="360"/>
      </w:pPr>
      <w:rPr>
        <w:rFonts w:ascii="Times New Roman" w:hAnsi="Times New Roman" w:hint="default"/>
      </w:rPr>
    </w:lvl>
    <w:lvl w:ilvl="2" w:tplc="5B205FF4" w:tentative="1">
      <w:start w:val="1"/>
      <w:numFmt w:val="bullet"/>
      <w:lvlText w:val="•"/>
      <w:lvlJc w:val="left"/>
      <w:pPr>
        <w:tabs>
          <w:tab w:val="num" w:pos="2160"/>
        </w:tabs>
        <w:ind w:left="2160" w:hanging="360"/>
      </w:pPr>
      <w:rPr>
        <w:rFonts w:ascii="Times New Roman" w:hAnsi="Times New Roman" w:hint="default"/>
      </w:rPr>
    </w:lvl>
    <w:lvl w:ilvl="3" w:tplc="A5147BE0" w:tentative="1">
      <w:start w:val="1"/>
      <w:numFmt w:val="bullet"/>
      <w:lvlText w:val="•"/>
      <w:lvlJc w:val="left"/>
      <w:pPr>
        <w:tabs>
          <w:tab w:val="num" w:pos="2880"/>
        </w:tabs>
        <w:ind w:left="2880" w:hanging="360"/>
      </w:pPr>
      <w:rPr>
        <w:rFonts w:ascii="Times New Roman" w:hAnsi="Times New Roman" w:hint="default"/>
      </w:rPr>
    </w:lvl>
    <w:lvl w:ilvl="4" w:tplc="C92C3B54" w:tentative="1">
      <w:start w:val="1"/>
      <w:numFmt w:val="bullet"/>
      <w:lvlText w:val="•"/>
      <w:lvlJc w:val="left"/>
      <w:pPr>
        <w:tabs>
          <w:tab w:val="num" w:pos="3600"/>
        </w:tabs>
        <w:ind w:left="3600" w:hanging="360"/>
      </w:pPr>
      <w:rPr>
        <w:rFonts w:ascii="Times New Roman" w:hAnsi="Times New Roman" w:hint="default"/>
      </w:rPr>
    </w:lvl>
    <w:lvl w:ilvl="5" w:tplc="570A709A" w:tentative="1">
      <w:start w:val="1"/>
      <w:numFmt w:val="bullet"/>
      <w:lvlText w:val="•"/>
      <w:lvlJc w:val="left"/>
      <w:pPr>
        <w:tabs>
          <w:tab w:val="num" w:pos="4320"/>
        </w:tabs>
        <w:ind w:left="4320" w:hanging="360"/>
      </w:pPr>
      <w:rPr>
        <w:rFonts w:ascii="Times New Roman" w:hAnsi="Times New Roman" w:hint="default"/>
      </w:rPr>
    </w:lvl>
    <w:lvl w:ilvl="6" w:tplc="52748204" w:tentative="1">
      <w:start w:val="1"/>
      <w:numFmt w:val="bullet"/>
      <w:lvlText w:val="•"/>
      <w:lvlJc w:val="left"/>
      <w:pPr>
        <w:tabs>
          <w:tab w:val="num" w:pos="5040"/>
        </w:tabs>
        <w:ind w:left="5040" w:hanging="360"/>
      </w:pPr>
      <w:rPr>
        <w:rFonts w:ascii="Times New Roman" w:hAnsi="Times New Roman" w:hint="default"/>
      </w:rPr>
    </w:lvl>
    <w:lvl w:ilvl="7" w:tplc="45C866E2" w:tentative="1">
      <w:start w:val="1"/>
      <w:numFmt w:val="bullet"/>
      <w:lvlText w:val="•"/>
      <w:lvlJc w:val="left"/>
      <w:pPr>
        <w:tabs>
          <w:tab w:val="num" w:pos="5760"/>
        </w:tabs>
        <w:ind w:left="5760" w:hanging="360"/>
      </w:pPr>
      <w:rPr>
        <w:rFonts w:ascii="Times New Roman" w:hAnsi="Times New Roman" w:hint="default"/>
      </w:rPr>
    </w:lvl>
    <w:lvl w:ilvl="8" w:tplc="7196F0CC" w:tentative="1">
      <w:start w:val="1"/>
      <w:numFmt w:val="bullet"/>
      <w:lvlText w:val="•"/>
      <w:lvlJc w:val="left"/>
      <w:pPr>
        <w:tabs>
          <w:tab w:val="num" w:pos="6480"/>
        </w:tabs>
        <w:ind w:left="6480" w:hanging="360"/>
      </w:pPr>
      <w:rPr>
        <w:rFonts w:ascii="Times New Roman" w:hAnsi="Times New Roman" w:hint="default"/>
      </w:rPr>
    </w:lvl>
  </w:abstractNum>
  <w:abstractNum w:abstractNumId="32">
    <w:nsid w:val="6D0360D2"/>
    <w:multiLevelType w:val="hybridMultilevel"/>
    <w:tmpl w:val="95DCC6EC"/>
    <w:lvl w:ilvl="0" w:tplc="B2CCC2E0">
      <w:numFmt w:val="bullet"/>
      <w:lvlText w:val="-"/>
      <w:lvlJc w:val="left"/>
      <w:pPr>
        <w:ind w:left="899" w:hanging="360"/>
      </w:pPr>
      <w:rPr>
        <w:rFonts w:ascii="Times New Roman" w:eastAsia="Times New Roman" w:hAnsi="Times New Roman" w:hint="default"/>
      </w:rPr>
    </w:lvl>
    <w:lvl w:ilvl="1" w:tplc="04190003" w:tentative="1">
      <w:start w:val="1"/>
      <w:numFmt w:val="bullet"/>
      <w:lvlText w:val="o"/>
      <w:lvlJc w:val="left"/>
      <w:pPr>
        <w:ind w:left="1619" w:hanging="360"/>
      </w:pPr>
      <w:rPr>
        <w:rFonts w:ascii="Courier New" w:hAnsi="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33">
    <w:nsid w:val="6FB94BCD"/>
    <w:multiLevelType w:val="hybridMultilevel"/>
    <w:tmpl w:val="9B6CE554"/>
    <w:lvl w:ilvl="0" w:tplc="824E6FF0">
      <w:start w:val="1"/>
      <w:numFmt w:val="bullet"/>
      <w:lvlText w:val="-"/>
      <w:lvlJc w:val="left"/>
      <w:pPr>
        <w:tabs>
          <w:tab w:val="num" w:pos="720"/>
        </w:tabs>
        <w:ind w:left="720" w:hanging="360"/>
      </w:pPr>
      <w:rPr>
        <w:rFonts w:ascii="Times New Roman" w:hAnsi="Times New Roman" w:hint="default"/>
      </w:rPr>
    </w:lvl>
    <w:lvl w:ilvl="1" w:tplc="BB60EC1C" w:tentative="1">
      <w:start w:val="1"/>
      <w:numFmt w:val="bullet"/>
      <w:lvlText w:val="-"/>
      <w:lvlJc w:val="left"/>
      <w:pPr>
        <w:tabs>
          <w:tab w:val="num" w:pos="1440"/>
        </w:tabs>
        <w:ind w:left="1440" w:hanging="360"/>
      </w:pPr>
      <w:rPr>
        <w:rFonts w:ascii="Times New Roman" w:hAnsi="Times New Roman" w:hint="default"/>
      </w:rPr>
    </w:lvl>
    <w:lvl w:ilvl="2" w:tplc="737E3EAC" w:tentative="1">
      <w:start w:val="1"/>
      <w:numFmt w:val="bullet"/>
      <w:lvlText w:val="-"/>
      <w:lvlJc w:val="left"/>
      <w:pPr>
        <w:tabs>
          <w:tab w:val="num" w:pos="2160"/>
        </w:tabs>
        <w:ind w:left="2160" w:hanging="360"/>
      </w:pPr>
      <w:rPr>
        <w:rFonts w:ascii="Times New Roman" w:hAnsi="Times New Roman" w:hint="default"/>
      </w:rPr>
    </w:lvl>
    <w:lvl w:ilvl="3" w:tplc="CE985972" w:tentative="1">
      <w:start w:val="1"/>
      <w:numFmt w:val="bullet"/>
      <w:lvlText w:val="-"/>
      <w:lvlJc w:val="left"/>
      <w:pPr>
        <w:tabs>
          <w:tab w:val="num" w:pos="2880"/>
        </w:tabs>
        <w:ind w:left="2880" w:hanging="360"/>
      </w:pPr>
      <w:rPr>
        <w:rFonts w:ascii="Times New Roman" w:hAnsi="Times New Roman" w:hint="default"/>
      </w:rPr>
    </w:lvl>
    <w:lvl w:ilvl="4" w:tplc="EE282F3E" w:tentative="1">
      <w:start w:val="1"/>
      <w:numFmt w:val="bullet"/>
      <w:lvlText w:val="-"/>
      <w:lvlJc w:val="left"/>
      <w:pPr>
        <w:tabs>
          <w:tab w:val="num" w:pos="3600"/>
        </w:tabs>
        <w:ind w:left="3600" w:hanging="360"/>
      </w:pPr>
      <w:rPr>
        <w:rFonts w:ascii="Times New Roman" w:hAnsi="Times New Roman" w:hint="default"/>
      </w:rPr>
    </w:lvl>
    <w:lvl w:ilvl="5" w:tplc="E530F730" w:tentative="1">
      <w:start w:val="1"/>
      <w:numFmt w:val="bullet"/>
      <w:lvlText w:val="-"/>
      <w:lvlJc w:val="left"/>
      <w:pPr>
        <w:tabs>
          <w:tab w:val="num" w:pos="4320"/>
        </w:tabs>
        <w:ind w:left="4320" w:hanging="360"/>
      </w:pPr>
      <w:rPr>
        <w:rFonts w:ascii="Times New Roman" w:hAnsi="Times New Roman" w:hint="default"/>
      </w:rPr>
    </w:lvl>
    <w:lvl w:ilvl="6" w:tplc="765AD75A" w:tentative="1">
      <w:start w:val="1"/>
      <w:numFmt w:val="bullet"/>
      <w:lvlText w:val="-"/>
      <w:lvlJc w:val="left"/>
      <w:pPr>
        <w:tabs>
          <w:tab w:val="num" w:pos="5040"/>
        </w:tabs>
        <w:ind w:left="5040" w:hanging="360"/>
      </w:pPr>
      <w:rPr>
        <w:rFonts w:ascii="Times New Roman" w:hAnsi="Times New Roman" w:hint="default"/>
      </w:rPr>
    </w:lvl>
    <w:lvl w:ilvl="7" w:tplc="1E364DD0" w:tentative="1">
      <w:start w:val="1"/>
      <w:numFmt w:val="bullet"/>
      <w:lvlText w:val="-"/>
      <w:lvlJc w:val="left"/>
      <w:pPr>
        <w:tabs>
          <w:tab w:val="num" w:pos="5760"/>
        </w:tabs>
        <w:ind w:left="5760" w:hanging="360"/>
      </w:pPr>
      <w:rPr>
        <w:rFonts w:ascii="Times New Roman" w:hAnsi="Times New Roman" w:hint="default"/>
      </w:rPr>
    </w:lvl>
    <w:lvl w:ilvl="8" w:tplc="A5F67ECC"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5EA6F1C"/>
    <w:multiLevelType w:val="hybridMultilevel"/>
    <w:tmpl w:val="775C79B8"/>
    <w:lvl w:ilvl="0" w:tplc="B6D48E38">
      <w:start w:val="1"/>
      <w:numFmt w:val="decimal"/>
      <w:lvlText w:val="%1)"/>
      <w:lvlJc w:val="left"/>
      <w:pPr>
        <w:ind w:left="1069" w:hanging="360"/>
      </w:pPr>
      <w:rPr>
        <w:rFonts w:cs="Times New Roman" w:hint="default"/>
        <w:i/>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nsid w:val="7603247E"/>
    <w:multiLevelType w:val="hybridMultilevel"/>
    <w:tmpl w:val="3A8C8D5C"/>
    <w:lvl w:ilvl="0" w:tplc="93F83C5C">
      <w:start w:val="1"/>
      <w:numFmt w:val="bullet"/>
      <w:lvlText w:val="•"/>
      <w:lvlJc w:val="left"/>
      <w:pPr>
        <w:tabs>
          <w:tab w:val="num" w:pos="720"/>
        </w:tabs>
        <w:ind w:left="720" w:hanging="360"/>
      </w:pPr>
      <w:rPr>
        <w:rFonts w:ascii="Times New Roman" w:hAnsi="Times New Roman" w:hint="default"/>
      </w:rPr>
    </w:lvl>
    <w:lvl w:ilvl="1" w:tplc="148EEF30" w:tentative="1">
      <w:start w:val="1"/>
      <w:numFmt w:val="bullet"/>
      <w:lvlText w:val="•"/>
      <w:lvlJc w:val="left"/>
      <w:pPr>
        <w:tabs>
          <w:tab w:val="num" w:pos="1440"/>
        </w:tabs>
        <w:ind w:left="1440" w:hanging="360"/>
      </w:pPr>
      <w:rPr>
        <w:rFonts w:ascii="Times New Roman" w:hAnsi="Times New Roman" w:hint="default"/>
      </w:rPr>
    </w:lvl>
    <w:lvl w:ilvl="2" w:tplc="AC76AC06" w:tentative="1">
      <w:start w:val="1"/>
      <w:numFmt w:val="bullet"/>
      <w:lvlText w:val="•"/>
      <w:lvlJc w:val="left"/>
      <w:pPr>
        <w:tabs>
          <w:tab w:val="num" w:pos="2160"/>
        </w:tabs>
        <w:ind w:left="2160" w:hanging="360"/>
      </w:pPr>
      <w:rPr>
        <w:rFonts w:ascii="Times New Roman" w:hAnsi="Times New Roman" w:hint="default"/>
      </w:rPr>
    </w:lvl>
    <w:lvl w:ilvl="3" w:tplc="CED2F760" w:tentative="1">
      <w:start w:val="1"/>
      <w:numFmt w:val="bullet"/>
      <w:lvlText w:val="•"/>
      <w:lvlJc w:val="left"/>
      <w:pPr>
        <w:tabs>
          <w:tab w:val="num" w:pos="2880"/>
        </w:tabs>
        <w:ind w:left="2880" w:hanging="360"/>
      </w:pPr>
      <w:rPr>
        <w:rFonts w:ascii="Times New Roman" w:hAnsi="Times New Roman" w:hint="default"/>
      </w:rPr>
    </w:lvl>
    <w:lvl w:ilvl="4" w:tplc="B22CB50E" w:tentative="1">
      <w:start w:val="1"/>
      <w:numFmt w:val="bullet"/>
      <w:lvlText w:val="•"/>
      <w:lvlJc w:val="left"/>
      <w:pPr>
        <w:tabs>
          <w:tab w:val="num" w:pos="3600"/>
        </w:tabs>
        <w:ind w:left="3600" w:hanging="360"/>
      </w:pPr>
      <w:rPr>
        <w:rFonts w:ascii="Times New Roman" w:hAnsi="Times New Roman" w:hint="default"/>
      </w:rPr>
    </w:lvl>
    <w:lvl w:ilvl="5" w:tplc="601220BC" w:tentative="1">
      <w:start w:val="1"/>
      <w:numFmt w:val="bullet"/>
      <w:lvlText w:val="•"/>
      <w:lvlJc w:val="left"/>
      <w:pPr>
        <w:tabs>
          <w:tab w:val="num" w:pos="4320"/>
        </w:tabs>
        <w:ind w:left="4320" w:hanging="360"/>
      </w:pPr>
      <w:rPr>
        <w:rFonts w:ascii="Times New Roman" w:hAnsi="Times New Roman" w:hint="default"/>
      </w:rPr>
    </w:lvl>
    <w:lvl w:ilvl="6" w:tplc="4B960DC4" w:tentative="1">
      <w:start w:val="1"/>
      <w:numFmt w:val="bullet"/>
      <w:lvlText w:val="•"/>
      <w:lvlJc w:val="left"/>
      <w:pPr>
        <w:tabs>
          <w:tab w:val="num" w:pos="5040"/>
        </w:tabs>
        <w:ind w:left="5040" w:hanging="360"/>
      </w:pPr>
      <w:rPr>
        <w:rFonts w:ascii="Times New Roman" w:hAnsi="Times New Roman" w:hint="default"/>
      </w:rPr>
    </w:lvl>
    <w:lvl w:ilvl="7" w:tplc="5C7ED090" w:tentative="1">
      <w:start w:val="1"/>
      <w:numFmt w:val="bullet"/>
      <w:lvlText w:val="•"/>
      <w:lvlJc w:val="left"/>
      <w:pPr>
        <w:tabs>
          <w:tab w:val="num" w:pos="5760"/>
        </w:tabs>
        <w:ind w:left="5760" w:hanging="360"/>
      </w:pPr>
      <w:rPr>
        <w:rFonts w:ascii="Times New Roman" w:hAnsi="Times New Roman" w:hint="default"/>
      </w:rPr>
    </w:lvl>
    <w:lvl w:ilvl="8" w:tplc="D58C1622"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99F2294"/>
    <w:multiLevelType w:val="hybridMultilevel"/>
    <w:tmpl w:val="74A8D4CE"/>
    <w:lvl w:ilvl="0" w:tplc="807A632A">
      <w:start w:val="1"/>
      <w:numFmt w:val="bullet"/>
      <w:lvlText w:val="•"/>
      <w:lvlJc w:val="left"/>
      <w:pPr>
        <w:tabs>
          <w:tab w:val="num" w:pos="720"/>
        </w:tabs>
        <w:ind w:left="720" w:hanging="360"/>
      </w:pPr>
      <w:rPr>
        <w:rFonts w:ascii="Times New Roman" w:hAnsi="Times New Roman" w:hint="default"/>
      </w:rPr>
    </w:lvl>
    <w:lvl w:ilvl="1" w:tplc="B0681D1C" w:tentative="1">
      <w:start w:val="1"/>
      <w:numFmt w:val="bullet"/>
      <w:lvlText w:val="•"/>
      <w:lvlJc w:val="left"/>
      <w:pPr>
        <w:tabs>
          <w:tab w:val="num" w:pos="1440"/>
        </w:tabs>
        <w:ind w:left="1440" w:hanging="360"/>
      </w:pPr>
      <w:rPr>
        <w:rFonts w:ascii="Times New Roman" w:hAnsi="Times New Roman" w:hint="default"/>
      </w:rPr>
    </w:lvl>
    <w:lvl w:ilvl="2" w:tplc="3530CAEE" w:tentative="1">
      <w:start w:val="1"/>
      <w:numFmt w:val="bullet"/>
      <w:lvlText w:val="•"/>
      <w:lvlJc w:val="left"/>
      <w:pPr>
        <w:tabs>
          <w:tab w:val="num" w:pos="2160"/>
        </w:tabs>
        <w:ind w:left="2160" w:hanging="360"/>
      </w:pPr>
      <w:rPr>
        <w:rFonts w:ascii="Times New Roman" w:hAnsi="Times New Roman" w:hint="default"/>
      </w:rPr>
    </w:lvl>
    <w:lvl w:ilvl="3" w:tplc="A35EBB28" w:tentative="1">
      <w:start w:val="1"/>
      <w:numFmt w:val="bullet"/>
      <w:lvlText w:val="•"/>
      <w:lvlJc w:val="left"/>
      <w:pPr>
        <w:tabs>
          <w:tab w:val="num" w:pos="2880"/>
        </w:tabs>
        <w:ind w:left="2880" w:hanging="360"/>
      </w:pPr>
      <w:rPr>
        <w:rFonts w:ascii="Times New Roman" w:hAnsi="Times New Roman" w:hint="default"/>
      </w:rPr>
    </w:lvl>
    <w:lvl w:ilvl="4" w:tplc="60CA9FBA" w:tentative="1">
      <w:start w:val="1"/>
      <w:numFmt w:val="bullet"/>
      <w:lvlText w:val="•"/>
      <w:lvlJc w:val="left"/>
      <w:pPr>
        <w:tabs>
          <w:tab w:val="num" w:pos="3600"/>
        </w:tabs>
        <w:ind w:left="3600" w:hanging="360"/>
      </w:pPr>
      <w:rPr>
        <w:rFonts w:ascii="Times New Roman" w:hAnsi="Times New Roman" w:hint="default"/>
      </w:rPr>
    </w:lvl>
    <w:lvl w:ilvl="5" w:tplc="2456777E" w:tentative="1">
      <w:start w:val="1"/>
      <w:numFmt w:val="bullet"/>
      <w:lvlText w:val="•"/>
      <w:lvlJc w:val="left"/>
      <w:pPr>
        <w:tabs>
          <w:tab w:val="num" w:pos="4320"/>
        </w:tabs>
        <w:ind w:left="4320" w:hanging="360"/>
      </w:pPr>
      <w:rPr>
        <w:rFonts w:ascii="Times New Roman" w:hAnsi="Times New Roman" w:hint="default"/>
      </w:rPr>
    </w:lvl>
    <w:lvl w:ilvl="6" w:tplc="C096C4D8" w:tentative="1">
      <w:start w:val="1"/>
      <w:numFmt w:val="bullet"/>
      <w:lvlText w:val="•"/>
      <w:lvlJc w:val="left"/>
      <w:pPr>
        <w:tabs>
          <w:tab w:val="num" w:pos="5040"/>
        </w:tabs>
        <w:ind w:left="5040" w:hanging="360"/>
      </w:pPr>
      <w:rPr>
        <w:rFonts w:ascii="Times New Roman" w:hAnsi="Times New Roman" w:hint="default"/>
      </w:rPr>
    </w:lvl>
    <w:lvl w:ilvl="7" w:tplc="1A4C4676" w:tentative="1">
      <w:start w:val="1"/>
      <w:numFmt w:val="bullet"/>
      <w:lvlText w:val="•"/>
      <w:lvlJc w:val="left"/>
      <w:pPr>
        <w:tabs>
          <w:tab w:val="num" w:pos="5760"/>
        </w:tabs>
        <w:ind w:left="5760" w:hanging="360"/>
      </w:pPr>
      <w:rPr>
        <w:rFonts w:ascii="Times New Roman" w:hAnsi="Times New Roman" w:hint="default"/>
      </w:rPr>
    </w:lvl>
    <w:lvl w:ilvl="8" w:tplc="9854734C"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A636C99"/>
    <w:multiLevelType w:val="hybridMultilevel"/>
    <w:tmpl w:val="D312F7D0"/>
    <w:lvl w:ilvl="0" w:tplc="7FC64ED0">
      <w:start w:val="1"/>
      <w:numFmt w:val="bullet"/>
      <w:lvlText w:val="•"/>
      <w:lvlJc w:val="left"/>
      <w:pPr>
        <w:tabs>
          <w:tab w:val="num" w:pos="720"/>
        </w:tabs>
        <w:ind w:left="720" w:hanging="360"/>
      </w:pPr>
      <w:rPr>
        <w:rFonts w:ascii="Times New Roman" w:hAnsi="Times New Roman" w:hint="default"/>
      </w:rPr>
    </w:lvl>
    <w:lvl w:ilvl="1" w:tplc="E5D84DAE" w:tentative="1">
      <w:start w:val="1"/>
      <w:numFmt w:val="bullet"/>
      <w:lvlText w:val="•"/>
      <w:lvlJc w:val="left"/>
      <w:pPr>
        <w:tabs>
          <w:tab w:val="num" w:pos="1440"/>
        </w:tabs>
        <w:ind w:left="1440" w:hanging="360"/>
      </w:pPr>
      <w:rPr>
        <w:rFonts w:ascii="Times New Roman" w:hAnsi="Times New Roman" w:hint="default"/>
      </w:rPr>
    </w:lvl>
    <w:lvl w:ilvl="2" w:tplc="5AAE49E8" w:tentative="1">
      <w:start w:val="1"/>
      <w:numFmt w:val="bullet"/>
      <w:lvlText w:val="•"/>
      <w:lvlJc w:val="left"/>
      <w:pPr>
        <w:tabs>
          <w:tab w:val="num" w:pos="2160"/>
        </w:tabs>
        <w:ind w:left="2160" w:hanging="360"/>
      </w:pPr>
      <w:rPr>
        <w:rFonts w:ascii="Times New Roman" w:hAnsi="Times New Roman" w:hint="default"/>
      </w:rPr>
    </w:lvl>
    <w:lvl w:ilvl="3" w:tplc="DC9E392E" w:tentative="1">
      <w:start w:val="1"/>
      <w:numFmt w:val="bullet"/>
      <w:lvlText w:val="•"/>
      <w:lvlJc w:val="left"/>
      <w:pPr>
        <w:tabs>
          <w:tab w:val="num" w:pos="2880"/>
        </w:tabs>
        <w:ind w:left="2880" w:hanging="360"/>
      </w:pPr>
      <w:rPr>
        <w:rFonts w:ascii="Times New Roman" w:hAnsi="Times New Roman" w:hint="default"/>
      </w:rPr>
    </w:lvl>
    <w:lvl w:ilvl="4" w:tplc="0614AE78" w:tentative="1">
      <w:start w:val="1"/>
      <w:numFmt w:val="bullet"/>
      <w:lvlText w:val="•"/>
      <w:lvlJc w:val="left"/>
      <w:pPr>
        <w:tabs>
          <w:tab w:val="num" w:pos="3600"/>
        </w:tabs>
        <w:ind w:left="3600" w:hanging="360"/>
      </w:pPr>
      <w:rPr>
        <w:rFonts w:ascii="Times New Roman" w:hAnsi="Times New Roman" w:hint="default"/>
      </w:rPr>
    </w:lvl>
    <w:lvl w:ilvl="5" w:tplc="C0AC1BF6" w:tentative="1">
      <w:start w:val="1"/>
      <w:numFmt w:val="bullet"/>
      <w:lvlText w:val="•"/>
      <w:lvlJc w:val="left"/>
      <w:pPr>
        <w:tabs>
          <w:tab w:val="num" w:pos="4320"/>
        </w:tabs>
        <w:ind w:left="4320" w:hanging="360"/>
      </w:pPr>
      <w:rPr>
        <w:rFonts w:ascii="Times New Roman" w:hAnsi="Times New Roman" w:hint="default"/>
      </w:rPr>
    </w:lvl>
    <w:lvl w:ilvl="6" w:tplc="2B142346" w:tentative="1">
      <w:start w:val="1"/>
      <w:numFmt w:val="bullet"/>
      <w:lvlText w:val="•"/>
      <w:lvlJc w:val="left"/>
      <w:pPr>
        <w:tabs>
          <w:tab w:val="num" w:pos="5040"/>
        </w:tabs>
        <w:ind w:left="5040" w:hanging="360"/>
      </w:pPr>
      <w:rPr>
        <w:rFonts w:ascii="Times New Roman" w:hAnsi="Times New Roman" w:hint="default"/>
      </w:rPr>
    </w:lvl>
    <w:lvl w:ilvl="7" w:tplc="BC06B338" w:tentative="1">
      <w:start w:val="1"/>
      <w:numFmt w:val="bullet"/>
      <w:lvlText w:val="•"/>
      <w:lvlJc w:val="left"/>
      <w:pPr>
        <w:tabs>
          <w:tab w:val="num" w:pos="5760"/>
        </w:tabs>
        <w:ind w:left="5760" w:hanging="360"/>
      </w:pPr>
      <w:rPr>
        <w:rFonts w:ascii="Times New Roman" w:hAnsi="Times New Roman" w:hint="default"/>
      </w:rPr>
    </w:lvl>
    <w:lvl w:ilvl="8" w:tplc="104A5FE6"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C8547D5"/>
    <w:multiLevelType w:val="hybridMultilevel"/>
    <w:tmpl w:val="EC6A30A4"/>
    <w:lvl w:ilvl="0" w:tplc="76CAB0DA">
      <w:start w:val="1"/>
      <w:numFmt w:val="bullet"/>
      <w:lvlText w:val="•"/>
      <w:lvlJc w:val="left"/>
      <w:pPr>
        <w:tabs>
          <w:tab w:val="num" w:pos="720"/>
        </w:tabs>
        <w:ind w:left="720" w:hanging="360"/>
      </w:pPr>
      <w:rPr>
        <w:rFonts w:ascii="Times New Roman" w:hAnsi="Times New Roman" w:hint="default"/>
      </w:rPr>
    </w:lvl>
    <w:lvl w:ilvl="1" w:tplc="174403A4" w:tentative="1">
      <w:start w:val="1"/>
      <w:numFmt w:val="bullet"/>
      <w:lvlText w:val="•"/>
      <w:lvlJc w:val="left"/>
      <w:pPr>
        <w:tabs>
          <w:tab w:val="num" w:pos="1440"/>
        </w:tabs>
        <w:ind w:left="1440" w:hanging="360"/>
      </w:pPr>
      <w:rPr>
        <w:rFonts w:ascii="Times New Roman" w:hAnsi="Times New Roman" w:hint="default"/>
      </w:rPr>
    </w:lvl>
    <w:lvl w:ilvl="2" w:tplc="2340ACD6" w:tentative="1">
      <w:start w:val="1"/>
      <w:numFmt w:val="bullet"/>
      <w:lvlText w:val="•"/>
      <w:lvlJc w:val="left"/>
      <w:pPr>
        <w:tabs>
          <w:tab w:val="num" w:pos="2160"/>
        </w:tabs>
        <w:ind w:left="2160" w:hanging="360"/>
      </w:pPr>
      <w:rPr>
        <w:rFonts w:ascii="Times New Roman" w:hAnsi="Times New Roman" w:hint="default"/>
      </w:rPr>
    </w:lvl>
    <w:lvl w:ilvl="3" w:tplc="1040EA26" w:tentative="1">
      <w:start w:val="1"/>
      <w:numFmt w:val="bullet"/>
      <w:lvlText w:val="•"/>
      <w:lvlJc w:val="left"/>
      <w:pPr>
        <w:tabs>
          <w:tab w:val="num" w:pos="2880"/>
        </w:tabs>
        <w:ind w:left="2880" w:hanging="360"/>
      </w:pPr>
      <w:rPr>
        <w:rFonts w:ascii="Times New Roman" w:hAnsi="Times New Roman" w:hint="default"/>
      </w:rPr>
    </w:lvl>
    <w:lvl w:ilvl="4" w:tplc="5EFAF514" w:tentative="1">
      <w:start w:val="1"/>
      <w:numFmt w:val="bullet"/>
      <w:lvlText w:val="•"/>
      <w:lvlJc w:val="left"/>
      <w:pPr>
        <w:tabs>
          <w:tab w:val="num" w:pos="3600"/>
        </w:tabs>
        <w:ind w:left="3600" w:hanging="360"/>
      </w:pPr>
      <w:rPr>
        <w:rFonts w:ascii="Times New Roman" w:hAnsi="Times New Roman" w:hint="default"/>
      </w:rPr>
    </w:lvl>
    <w:lvl w:ilvl="5" w:tplc="A4144398" w:tentative="1">
      <w:start w:val="1"/>
      <w:numFmt w:val="bullet"/>
      <w:lvlText w:val="•"/>
      <w:lvlJc w:val="left"/>
      <w:pPr>
        <w:tabs>
          <w:tab w:val="num" w:pos="4320"/>
        </w:tabs>
        <w:ind w:left="4320" w:hanging="360"/>
      </w:pPr>
      <w:rPr>
        <w:rFonts w:ascii="Times New Roman" w:hAnsi="Times New Roman" w:hint="default"/>
      </w:rPr>
    </w:lvl>
    <w:lvl w:ilvl="6" w:tplc="94807332" w:tentative="1">
      <w:start w:val="1"/>
      <w:numFmt w:val="bullet"/>
      <w:lvlText w:val="•"/>
      <w:lvlJc w:val="left"/>
      <w:pPr>
        <w:tabs>
          <w:tab w:val="num" w:pos="5040"/>
        </w:tabs>
        <w:ind w:left="5040" w:hanging="360"/>
      </w:pPr>
      <w:rPr>
        <w:rFonts w:ascii="Times New Roman" w:hAnsi="Times New Roman" w:hint="default"/>
      </w:rPr>
    </w:lvl>
    <w:lvl w:ilvl="7" w:tplc="A242286E" w:tentative="1">
      <w:start w:val="1"/>
      <w:numFmt w:val="bullet"/>
      <w:lvlText w:val="•"/>
      <w:lvlJc w:val="left"/>
      <w:pPr>
        <w:tabs>
          <w:tab w:val="num" w:pos="5760"/>
        </w:tabs>
        <w:ind w:left="5760" w:hanging="360"/>
      </w:pPr>
      <w:rPr>
        <w:rFonts w:ascii="Times New Roman" w:hAnsi="Times New Roman" w:hint="default"/>
      </w:rPr>
    </w:lvl>
    <w:lvl w:ilvl="8" w:tplc="564284E0" w:tentative="1">
      <w:start w:val="1"/>
      <w:numFmt w:val="bullet"/>
      <w:lvlText w:val="•"/>
      <w:lvlJc w:val="left"/>
      <w:pPr>
        <w:tabs>
          <w:tab w:val="num" w:pos="6480"/>
        </w:tabs>
        <w:ind w:left="6480" w:hanging="360"/>
      </w:pPr>
      <w:rPr>
        <w:rFonts w:ascii="Times New Roman" w:hAnsi="Times New Roman" w:hint="default"/>
      </w:rPr>
    </w:lvl>
  </w:abstractNum>
  <w:abstractNum w:abstractNumId="39">
    <w:nsid w:val="7CDB37BF"/>
    <w:multiLevelType w:val="hybridMultilevel"/>
    <w:tmpl w:val="98CC5220"/>
    <w:lvl w:ilvl="0" w:tplc="FB42B13A">
      <w:start w:val="1"/>
      <w:numFmt w:val="bullet"/>
      <w:lvlText w:val="•"/>
      <w:lvlJc w:val="left"/>
      <w:pPr>
        <w:tabs>
          <w:tab w:val="num" w:pos="720"/>
        </w:tabs>
        <w:ind w:left="720" w:hanging="360"/>
      </w:pPr>
      <w:rPr>
        <w:rFonts w:ascii="Times New Roman" w:hAnsi="Times New Roman" w:hint="default"/>
      </w:rPr>
    </w:lvl>
    <w:lvl w:ilvl="1" w:tplc="99024F90" w:tentative="1">
      <w:start w:val="1"/>
      <w:numFmt w:val="bullet"/>
      <w:lvlText w:val="•"/>
      <w:lvlJc w:val="left"/>
      <w:pPr>
        <w:tabs>
          <w:tab w:val="num" w:pos="1440"/>
        </w:tabs>
        <w:ind w:left="1440" w:hanging="360"/>
      </w:pPr>
      <w:rPr>
        <w:rFonts w:ascii="Times New Roman" w:hAnsi="Times New Roman" w:hint="default"/>
      </w:rPr>
    </w:lvl>
    <w:lvl w:ilvl="2" w:tplc="9EFA4B18" w:tentative="1">
      <w:start w:val="1"/>
      <w:numFmt w:val="bullet"/>
      <w:lvlText w:val="•"/>
      <w:lvlJc w:val="left"/>
      <w:pPr>
        <w:tabs>
          <w:tab w:val="num" w:pos="2160"/>
        </w:tabs>
        <w:ind w:left="2160" w:hanging="360"/>
      </w:pPr>
      <w:rPr>
        <w:rFonts w:ascii="Times New Roman" w:hAnsi="Times New Roman" w:hint="default"/>
      </w:rPr>
    </w:lvl>
    <w:lvl w:ilvl="3" w:tplc="45505DB8" w:tentative="1">
      <w:start w:val="1"/>
      <w:numFmt w:val="bullet"/>
      <w:lvlText w:val="•"/>
      <w:lvlJc w:val="left"/>
      <w:pPr>
        <w:tabs>
          <w:tab w:val="num" w:pos="2880"/>
        </w:tabs>
        <w:ind w:left="2880" w:hanging="360"/>
      </w:pPr>
      <w:rPr>
        <w:rFonts w:ascii="Times New Roman" w:hAnsi="Times New Roman" w:hint="default"/>
      </w:rPr>
    </w:lvl>
    <w:lvl w:ilvl="4" w:tplc="F5264AC2" w:tentative="1">
      <w:start w:val="1"/>
      <w:numFmt w:val="bullet"/>
      <w:lvlText w:val="•"/>
      <w:lvlJc w:val="left"/>
      <w:pPr>
        <w:tabs>
          <w:tab w:val="num" w:pos="3600"/>
        </w:tabs>
        <w:ind w:left="3600" w:hanging="360"/>
      </w:pPr>
      <w:rPr>
        <w:rFonts w:ascii="Times New Roman" w:hAnsi="Times New Roman" w:hint="default"/>
      </w:rPr>
    </w:lvl>
    <w:lvl w:ilvl="5" w:tplc="4EDE239C" w:tentative="1">
      <w:start w:val="1"/>
      <w:numFmt w:val="bullet"/>
      <w:lvlText w:val="•"/>
      <w:lvlJc w:val="left"/>
      <w:pPr>
        <w:tabs>
          <w:tab w:val="num" w:pos="4320"/>
        </w:tabs>
        <w:ind w:left="4320" w:hanging="360"/>
      </w:pPr>
      <w:rPr>
        <w:rFonts w:ascii="Times New Roman" w:hAnsi="Times New Roman" w:hint="default"/>
      </w:rPr>
    </w:lvl>
    <w:lvl w:ilvl="6" w:tplc="9A88DE42" w:tentative="1">
      <w:start w:val="1"/>
      <w:numFmt w:val="bullet"/>
      <w:lvlText w:val="•"/>
      <w:lvlJc w:val="left"/>
      <w:pPr>
        <w:tabs>
          <w:tab w:val="num" w:pos="5040"/>
        </w:tabs>
        <w:ind w:left="5040" w:hanging="360"/>
      </w:pPr>
      <w:rPr>
        <w:rFonts w:ascii="Times New Roman" w:hAnsi="Times New Roman" w:hint="default"/>
      </w:rPr>
    </w:lvl>
    <w:lvl w:ilvl="7" w:tplc="10D03760" w:tentative="1">
      <w:start w:val="1"/>
      <w:numFmt w:val="bullet"/>
      <w:lvlText w:val="•"/>
      <w:lvlJc w:val="left"/>
      <w:pPr>
        <w:tabs>
          <w:tab w:val="num" w:pos="5760"/>
        </w:tabs>
        <w:ind w:left="5760" w:hanging="360"/>
      </w:pPr>
      <w:rPr>
        <w:rFonts w:ascii="Times New Roman" w:hAnsi="Times New Roman" w:hint="default"/>
      </w:rPr>
    </w:lvl>
    <w:lvl w:ilvl="8" w:tplc="E4729A42" w:tentative="1">
      <w:start w:val="1"/>
      <w:numFmt w:val="bullet"/>
      <w:lvlText w:val="•"/>
      <w:lvlJc w:val="left"/>
      <w:pPr>
        <w:tabs>
          <w:tab w:val="num" w:pos="6480"/>
        </w:tabs>
        <w:ind w:left="6480" w:hanging="360"/>
      </w:pPr>
      <w:rPr>
        <w:rFonts w:ascii="Times New Roman" w:hAnsi="Times New Roman" w:hint="default"/>
      </w:rPr>
    </w:lvl>
  </w:abstractNum>
  <w:num w:numId="1">
    <w:abstractNumId w:val="29"/>
  </w:num>
  <w:num w:numId="2">
    <w:abstractNumId w:val="16"/>
  </w:num>
  <w:num w:numId="3">
    <w:abstractNumId w:val="26"/>
  </w:num>
  <w:num w:numId="4">
    <w:abstractNumId w:val="3"/>
  </w:num>
  <w:num w:numId="5">
    <w:abstractNumId w:val="27"/>
  </w:num>
  <w:num w:numId="6">
    <w:abstractNumId w:val="34"/>
  </w:num>
  <w:num w:numId="7">
    <w:abstractNumId w:val="5"/>
  </w:num>
  <w:num w:numId="8">
    <w:abstractNumId w:val="13"/>
  </w:num>
  <w:num w:numId="9">
    <w:abstractNumId w:val="18"/>
  </w:num>
  <w:num w:numId="10">
    <w:abstractNumId w:val="4"/>
  </w:num>
  <w:num w:numId="11">
    <w:abstractNumId w:val="6"/>
  </w:num>
  <w:num w:numId="12">
    <w:abstractNumId w:val="39"/>
  </w:num>
  <w:num w:numId="13">
    <w:abstractNumId w:val="32"/>
  </w:num>
  <w:num w:numId="14">
    <w:abstractNumId w:val="17"/>
  </w:num>
  <w:num w:numId="15">
    <w:abstractNumId w:val="12"/>
  </w:num>
  <w:num w:numId="16">
    <w:abstractNumId w:val="10"/>
  </w:num>
  <w:num w:numId="17">
    <w:abstractNumId w:val="20"/>
  </w:num>
  <w:num w:numId="18">
    <w:abstractNumId w:val="0"/>
  </w:num>
  <w:num w:numId="19">
    <w:abstractNumId w:val="25"/>
  </w:num>
  <w:num w:numId="20">
    <w:abstractNumId w:val="7"/>
  </w:num>
  <w:num w:numId="21">
    <w:abstractNumId w:val="8"/>
  </w:num>
  <w:num w:numId="22">
    <w:abstractNumId w:val="9"/>
  </w:num>
  <w:num w:numId="23">
    <w:abstractNumId w:val="33"/>
  </w:num>
  <w:num w:numId="24">
    <w:abstractNumId w:val="37"/>
  </w:num>
  <w:num w:numId="25">
    <w:abstractNumId w:val="28"/>
  </w:num>
  <w:num w:numId="26">
    <w:abstractNumId w:val="38"/>
  </w:num>
  <w:num w:numId="27">
    <w:abstractNumId w:val="23"/>
  </w:num>
  <w:num w:numId="28">
    <w:abstractNumId w:val="22"/>
  </w:num>
  <w:num w:numId="29">
    <w:abstractNumId w:val="19"/>
  </w:num>
  <w:num w:numId="30">
    <w:abstractNumId w:val="35"/>
  </w:num>
  <w:num w:numId="31">
    <w:abstractNumId w:val="31"/>
  </w:num>
  <w:num w:numId="32">
    <w:abstractNumId w:val="30"/>
  </w:num>
  <w:num w:numId="33">
    <w:abstractNumId w:val="21"/>
  </w:num>
  <w:num w:numId="34">
    <w:abstractNumId w:val="36"/>
  </w:num>
  <w:num w:numId="35">
    <w:abstractNumId w:val="11"/>
  </w:num>
  <w:num w:numId="36">
    <w:abstractNumId w:val="24"/>
  </w:num>
  <w:num w:numId="37">
    <w:abstractNumId w:val="15"/>
  </w:num>
  <w:num w:numId="38">
    <w:abstractNumId w:val="2"/>
  </w:num>
  <w:num w:numId="39">
    <w:abstractNumId w:val="1"/>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CB2"/>
    <w:rsid w:val="000012A3"/>
    <w:rsid w:val="00003268"/>
    <w:rsid w:val="0001423C"/>
    <w:rsid w:val="00014F52"/>
    <w:rsid w:val="00015528"/>
    <w:rsid w:val="00016021"/>
    <w:rsid w:val="00016390"/>
    <w:rsid w:val="00021DE9"/>
    <w:rsid w:val="0002499A"/>
    <w:rsid w:val="0002660F"/>
    <w:rsid w:val="0002678A"/>
    <w:rsid w:val="000271C8"/>
    <w:rsid w:val="000311C2"/>
    <w:rsid w:val="000418E9"/>
    <w:rsid w:val="00041E8E"/>
    <w:rsid w:val="000426AF"/>
    <w:rsid w:val="00044633"/>
    <w:rsid w:val="00045AFD"/>
    <w:rsid w:val="00046340"/>
    <w:rsid w:val="00055A83"/>
    <w:rsid w:val="000607A9"/>
    <w:rsid w:val="000639B0"/>
    <w:rsid w:val="00065197"/>
    <w:rsid w:val="0007424F"/>
    <w:rsid w:val="00074C01"/>
    <w:rsid w:val="00084583"/>
    <w:rsid w:val="00084EB8"/>
    <w:rsid w:val="000878A3"/>
    <w:rsid w:val="00096B9F"/>
    <w:rsid w:val="000A3811"/>
    <w:rsid w:val="000B05E8"/>
    <w:rsid w:val="000B0769"/>
    <w:rsid w:val="000B7E01"/>
    <w:rsid w:val="000B7F67"/>
    <w:rsid w:val="000D78C8"/>
    <w:rsid w:val="000E2263"/>
    <w:rsid w:val="000E598A"/>
    <w:rsid w:val="000E7B3D"/>
    <w:rsid w:val="000F5157"/>
    <w:rsid w:val="000F6397"/>
    <w:rsid w:val="000F78F0"/>
    <w:rsid w:val="00100EF5"/>
    <w:rsid w:val="00101703"/>
    <w:rsid w:val="00103331"/>
    <w:rsid w:val="0010528F"/>
    <w:rsid w:val="00105549"/>
    <w:rsid w:val="00111237"/>
    <w:rsid w:val="0011300A"/>
    <w:rsid w:val="00115D97"/>
    <w:rsid w:val="00120E23"/>
    <w:rsid w:val="001429C6"/>
    <w:rsid w:val="00142B56"/>
    <w:rsid w:val="001557B1"/>
    <w:rsid w:val="00155DD2"/>
    <w:rsid w:val="001563E3"/>
    <w:rsid w:val="00164CC6"/>
    <w:rsid w:val="00165505"/>
    <w:rsid w:val="0017500F"/>
    <w:rsid w:val="00175AFF"/>
    <w:rsid w:val="00177F2D"/>
    <w:rsid w:val="00184E03"/>
    <w:rsid w:val="001861BC"/>
    <w:rsid w:val="001903BE"/>
    <w:rsid w:val="001933FB"/>
    <w:rsid w:val="001953CA"/>
    <w:rsid w:val="001A0F24"/>
    <w:rsid w:val="001A67D1"/>
    <w:rsid w:val="001B49B2"/>
    <w:rsid w:val="001B6FB2"/>
    <w:rsid w:val="001C25B8"/>
    <w:rsid w:val="001C3748"/>
    <w:rsid w:val="001C7525"/>
    <w:rsid w:val="001D20C4"/>
    <w:rsid w:val="001D2761"/>
    <w:rsid w:val="001D38AC"/>
    <w:rsid w:val="001D4A93"/>
    <w:rsid w:val="001D6117"/>
    <w:rsid w:val="001D7A2A"/>
    <w:rsid w:val="001E0105"/>
    <w:rsid w:val="001E7460"/>
    <w:rsid w:val="001F0E14"/>
    <w:rsid w:val="001F0FAA"/>
    <w:rsid w:val="001F335C"/>
    <w:rsid w:val="002048C3"/>
    <w:rsid w:val="00204E18"/>
    <w:rsid w:val="00206F13"/>
    <w:rsid w:val="0020786F"/>
    <w:rsid w:val="0021072C"/>
    <w:rsid w:val="00210ADF"/>
    <w:rsid w:val="00215A8A"/>
    <w:rsid w:val="00215B31"/>
    <w:rsid w:val="00216AA8"/>
    <w:rsid w:val="0021780A"/>
    <w:rsid w:val="002201C6"/>
    <w:rsid w:val="00224F0A"/>
    <w:rsid w:val="00227A48"/>
    <w:rsid w:val="00235BA5"/>
    <w:rsid w:val="00235DD3"/>
    <w:rsid w:val="002374E5"/>
    <w:rsid w:val="0024631F"/>
    <w:rsid w:val="002515F9"/>
    <w:rsid w:val="00272335"/>
    <w:rsid w:val="0027447F"/>
    <w:rsid w:val="00292D78"/>
    <w:rsid w:val="002A388E"/>
    <w:rsid w:val="002A4FCD"/>
    <w:rsid w:val="002A78CB"/>
    <w:rsid w:val="002C5D82"/>
    <w:rsid w:val="002D129B"/>
    <w:rsid w:val="002D1969"/>
    <w:rsid w:val="002D4DD4"/>
    <w:rsid w:val="002D793D"/>
    <w:rsid w:val="002E1495"/>
    <w:rsid w:val="002E1D19"/>
    <w:rsid w:val="002E282D"/>
    <w:rsid w:val="002F1456"/>
    <w:rsid w:val="002F5284"/>
    <w:rsid w:val="002F6392"/>
    <w:rsid w:val="00303781"/>
    <w:rsid w:val="00306361"/>
    <w:rsid w:val="003115E3"/>
    <w:rsid w:val="00312CFB"/>
    <w:rsid w:val="00312EB5"/>
    <w:rsid w:val="00327796"/>
    <w:rsid w:val="0033305B"/>
    <w:rsid w:val="003343AB"/>
    <w:rsid w:val="0033445C"/>
    <w:rsid w:val="00336723"/>
    <w:rsid w:val="00354988"/>
    <w:rsid w:val="00355E15"/>
    <w:rsid w:val="00356188"/>
    <w:rsid w:val="00356635"/>
    <w:rsid w:val="003619A9"/>
    <w:rsid w:val="00376B23"/>
    <w:rsid w:val="00380FE2"/>
    <w:rsid w:val="00381B1E"/>
    <w:rsid w:val="00384ACD"/>
    <w:rsid w:val="00386914"/>
    <w:rsid w:val="00386EBF"/>
    <w:rsid w:val="003916F8"/>
    <w:rsid w:val="00391AC6"/>
    <w:rsid w:val="00391D4C"/>
    <w:rsid w:val="003A4790"/>
    <w:rsid w:val="003B1040"/>
    <w:rsid w:val="003B55DF"/>
    <w:rsid w:val="003B614B"/>
    <w:rsid w:val="003B634D"/>
    <w:rsid w:val="003C7156"/>
    <w:rsid w:val="003C719A"/>
    <w:rsid w:val="003D27D0"/>
    <w:rsid w:val="003D3392"/>
    <w:rsid w:val="003D4AD7"/>
    <w:rsid w:val="003D5756"/>
    <w:rsid w:val="003D6707"/>
    <w:rsid w:val="003D7CF6"/>
    <w:rsid w:val="003E0EFD"/>
    <w:rsid w:val="003E228D"/>
    <w:rsid w:val="003E70D0"/>
    <w:rsid w:val="003F5842"/>
    <w:rsid w:val="003F7838"/>
    <w:rsid w:val="00406510"/>
    <w:rsid w:val="00407295"/>
    <w:rsid w:val="00407414"/>
    <w:rsid w:val="0040777B"/>
    <w:rsid w:val="00407C1B"/>
    <w:rsid w:val="00414F62"/>
    <w:rsid w:val="00417661"/>
    <w:rsid w:val="00421BF9"/>
    <w:rsid w:val="0042560F"/>
    <w:rsid w:val="004301E5"/>
    <w:rsid w:val="00430EB4"/>
    <w:rsid w:val="004315A4"/>
    <w:rsid w:val="00436E25"/>
    <w:rsid w:val="00437D63"/>
    <w:rsid w:val="00442A04"/>
    <w:rsid w:val="004445F6"/>
    <w:rsid w:val="00452234"/>
    <w:rsid w:val="00454643"/>
    <w:rsid w:val="00460026"/>
    <w:rsid w:val="00461637"/>
    <w:rsid w:val="00463B04"/>
    <w:rsid w:val="00471A58"/>
    <w:rsid w:val="00477054"/>
    <w:rsid w:val="00477BED"/>
    <w:rsid w:val="00486019"/>
    <w:rsid w:val="004873FE"/>
    <w:rsid w:val="004935BC"/>
    <w:rsid w:val="004A157D"/>
    <w:rsid w:val="004A2AEB"/>
    <w:rsid w:val="004A353A"/>
    <w:rsid w:val="004A36AF"/>
    <w:rsid w:val="004A522A"/>
    <w:rsid w:val="004B14DE"/>
    <w:rsid w:val="004C29F8"/>
    <w:rsid w:val="004C7683"/>
    <w:rsid w:val="004C7E6F"/>
    <w:rsid w:val="004D17E7"/>
    <w:rsid w:val="004D3312"/>
    <w:rsid w:val="004D47C0"/>
    <w:rsid w:val="004E186C"/>
    <w:rsid w:val="004E5ADB"/>
    <w:rsid w:val="004E76E6"/>
    <w:rsid w:val="004F10E7"/>
    <w:rsid w:val="004F2557"/>
    <w:rsid w:val="004F3437"/>
    <w:rsid w:val="004F43D1"/>
    <w:rsid w:val="004F599F"/>
    <w:rsid w:val="004F7FBD"/>
    <w:rsid w:val="00501BA4"/>
    <w:rsid w:val="00503C7F"/>
    <w:rsid w:val="005045AF"/>
    <w:rsid w:val="00507181"/>
    <w:rsid w:val="00517B70"/>
    <w:rsid w:val="00521512"/>
    <w:rsid w:val="00522B5A"/>
    <w:rsid w:val="00525AE4"/>
    <w:rsid w:val="00531103"/>
    <w:rsid w:val="005335EE"/>
    <w:rsid w:val="005365B0"/>
    <w:rsid w:val="00537196"/>
    <w:rsid w:val="00537BD1"/>
    <w:rsid w:val="0054138F"/>
    <w:rsid w:val="00544E6E"/>
    <w:rsid w:val="005533F8"/>
    <w:rsid w:val="00563430"/>
    <w:rsid w:val="00563DF4"/>
    <w:rsid w:val="00567D00"/>
    <w:rsid w:val="00570215"/>
    <w:rsid w:val="00571158"/>
    <w:rsid w:val="00571982"/>
    <w:rsid w:val="00571A77"/>
    <w:rsid w:val="005757D2"/>
    <w:rsid w:val="0058134D"/>
    <w:rsid w:val="00582290"/>
    <w:rsid w:val="00582EC2"/>
    <w:rsid w:val="00583A95"/>
    <w:rsid w:val="0058725A"/>
    <w:rsid w:val="00587859"/>
    <w:rsid w:val="0059339E"/>
    <w:rsid w:val="0059607E"/>
    <w:rsid w:val="00596562"/>
    <w:rsid w:val="005C25E8"/>
    <w:rsid w:val="005C4CF5"/>
    <w:rsid w:val="005C789A"/>
    <w:rsid w:val="005D5399"/>
    <w:rsid w:val="005E05F6"/>
    <w:rsid w:val="005E12E1"/>
    <w:rsid w:val="005E40E8"/>
    <w:rsid w:val="005F244B"/>
    <w:rsid w:val="005F6B01"/>
    <w:rsid w:val="00611E1A"/>
    <w:rsid w:val="00614CBF"/>
    <w:rsid w:val="0062636B"/>
    <w:rsid w:val="00626E80"/>
    <w:rsid w:val="00627F4D"/>
    <w:rsid w:val="00630235"/>
    <w:rsid w:val="0063045C"/>
    <w:rsid w:val="00633905"/>
    <w:rsid w:val="00637D20"/>
    <w:rsid w:val="00640194"/>
    <w:rsid w:val="00645DE4"/>
    <w:rsid w:val="00652C80"/>
    <w:rsid w:val="006550EF"/>
    <w:rsid w:val="00664151"/>
    <w:rsid w:val="00667CBA"/>
    <w:rsid w:val="00667FC1"/>
    <w:rsid w:val="006718A8"/>
    <w:rsid w:val="00675B20"/>
    <w:rsid w:val="00687B8B"/>
    <w:rsid w:val="0069134A"/>
    <w:rsid w:val="00694340"/>
    <w:rsid w:val="0069475A"/>
    <w:rsid w:val="00696091"/>
    <w:rsid w:val="006960C3"/>
    <w:rsid w:val="006A11A8"/>
    <w:rsid w:val="006A348F"/>
    <w:rsid w:val="006A35E9"/>
    <w:rsid w:val="006C1908"/>
    <w:rsid w:val="006C7AF2"/>
    <w:rsid w:val="006D20EA"/>
    <w:rsid w:val="006D2294"/>
    <w:rsid w:val="006D3C7C"/>
    <w:rsid w:val="006D4B55"/>
    <w:rsid w:val="006F0F23"/>
    <w:rsid w:val="006F2108"/>
    <w:rsid w:val="007049BF"/>
    <w:rsid w:val="00706D55"/>
    <w:rsid w:val="007131BE"/>
    <w:rsid w:val="00724AA5"/>
    <w:rsid w:val="00724C13"/>
    <w:rsid w:val="00726BA5"/>
    <w:rsid w:val="00745A72"/>
    <w:rsid w:val="00751D24"/>
    <w:rsid w:val="00753297"/>
    <w:rsid w:val="007533A9"/>
    <w:rsid w:val="0075550E"/>
    <w:rsid w:val="007603C7"/>
    <w:rsid w:val="00760B45"/>
    <w:rsid w:val="0076608B"/>
    <w:rsid w:val="00772BD1"/>
    <w:rsid w:val="00773048"/>
    <w:rsid w:val="00774C55"/>
    <w:rsid w:val="00775209"/>
    <w:rsid w:val="00775D8F"/>
    <w:rsid w:val="007762BC"/>
    <w:rsid w:val="007804B7"/>
    <w:rsid w:val="0078348C"/>
    <w:rsid w:val="0079403A"/>
    <w:rsid w:val="007A1A42"/>
    <w:rsid w:val="007B0A66"/>
    <w:rsid w:val="007C1682"/>
    <w:rsid w:val="007C2445"/>
    <w:rsid w:val="007C2D8F"/>
    <w:rsid w:val="007C60A2"/>
    <w:rsid w:val="007D20F5"/>
    <w:rsid w:val="007D4293"/>
    <w:rsid w:val="007E446C"/>
    <w:rsid w:val="007F26DB"/>
    <w:rsid w:val="007F39DB"/>
    <w:rsid w:val="007F4303"/>
    <w:rsid w:val="007F5F3E"/>
    <w:rsid w:val="008021A3"/>
    <w:rsid w:val="008047D5"/>
    <w:rsid w:val="00804ACB"/>
    <w:rsid w:val="00806A8D"/>
    <w:rsid w:val="008074FF"/>
    <w:rsid w:val="0081792A"/>
    <w:rsid w:val="00823EA7"/>
    <w:rsid w:val="008246A0"/>
    <w:rsid w:val="0082610C"/>
    <w:rsid w:val="00826F6F"/>
    <w:rsid w:val="008337CD"/>
    <w:rsid w:val="00837470"/>
    <w:rsid w:val="00841FAF"/>
    <w:rsid w:val="00842D15"/>
    <w:rsid w:val="0084342E"/>
    <w:rsid w:val="00843F3E"/>
    <w:rsid w:val="00845884"/>
    <w:rsid w:val="00846123"/>
    <w:rsid w:val="008462E5"/>
    <w:rsid w:val="00846C50"/>
    <w:rsid w:val="00851275"/>
    <w:rsid w:val="00852510"/>
    <w:rsid w:val="00853686"/>
    <w:rsid w:val="00854132"/>
    <w:rsid w:val="008558D0"/>
    <w:rsid w:val="0085618C"/>
    <w:rsid w:val="00862B36"/>
    <w:rsid w:val="00864895"/>
    <w:rsid w:val="00867D2F"/>
    <w:rsid w:val="00872A64"/>
    <w:rsid w:val="008733A0"/>
    <w:rsid w:val="00881899"/>
    <w:rsid w:val="00884387"/>
    <w:rsid w:val="00891AC4"/>
    <w:rsid w:val="00895970"/>
    <w:rsid w:val="00897466"/>
    <w:rsid w:val="00897CF5"/>
    <w:rsid w:val="008A7640"/>
    <w:rsid w:val="008B70A0"/>
    <w:rsid w:val="008B7A8C"/>
    <w:rsid w:val="008B7FD6"/>
    <w:rsid w:val="008C3F2C"/>
    <w:rsid w:val="008C458D"/>
    <w:rsid w:val="008D05BB"/>
    <w:rsid w:val="008D433F"/>
    <w:rsid w:val="008D5A5E"/>
    <w:rsid w:val="008D72B7"/>
    <w:rsid w:val="008D75F6"/>
    <w:rsid w:val="008D7CB2"/>
    <w:rsid w:val="008E1884"/>
    <w:rsid w:val="008E78AB"/>
    <w:rsid w:val="008F03A6"/>
    <w:rsid w:val="0091211C"/>
    <w:rsid w:val="00915952"/>
    <w:rsid w:val="00915CD1"/>
    <w:rsid w:val="00920BC2"/>
    <w:rsid w:val="00922F5E"/>
    <w:rsid w:val="0092336E"/>
    <w:rsid w:val="009275FF"/>
    <w:rsid w:val="00930F55"/>
    <w:rsid w:val="00931938"/>
    <w:rsid w:val="00931DC6"/>
    <w:rsid w:val="0094024B"/>
    <w:rsid w:val="009417A0"/>
    <w:rsid w:val="00943818"/>
    <w:rsid w:val="00947A9F"/>
    <w:rsid w:val="00950CC8"/>
    <w:rsid w:val="00955A4D"/>
    <w:rsid w:val="009605AB"/>
    <w:rsid w:val="009637CE"/>
    <w:rsid w:val="00966367"/>
    <w:rsid w:val="00974DD9"/>
    <w:rsid w:val="00976B9C"/>
    <w:rsid w:val="0098255C"/>
    <w:rsid w:val="0098400A"/>
    <w:rsid w:val="009849D7"/>
    <w:rsid w:val="00997DB9"/>
    <w:rsid w:val="009A09C0"/>
    <w:rsid w:val="009A3E1A"/>
    <w:rsid w:val="009B12E1"/>
    <w:rsid w:val="009B4ABC"/>
    <w:rsid w:val="009B6139"/>
    <w:rsid w:val="009B6A18"/>
    <w:rsid w:val="009C5B87"/>
    <w:rsid w:val="009C5D1D"/>
    <w:rsid w:val="009D5558"/>
    <w:rsid w:val="009E0364"/>
    <w:rsid w:val="009E429D"/>
    <w:rsid w:val="009E4965"/>
    <w:rsid w:val="009E6EF9"/>
    <w:rsid w:val="009F1065"/>
    <w:rsid w:val="009F2889"/>
    <w:rsid w:val="009F4D26"/>
    <w:rsid w:val="009F4DFB"/>
    <w:rsid w:val="009F6E58"/>
    <w:rsid w:val="009F7B06"/>
    <w:rsid w:val="00A00CC9"/>
    <w:rsid w:val="00A019B8"/>
    <w:rsid w:val="00A0387A"/>
    <w:rsid w:val="00A04401"/>
    <w:rsid w:val="00A0632D"/>
    <w:rsid w:val="00A06507"/>
    <w:rsid w:val="00A07839"/>
    <w:rsid w:val="00A1397A"/>
    <w:rsid w:val="00A20819"/>
    <w:rsid w:val="00A22640"/>
    <w:rsid w:val="00A24BAD"/>
    <w:rsid w:val="00A412B0"/>
    <w:rsid w:val="00A449C6"/>
    <w:rsid w:val="00A44E78"/>
    <w:rsid w:val="00A455B9"/>
    <w:rsid w:val="00A50601"/>
    <w:rsid w:val="00A571FB"/>
    <w:rsid w:val="00A57662"/>
    <w:rsid w:val="00A60653"/>
    <w:rsid w:val="00A623AF"/>
    <w:rsid w:val="00A67864"/>
    <w:rsid w:val="00A724D0"/>
    <w:rsid w:val="00A75CEF"/>
    <w:rsid w:val="00A75E19"/>
    <w:rsid w:val="00A8231B"/>
    <w:rsid w:val="00A8316B"/>
    <w:rsid w:val="00A8334D"/>
    <w:rsid w:val="00A867A7"/>
    <w:rsid w:val="00AA7E39"/>
    <w:rsid w:val="00AB2F4A"/>
    <w:rsid w:val="00AB2FFF"/>
    <w:rsid w:val="00AB3667"/>
    <w:rsid w:val="00AC1A3F"/>
    <w:rsid w:val="00AC238A"/>
    <w:rsid w:val="00AD15B6"/>
    <w:rsid w:val="00AD27D8"/>
    <w:rsid w:val="00AD3156"/>
    <w:rsid w:val="00AE3DBF"/>
    <w:rsid w:val="00AE65A1"/>
    <w:rsid w:val="00AE6E46"/>
    <w:rsid w:val="00AF080C"/>
    <w:rsid w:val="00AF33DB"/>
    <w:rsid w:val="00AF5DBA"/>
    <w:rsid w:val="00B00984"/>
    <w:rsid w:val="00B04CA6"/>
    <w:rsid w:val="00B065E5"/>
    <w:rsid w:val="00B070EA"/>
    <w:rsid w:val="00B106C1"/>
    <w:rsid w:val="00B10EBD"/>
    <w:rsid w:val="00B13548"/>
    <w:rsid w:val="00B17AFA"/>
    <w:rsid w:val="00B21341"/>
    <w:rsid w:val="00B275A1"/>
    <w:rsid w:val="00B27BD0"/>
    <w:rsid w:val="00B325AC"/>
    <w:rsid w:val="00B34902"/>
    <w:rsid w:val="00B378F3"/>
    <w:rsid w:val="00B40474"/>
    <w:rsid w:val="00B41D74"/>
    <w:rsid w:val="00B46254"/>
    <w:rsid w:val="00B47888"/>
    <w:rsid w:val="00B55A14"/>
    <w:rsid w:val="00B5708A"/>
    <w:rsid w:val="00B71EB2"/>
    <w:rsid w:val="00B7615B"/>
    <w:rsid w:val="00B80729"/>
    <w:rsid w:val="00B92893"/>
    <w:rsid w:val="00B93EE5"/>
    <w:rsid w:val="00B93FDD"/>
    <w:rsid w:val="00B953B6"/>
    <w:rsid w:val="00BA097C"/>
    <w:rsid w:val="00BA15C1"/>
    <w:rsid w:val="00BA6C89"/>
    <w:rsid w:val="00BA7AD9"/>
    <w:rsid w:val="00BB02B5"/>
    <w:rsid w:val="00BB331E"/>
    <w:rsid w:val="00BB6FBE"/>
    <w:rsid w:val="00BB725D"/>
    <w:rsid w:val="00BB7D16"/>
    <w:rsid w:val="00BB7D34"/>
    <w:rsid w:val="00BD248D"/>
    <w:rsid w:val="00BD27CF"/>
    <w:rsid w:val="00BD6AD3"/>
    <w:rsid w:val="00BE38FB"/>
    <w:rsid w:val="00BE4521"/>
    <w:rsid w:val="00BE47EE"/>
    <w:rsid w:val="00BF55CA"/>
    <w:rsid w:val="00BF6841"/>
    <w:rsid w:val="00C04EE6"/>
    <w:rsid w:val="00C0701A"/>
    <w:rsid w:val="00C1056E"/>
    <w:rsid w:val="00C14972"/>
    <w:rsid w:val="00C15F6A"/>
    <w:rsid w:val="00C16029"/>
    <w:rsid w:val="00C1650A"/>
    <w:rsid w:val="00C308D2"/>
    <w:rsid w:val="00C3094C"/>
    <w:rsid w:val="00C30DEA"/>
    <w:rsid w:val="00C316B9"/>
    <w:rsid w:val="00C316F8"/>
    <w:rsid w:val="00C331DE"/>
    <w:rsid w:val="00C3356E"/>
    <w:rsid w:val="00C33FE6"/>
    <w:rsid w:val="00C40184"/>
    <w:rsid w:val="00C41634"/>
    <w:rsid w:val="00C42527"/>
    <w:rsid w:val="00C4533E"/>
    <w:rsid w:val="00C4554D"/>
    <w:rsid w:val="00C45E5A"/>
    <w:rsid w:val="00C55945"/>
    <w:rsid w:val="00C55E79"/>
    <w:rsid w:val="00C73D12"/>
    <w:rsid w:val="00C80144"/>
    <w:rsid w:val="00C8234D"/>
    <w:rsid w:val="00C85744"/>
    <w:rsid w:val="00C9073B"/>
    <w:rsid w:val="00C90AF0"/>
    <w:rsid w:val="00C94E4D"/>
    <w:rsid w:val="00C9604B"/>
    <w:rsid w:val="00C9679A"/>
    <w:rsid w:val="00C97490"/>
    <w:rsid w:val="00CA2777"/>
    <w:rsid w:val="00CA352A"/>
    <w:rsid w:val="00CA5805"/>
    <w:rsid w:val="00CA5816"/>
    <w:rsid w:val="00CA7047"/>
    <w:rsid w:val="00CA7351"/>
    <w:rsid w:val="00CB09D9"/>
    <w:rsid w:val="00CB6AC7"/>
    <w:rsid w:val="00CB79A5"/>
    <w:rsid w:val="00CC02BE"/>
    <w:rsid w:val="00CC3747"/>
    <w:rsid w:val="00CC4485"/>
    <w:rsid w:val="00CC66BD"/>
    <w:rsid w:val="00CC6D92"/>
    <w:rsid w:val="00CD0D64"/>
    <w:rsid w:val="00CD4734"/>
    <w:rsid w:val="00CD7ADF"/>
    <w:rsid w:val="00CE089A"/>
    <w:rsid w:val="00CE517B"/>
    <w:rsid w:val="00CE5A72"/>
    <w:rsid w:val="00CF327E"/>
    <w:rsid w:val="00D006BC"/>
    <w:rsid w:val="00D04EDF"/>
    <w:rsid w:val="00D105D3"/>
    <w:rsid w:val="00D118A0"/>
    <w:rsid w:val="00D122FA"/>
    <w:rsid w:val="00D161E5"/>
    <w:rsid w:val="00D16838"/>
    <w:rsid w:val="00D17B01"/>
    <w:rsid w:val="00D23943"/>
    <w:rsid w:val="00D272DE"/>
    <w:rsid w:val="00D334D3"/>
    <w:rsid w:val="00D41364"/>
    <w:rsid w:val="00D419FF"/>
    <w:rsid w:val="00D43427"/>
    <w:rsid w:val="00D448BC"/>
    <w:rsid w:val="00D44F19"/>
    <w:rsid w:val="00D45743"/>
    <w:rsid w:val="00D55458"/>
    <w:rsid w:val="00D60BBA"/>
    <w:rsid w:val="00D64F9A"/>
    <w:rsid w:val="00D704FF"/>
    <w:rsid w:val="00D7614B"/>
    <w:rsid w:val="00D76BB0"/>
    <w:rsid w:val="00D77B20"/>
    <w:rsid w:val="00D82FE3"/>
    <w:rsid w:val="00D93566"/>
    <w:rsid w:val="00DA048D"/>
    <w:rsid w:val="00DA1C13"/>
    <w:rsid w:val="00DA218F"/>
    <w:rsid w:val="00DA64FB"/>
    <w:rsid w:val="00DA674F"/>
    <w:rsid w:val="00DB01E8"/>
    <w:rsid w:val="00DB282E"/>
    <w:rsid w:val="00DB6A50"/>
    <w:rsid w:val="00DB6B5E"/>
    <w:rsid w:val="00DC238E"/>
    <w:rsid w:val="00DC3F4A"/>
    <w:rsid w:val="00DD018E"/>
    <w:rsid w:val="00DD02A4"/>
    <w:rsid w:val="00DD5C89"/>
    <w:rsid w:val="00DE6024"/>
    <w:rsid w:val="00DF3BCB"/>
    <w:rsid w:val="00DF5D20"/>
    <w:rsid w:val="00DF684B"/>
    <w:rsid w:val="00DF69B3"/>
    <w:rsid w:val="00E0204B"/>
    <w:rsid w:val="00E11EB9"/>
    <w:rsid w:val="00E14C0F"/>
    <w:rsid w:val="00E1664C"/>
    <w:rsid w:val="00E179D6"/>
    <w:rsid w:val="00E210F4"/>
    <w:rsid w:val="00E21236"/>
    <w:rsid w:val="00E21780"/>
    <w:rsid w:val="00E24260"/>
    <w:rsid w:val="00E2556C"/>
    <w:rsid w:val="00E26292"/>
    <w:rsid w:val="00E377AF"/>
    <w:rsid w:val="00E40880"/>
    <w:rsid w:val="00E417E7"/>
    <w:rsid w:val="00E42B35"/>
    <w:rsid w:val="00E4509E"/>
    <w:rsid w:val="00E46316"/>
    <w:rsid w:val="00E47D84"/>
    <w:rsid w:val="00E548CA"/>
    <w:rsid w:val="00E60311"/>
    <w:rsid w:val="00E61B04"/>
    <w:rsid w:val="00E65056"/>
    <w:rsid w:val="00E659A4"/>
    <w:rsid w:val="00E73067"/>
    <w:rsid w:val="00E77993"/>
    <w:rsid w:val="00E82074"/>
    <w:rsid w:val="00E82787"/>
    <w:rsid w:val="00E86A96"/>
    <w:rsid w:val="00E91BAE"/>
    <w:rsid w:val="00E94C14"/>
    <w:rsid w:val="00E95E70"/>
    <w:rsid w:val="00E95F85"/>
    <w:rsid w:val="00E96ED8"/>
    <w:rsid w:val="00EA1932"/>
    <w:rsid w:val="00EA4AAA"/>
    <w:rsid w:val="00EA7C3E"/>
    <w:rsid w:val="00EA7F13"/>
    <w:rsid w:val="00EB18C7"/>
    <w:rsid w:val="00EB21FE"/>
    <w:rsid w:val="00EB2376"/>
    <w:rsid w:val="00EB284E"/>
    <w:rsid w:val="00EB72BF"/>
    <w:rsid w:val="00EB78B9"/>
    <w:rsid w:val="00EC0D06"/>
    <w:rsid w:val="00EC592B"/>
    <w:rsid w:val="00EC6A9A"/>
    <w:rsid w:val="00ED2118"/>
    <w:rsid w:val="00ED24DA"/>
    <w:rsid w:val="00ED4F81"/>
    <w:rsid w:val="00EE1E21"/>
    <w:rsid w:val="00EE1FCD"/>
    <w:rsid w:val="00EE4CB9"/>
    <w:rsid w:val="00EE7F8F"/>
    <w:rsid w:val="00EF5C95"/>
    <w:rsid w:val="00F036AB"/>
    <w:rsid w:val="00F12854"/>
    <w:rsid w:val="00F1341C"/>
    <w:rsid w:val="00F22E8B"/>
    <w:rsid w:val="00F2330A"/>
    <w:rsid w:val="00F233E7"/>
    <w:rsid w:val="00F24427"/>
    <w:rsid w:val="00F27C8B"/>
    <w:rsid w:val="00F32537"/>
    <w:rsid w:val="00F349A8"/>
    <w:rsid w:val="00F415C5"/>
    <w:rsid w:val="00F47D2A"/>
    <w:rsid w:val="00F51333"/>
    <w:rsid w:val="00F514D9"/>
    <w:rsid w:val="00F522E7"/>
    <w:rsid w:val="00F5473C"/>
    <w:rsid w:val="00F605AA"/>
    <w:rsid w:val="00F626E0"/>
    <w:rsid w:val="00F7082C"/>
    <w:rsid w:val="00F71713"/>
    <w:rsid w:val="00F73DF3"/>
    <w:rsid w:val="00F83D92"/>
    <w:rsid w:val="00F85C6F"/>
    <w:rsid w:val="00F9014E"/>
    <w:rsid w:val="00F95CC0"/>
    <w:rsid w:val="00FA230B"/>
    <w:rsid w:val="00FA4AD3"/>
    <w:rsid w:val="00FA69A4"/>
    <w:rsid w:val="00FB0D49"/>
    <w:rsid w:val="00FB7656"/>
    <w:rsid w:val="00FB77FC"/>
    <w:rsid w:val="00FB791B"/>
    <w:rsid w:val="00FC7DEB"/>
    <w:rsid w:val="00FD0EFF"/>
    <w:rsid w:val="00FD65F1"/>
    <w:rsid w:val="00FD7187"/>
    <w:rsid w:val="00FD7A0F"/>
    <w:rsid w:val="00FE015E"/>
    <w:rsid w:val="00FE1A8E"/>
    <w:rsid w:val="00FE1EBD"/>
    <w:rsid w:val="00FE4C2B"/>
    <w:rsid w:val="00FE5D12"/>
    <w:rsid w:val="00FE7C34"/>
    <w:rsid w:val="00FF7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A9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8CB"/>
    <w:pPr>
      <w:spacing w:after="200" w:line="276" w:lineRule="auto"/>
    </w:pPr>
    <w:rPr>
      <w:sz w:val="22"/>
      <w:szCs w:val="22"/>
      <w:lang w:val="uk-UA" w:eastAsia="en-US"/>
    </w:rPr>
  </w:style>
  <w:style w:type="paragraph" w:styleId="2">
    <w:name w:val="heading 2"/>
    <w:basedOn w:val="a"/>
    <w:next w:val="a"/>
    <w:link w:val="20"/>
    <w:uiPriority w:val="99"/>
    <w:qFormat/>
    <w:rsid w:val="00E95F85"/>
    <w:pPr>
      <w:keepNext/>
      <w:spacing w:after="0" w:line="240" w:lineRule="auto"/>
      <w:ind w:firstLine="708"/>
      <w:jc w:val="both"/>
      <w:outlineLvl w:val="1"/>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95F85"/>
    <w:rPr>
      <w:rFonts w:ascii="Times New Roman" w:hAnsi="Times New Roman" w:cs="Times New Roman"/>
      <w:sz w:val="24"/>
      <w:szCs w:val="24"/>
      <w:lang w:eastAsia="ru-RU"/>
    </w:rPr>
  </w:style>
  <w:style w:type="character" w:customStyle="1" w:styleId="a3">
    <w:name w:val="Сноска_"/>
    <w:basedOn w:val="a0"/>
    <w:link w:val="a4"/>
    <w:uiPriority w:val="99"/>
    <w:locked/>
    <w:rsid w:val="00FB7656"/>
    <w:rPr>
      <w:rFonts w:ascii="Sylfaen" w:hAnsi="Sylfaen" w:cs="Sylfaen"/>
      <w:sz w:val="21"/>
      <w:szCs w:val="21"/>
      <w:shd w:val="clear" w:color="auto" w:fill="FFFFFF"/>
    </w:rPr>
  </w:style>
  <w:style w:type="paragraph" w:customStyle="1" w:styleId="a4">
    <w:name w:val="Сноска"/>
    <w:basedOn w:val="a"/>
    <w:link w:val="a3"/>
    <w:uiPriority w:val="99"/>
    <w:rsid w:val="00FB7656"/>
    <w:pPr>
      <w:widowControl w:val="0"/>
      <w:shd w:val="clear" w:color="auto" w:fill="FFFFFF"/>
      <w:spacing w:before="180" w:after="180" w:line="206" w:lineRule="exact"/>
      <w:ind w:firstLine="567"/>
      <w:jc w:val="both"/>
    </w:pPr>
    <w:rPr>
      <w:rFonts w:ascii="Sylfaen" w:hAnsi="Sylfaen" w:cs="Sylfaen"/>
      <w:sz w:val="21"/>
      <w:szCs w:val="21"/>
    </w:rPr>
  </w:style>
  <w:style w:type="paragraph" w:styleId="a5">
    <w:name w:val="Plain Text"/>
    <w:basedOn w:val="a"/>
    <w:link w:val="a6"/>
    <w:uiPriority w:val="99"/>
    <w:rsid w:val="00C15F6A"/>
    <w:pPr>
      <w:spacing w:after="0" w:line="240" w:lineRule="auto"/>
    </w:pPr>
    <w:rPr>
      <w:rFonts w:ascii="Consolas" w:hAnsi="Consolas"/>
      <w:sz w:val="21"/>
      <w:szCs w:val="21"/>
      <w:lang w:val="ru-RU"/>
    </w:rPr>
  </w:style>
  <w:style w:type="character" w:customStyle="1" w:styleId="a6">
    <w:name w:val="Текст Знак"/>
    <w:basedOn w:val="a0"/>
    <w:link w:val="a5"/>
    <w:uiPriority w:val="99"/>
    <w:locked/>
    <w:rsid w:val="00C15F6A"/>
    <w:rPr>
      <w:rFonts w:ascii="Consolas" w:hAnsi="Consolas" w:cs="Times New Roman"/>
      <w:sz w:val="21"/>
      <w:szCs w:val="21"/>
      <w:lang w:val="ru-RU"/>
    </w:rPr>
  </w:style>
  <w:style w:type="paragraph" w:styleId="a7">
    <w:name w:val="No Spacing"/>
    <w:uiPriority w:val="99"/>
    <w:qFormat/>
    <w:rsid w:val="00846C50"/>
    <w:rPr>
      <w:sz w:val="22"/>
      <w:szCs w:val="22"/>
      <w:lang w:eastAsia="en-US"/>
    </w:rPr>
  </w:style>
  <w:style w:type="character" w:customStyle="1" w:styleId="21">
    <w:name w:val="Основной текст (2)_"/>
    <w:basedOn w:val="a0"/>
    <w:link w:val="22"/>
    <w:uiPriority w:val="99"/>
    <w:locked/>
    <w:rsid w:val="00846C50"/>
    <w:rPr>
      <w:rFonts w:cs="Times New Roman"/>
      <w:b/>
      <w:bCs/>
      <w:sz w:val="19"/>
      <w:szCs w:val="19"/>
      <w:shd w:val="clear" w:color="auto" w:fill="FFFFFF"/>
    </w:rPr>
  </w:style>
  <w:style w:type="paragraph" w:customStyle="1" w:styleId="22">
    <w:name w:val="Основной текст (2)"/>
    <w:basedOn w:val="a"/>
    <w:link w:val="21"/>
    <w:uiPriority w:val="99"/>
    <w:rsid w:val="00846C50"/>
    <w:pPr>
      <w:shd w:val="clear" w:color="auto" w:fill="FFFFFF"/>
      <w:spacing w:after="600" w:line="240" w:lineRule="atLeast"/>
    </w:pPr>
    <w:rPr>
      <w:b/>
      <w:bCs/>
      <w:sz w:val="19"/>
      <w:szCs w:val="19"/>
    </w:rPr>
  </w:style>
  <w:style w:type="character" w:customStyle="1" w:styleId="value">
    <w:name w:val="value"/>
    <w:basedOn w:val="a0"/>
    <w:uiPriority w:val="99"/>
    <w:rsid w:val="00846C50"/>
    <w:rPr>
      <w:rFonts w:cs="Times New Roman"/>
    </w:rPr>
  </w:style>
  <w:style w:type="paragraph" w:styleId="a8">
    <w:name w:val="Body Text"/>
    <w:basedOn w:val="a"/>
    <w:link w:val="a9"/>
    <w:uiPriority w:val="99"/>
    <w:rsid w:val="006A348F"/>
    <w:pPr>
      <w:spacing w:after="120" w:line="240" w:lineRule="auto"/>
      <w:ind w:firstLine="567"/>
      <w:jc w:val="both"/>
    </w:pPr>
    <w:rPr>
      <w:rFonts w:ascii="Times New Roman" w:eastAsia="Times New Roman" w:hAnsi="Times New Roman"/>
      <w:sz w:val="24"/>
      <w:szCs w:val="24"/>
      <w:lang w:eastAsia="ru-RU"/>
    </w:rPr>
  </w:style>
  <w:style w:type="character" w:customStyle="1" w:styleId="a9">
    <w:name w:val="Основной текст Знак"/>
    <w:basedOn w:val="a0"/>
    <w:link w:val="a8"/>
    <w:uiPriority w:val="99"/>
    <w:locked/>
    <w:rsid w:val="006A348F"/>
    <w:rPr>
      <w:rFonts w:ascii="Times New Roman" w:hAnsi="Times New Roman" w:cs="Times New Roman"/>
      <w:sz w:val="24"/>
      <w:szCs w:val="24"/>
      <w:lang w:eastAsia="ru-RU"/>
    </w:rPr>
  </w:style>
  <w:style w:type="paragraph" w:styleId="23">
    <w:name w:val="Body Text Indent 2"/>
    <w:basedOn w:val="a"/>
    <w:link w:val="24"/>
    <w:uiPriority w:val="99"/>
    <w:rsid w:val="006C7AF2"/>
    <w:pPr>
      <w:spacing w:after="120" w:line="480" w:lineRule="auto"/>
      <w:ind w:left="283"/>
    </w:pPr>
    <w:rPr>
      <w:rFonts w:ascii="Times New Roman" w:eastAsia="Times New Roman" w:hAnsi="Times New Roman"/>
      <w:sz w:val="24"/>
      <w:szCs w:val="24"/>
    </w:rPr>
  </w:style>
  <w:style w:type="character" w:customStyle="1" w:styleId="24">
    <w:name w:val="Основной текст с отступом 2 Знак"/>
    <w:basedOn w:val="a0"/>
    <w:link w:val="23"/>
    <w:uiPriority w:val="99"/>
    <w:locked/>
    <w:rsid w:val="006C7AF2"/>
    <w:rPr>
      <w:rFonts w:ascii="Times New Roman" w:hAnsi="Times New Roman" w:cs="Times New Roman"/>
      <w:sz w:val="24"/>
      <w:szCs w:val="24"/>
    </w:rPr>
  </w:style>
  <w:style w:type="paragraph" w:styleId="aa">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b"/>
    <w:uiPriority w:val="99"/>
    <w:rsid w:val="00D44F19"/>
    <w:pPr>
      <w:suppressAutoHyphens/>
      <w:spacing w:before="280" w:after="280" w:line="240" w:lineRule="auto"/>
    </w:pPr>
    <w:rPr>
      <w:rFonts w:ascii="Times New Roman" w:hAnsi="Times New Roman"/>
      <w:sz w:val="24"/>
      <w:szCs w:val="20"/>
      <w:lang w:eastAsia="ar-SA"/>
    </w:rPr>
  </w:style>
  <w:style w:type="character" w:styleId="ac">
    <w:name w:val="Strong"/>
    <w:basedOn w:val="a0"/>
    <w:uiPriority w:val="99"/>
    <w:qFormat/>
    <w:rsid w:val="00D44F19"/>
    <w:rPr>
      <w:rFonts w:cs="Times New Roman"/>
      <w:b/>
    </w:rPr>
  </w:style>
  <w:style w:type="paragraph" w:styleId="25">
    <w:name w:val="Body Text 2"/>
    <w:basedOn w:val="a"/>
    <w:link w:val="26"/>
    <w:uiPriority w:val="99"/>
    <w:rsid w:val="00637D20"/>
    <w:pPr>
      <w:spacing w:after="120" w:line="480" w:lineRule="auto"/>
    </w:pPr>
  </w:style>
  <w:style w:type="character" w:customStyle="1" w:styleId="26">
    <w:name w:val="Основной текст 2 Знак"/>
    <w:basedOn w:val="a0"/>
    <w:link w:val="25"/>
    <w:uiPriority w:val="99"/>
    <w:locked/>
    <w:rsid w:val="00637D20"/>
    <w:rPr>
      <w:rFonts w:cs="Times New Roman"/>
    </w:rPr>
  </w:style>
  <w:style w:type="paragraph" w:customStyle="1" w:styleId="xfmc1">
    <w:name w:val="xfmc1"/>
    <w:basedOn w:val="a"/>
    <w:uiPriority w:val="99"/>
    <w:rsid w:val="00637D2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basedOn w:val="a0"/>
    <w:uiPriority w:val="99"/>
    <w:rsid w:val="00637D20"/>
    <w:rPr>
      <w:rFonts w:cs="Times New Roman"/>
    </w:rPr>
  </w:style>
  <w:style w:type="paragraph" w:styleId="ad">
    <w:name w:val="Body Text Indent"/>
    <w:basedOn w:val="a"/>
    <w:link w:val="ae"/>
    <w:uiPriority w:val="99"/>
    <w:rsid w:val="00DC3F4A"/>
    <w:pPr>
      <w:spacing w:after="120"/>
      <w:ind w:left="283"/>
    </w:pPr>
    <w:rPr>
      <w:rFonts w:eastAsia="Times New Roman"/>
    </w:rPr>
  </w:style>
  <w:style w:type="character" w:customStyle="1" w:styleId="ae">
    <w:name w:val="Основной текст с отступом Знак"/>
    <w:basedOn w:val="a0"/>
    <w:link w:val="ad"/>
    <w:uiPriority w:val="99"/>
    <w:locked/>
    <w:rsid w:val="00DC3F4A"/>
    <w:rPr>
      <w:rFonts w:ascii="Calibri" w:hAnsi="Calibri" w:cs="Times New Roman"/>
    </w:rPr>
  </w:style>
  <w:style w:type="paragraph" w:styleId="af">
    <w:name w:val="Title"/>
    <w:basedOn w:val="a"/>
    <w:link w:val="af0"/>
    <w:uiPriority w:val="99"/>
    <w:qFormat/>
    <w:rsid w:val="00CE5A72"/>
    <w:pPr>
      <w:spacing w:after="0" w:line="240" w:lineRule="auto"/>
      <w:jc w:val="center"/>
    </w:pPr>
    <w:rPr>
      <w:rFonts w:ascii="Times New Roman" w:eastAsia="Times New Roman" w:hAnsi="Times New Roman"/>
      <w:b/>
      <w:sz w:val="28"/>
      <w:szCs w:val="20"/>
    </w:rPr>
  </w:style>
  <w:style w:type="character" w:customStyle="1" w:styleId="af0">
    <w:name w:val="Название Знак"/>
    <w:basedOn w:val="a0"/>
    <w:link w:val="af"/>
    <w:uiPriority w:val="99"/>
    <w:locked/>
    <w:rsid w:val="00CE5A72"/>
    <w:rPr>
      <w:rFonts w:ascii="Times New Roman" w:hAnsi="Times New Roman" w:cs="Times New Roman"/>
      <w:b/>
      <w:sz w:val="20"/>
      <w:szCs w:val="20"/>
    </w:rPr>
  </w:style>
  <w:style w:type="paragraph" w:styleId="af1">
    <w:name w:val="List Paragraph"/>
    <w:basedOn w:val="a"/>
    <w:uiPriority w:val="99"/>
    <w:qFormat/>
    <w:rsid w:val="00845884"/>
    <w:pPr>
      <w:ind w:left="720"/>
      <w:contextualSpacing/>
    </w:pPr>
  </w:style>
  <w:style w:type="paragraph" w:customStyle="1" w:styleId="Style14">
    <w:name w:val="Style14"/>
    <w:basedOn w:val="a"/>
    <w:uiPriority w:val="99"/>
    <w:rsid w:val="002515F9"/>
    <w:pPr>
      <w:widowControl w:val="0"/>
      <w:autoSpaceDE w:val="0"/>
      <w:autoSpaceDN w:val="0"/>
      <w:adjustRightInd w:val="0"/>
      <w:spacing w:after="0" w:line="322" w:lineRule="exact"/>
      <w:jc w:val="both"/>
    </w:pPr>
    <w:rPr>
      <w:rFonts w:ascii="Times New Roman" w:eastAsia="Times New Roman" w:hAnsi="Times New Roman"/>
      <w:sz w:val="24"/>
      <w:szCs w:val="24"/>
      <w:lang w:val="ru-RU" w:eastAsia="ru-RU"/>
    </w:rPr>
  </w:style>
  <w:style w:type="character" w:customStyle="1" w:styleId="FontStyle23">
    <w:name w:val="Font Style23"/>
    <w:basedOn w:val="a0"/>
    <w:uiPriority w:val="99"/>
    <w:rsid w:val="002515F9"/>
    <w:rPr>
      <w:rFonts w:ascii="Times New Roman" w:hAnsi="Times New Roman" w:cs="Times New Roman"/>
      <w:sz w:val="26"/>
      <w:szCs w:val="26"/>
    </w:rPr>
  </w:style>
  <w:style w:type="paragraph" w:customStyle="1" w:styleId="Style6">
    <w:name w:val="Style6"/>
    <w:basedOn w:val="a"/>
    <w:uiPriority w:val="99"/>
    <w:rsid w:val="002515F9"/>
    <w:pPr>
      <w:widowControl w:val="0"/>
      <w:autoSpaceDE w:val="0"/>
      <w:autoSpaceDN w:val="0"/>
      <w:adjustRightInd w:val="0"/>
      <w:spacing w:after="0" w:line="239" w:lineRule="exact"/>
    </w:pPr>
    <w:rPr>
      <w:rFonts w:ascii="Times New Roman" w:eastAsia="Times New Roman" w:hAnsi="Times New Roman"/>
      <w:sz w:val="24"/>
      <w:szCs w:val="24"/>
      <w:lang w:val="ru-RU" w:eastAsia="ru-RU"/>
    </w:rPr>
  </w:style>
  <w:style w:type="character" w:styleId="af2">
    <w:name w:val="Emphasis"/>
    <w:basedOn w:val="a0"/>
    <w:uiPriority w:val="99"/>
    <w:qFormat/>
    <w:rsid w:val="001557B1"/>
    <w:rPr>
      <w:rFonts w:cs="Times New Roman"/>
      <w:i/>
      <w:iCs/>
    </w:rPr>
  </w:style>
  <w:style w:type="character" w:customStyle="1" w:styleId="4">
    <w:name w:val="Основной текст4"/>
    <w:basedOn w:val="a0"/>
    <w:uiPriority w:val="99"/>
    <w:rsid w:val="004A2AEB"/>
    <w:rPr>
      <w:rFonts w:ascii="Segoe UI" w:hAnsi="Segoe UI" w:cs="Segoe UI"/>
      <w:color w:val="000000"/>
      <w:spacing w:val="0"/>
      <w:w w:val="100"/>
      <w:position w:val="0"/>
      <w:sz w:val="17"/>
      <w:szCs w:val="17"/>
      <w:u w:val="none"/>
      <w:shd w:val="clear" w:color="auto" w:fill="FFFFFF"/>
      <w:lang w:val="uk-UA"/>
    </w:rPr>
  </w:style>
  <w:style w:type="paragraph" w:styleId="af3">
    <w:name w:val="Balloon Text"/>
    <w:basedOn w:val="a"/>
    <w:link w:val="af4"/>
    <w:uiPriority w:val="99"/>
    <w:semiHidden/>
    <w:rsid w:val="000271C8"/>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locked/>
    <w:rsid w:val="000271C8"/>
    <w:rPr>
      <w:rFonts w:ascii="Tahoma" w:hAnsi="Tahoma" w:cs="Tahoma"/>
      <w:sz w:val="16"/>
      <w:szCs w:val="16"/>
    </w:rPr>
  </w:style>
  <w:style w:type="paragraph" w:styleId="3">
    <w:name w:val="Body Text Indent 3"/>
    <w:basedOn w:val="a"/>
    <w:link w:val="30"/>
    <w:uiPriority w:val="99"/>
    <w:semiHidden/>
    <w:rsid w:val="007F39DB"/>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7F39DB"/>
    <w:rPr>
      <w:rFonts w:cs="Times New Roman"/>
      <w:sz w:val="16"/>
      <w:szCs w:val="16"/>
      <w:lang w:val="uk-UA" w:eastAsia="en-US"/>
    </w:rPr>
  </w:style>
  <w:style w:type="character" w:customStyle="1" w:styleId="ab">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C16029"/>
    <w:rPr>
      <w:rFonts w:ascii="Times New Roman" w:hAnsi="Times New Roman"/>
      <w:sz w:val="24"/>
      <w:lang w:eastAsia="ar-SA" w:bidi="ar-SA"/>
    </w:rPr>
  </w:style>
  <w:style w:type="paragraph" w:styleId="af5">
    <w:name w:val="header"/>
    <w:basedOn w:val="a"/>
    <w:link w:val="af6"/>
    <w:uiPriority w:val="99"/>
    <w:rsid w:val="00430EB4"/>
    <w:pPr>
      <w:tabs>
        <w:tab w:val="center" w:pos="4677"/>
        <w:tab w:val="right" w:pos="9355"/>
      </w:tabs>
      <w:spacing w:after="0" w:line="240" w:lineRule="auto"/>
    </w:pPr>
  </w:style>
  <w:style w:type="character" w:customStyle="1" w:styleId="af6">
    <w:name w:val="Верхний колонтитул Знак"/>
    <w:basedOn w:val="a0"/>
    <w:link w:val="af5"/>
    <w:uiPriority w:val="99"/>
    <w:locked/>
    <w:rsid w:val="00430EB4"/>
    <w:rPr>
      <w:rFonts w:cs="Times New Roman"/>
      <w:sz w:val="22"/>
      <w:szCs w:val="22"/>
      <w:lang w:val="uk-UA" w:eastAsia="en-US"/>
    </w:rPr>
  </w:style>
  <w:style w:type="paragraph" w:styleId="af7">
    <w:name w:val="footer"/>
    <w:basedOn w:val="a"/>
    <w:link w:val="af8"/>
    <w:uiPriority w:val="99"/>
    <w:semiHidden/>
    <w:rsid w:val="00430EB4"/>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locked/>
    <w:rsid w:val="00430EB4"/>
    <w:rPr>
      <w:rFonts w:cs="Times New Roman"/>
      <w:sz w:val="22"/>
      <w:szCs w:val="22"/>
      <w:lang w:val="uk-UA" w:eastAsia="en-US"/>
    </w:rPr>
  </w:style>
  <w:style w:type="paragraph" w:customStyle="1" w:styleId="1">
    <w:name w:val="Без интервала1"/>
    <w:uiPriority w:val="99"/>
    <w:rsid w:val="00015528"/>
    <w:rPr>
      <w:rFonts w:eastAsia="Times New Roman"/>
      <w:sz w:val="22"/>
      <w:szCs w:val="22"/>
      <w:lang w:eastAsia="en-US"/>
    </w:rPr>
  </w:style>
  <w:style w:type="paragraph" w:customStyle="1" w:styleId="10">
    <w:name w:val="Абзац списка1"/>
    <w:basedOn w:val="a"/>
    <w:uiPriority w:val="99"/>
    <w:rsid w:val="00A50601"/>
    <w:pPr>
      <w:ind w:left="720"/>
      <w:contextualSpacing/>
    </w:pPr>
    <w:rPr>
      <w:rFonts w:eastAsia="Times New Roman"/>
      <w:lang w:val="ru-RU" w:eastAsia="ru-RU"/>
    </w:rPr>
  </w:style>
  <w:style w:type="character" w:customStyle="1" w:styleId="d2edcug0hpfvmrgzqv66sw1bc1et5uqllr9zc1uha8c37x1jfe6kdd0rmau55g9wc8b282ybkeod5gw0nxhoafnmaigsh9s9d3f4x2emiv3no6dbjq4qci2qa3bd9o3vb1v8xokwoo9gr5idhzawbc8m">
    <w:name w:val="d2edcug0 hpfvmrgz qv66sw1b c1et5uql lr9zc1uh a8c37x1j fe6kdd0r mau55g9w c8b282yb keod5gw0 nxhoafnm aigsh9s9 d3f4x2em iv3no6db jq4qci2q a3bd9o3v b1v8xokw oo9gr5id hzawbc8m"/>
    <w:basedOn w:val="a0"/>
    <w:uiPriority w:val="99"/>
    <w:rsid w:val="00A50601"/>
    <w:rPr>
      <w:rFonts w:cs="Times New Roman"/>
    </w:rPr>
  </w:style>
  <w:style w:type="character" w:customStyle="1" w:styleId="fontstyle01">
    <w:name w:val="fontstyle01"/>
    <w:basedOn w:val="a0"/>
    <w:uiPriority w:val="99"/>
    <w:rsid w:val="00A50601"/>
    <w:rPr>
      <w:rFonts w:ascii="CIDFont+F1" w:hAnsi="CIDFont+F1" w:cs="Times New Roman"/>
      <w:color w:val="000000"/>
      <w:sz w:val="28"/>
      <w:szCs w:val="28"/>
    </w:rPr>
  </w:style>
  <w:style w:type="character" w:styleId="af9">
    <w:name w:val="Hyperlink"/>
    <w:basedOn w:val="a0"/>
    <w:uiPriority w:val="99"/>
    <w:rsid w:val="00A50601"/>
    <w:rPr>
      <w:rFonts w:cs="Times New Roman"/>
      <w:color w:val="0000FF"/>
      <w:u w:val="single"/>
    </w:rPr>
  </w:style>
  <w:style w:type="paragraph" w:customStyle="1" w:styleId="docdata">
    <w:name w:val="docdata"/>
    <w:aliases w:val="docy,v5,3173,baiaagaaboqcaaadoggaaavicaaaaaaaaaaaaaaaaaaaaaaaaaaaaaaaaaaaaaaaaaaaaaaaaaaaaaaaaaaaaaaaaaaaaaaaaaaaaaaaaaaaaaaaaaaaaaaaaaaaaaaaaaaaaaaaaaaaaaaaaaaaaaaaaaaaaaaaaaaaaaaaaaaaaaaaaaaaaaaaaaaaaaaaaaaaaaaaaaaaaaaaaaaaaaaaaaaaaaaaaaaaaaa"/>
    <w:basedOn w:val="a"/>
    <w:rsid w:val="00E65056"/>
    <w:pPr>
      <w:spacing w:before="100" w:beforeAutospacing="1" w:after="100" w:afterAutospacing="1" w:line="240" w:lineRule="auto"/>
    </w:pPr>
    <w:rPr>
      <w:rFonts w:ascii="Times New Roman" w:hAnsi="Times New Roman"/>
      <w:sz w:val="24"/>
      <w:szCs w:val="24"/>
      <w:lang w:val="ru-RU" w:eastAsia="ru-RU"/>
    </w:rPr>
  </w:style>
  <w:style w:type="character" w:customStyle="1" w:styleId="3078">
    <w:name w:val="3078"/>
    <w:aliases w:val="baiaagaaboqcaaadpaoaaavkcgaaaaaaaaaaaaaaaaaaaaaaaaaaaaaaaaaaaaaaaaaaaaaaaaaaaaaaaaaaaaaaaaaaaaaaaaaaaaaaaaaaaaaaaaaaaaaaaaaaaaaaaaaaaaaaaaaaaaaaaaaaaaaaaaaaaaaaaaaaaaaaaaaaaaaaaaaaaaaaaaaaaaaaaaaaaaaaaaaaaaaaaaaaaaaaaaaaaaaaaaaaaaaa"/>
    <w:basedOn w:val="a0"/>
    <w:rsid w:val="00AF5DBA"/>
  </w:style>
  <w:style w:type="character" w:customStyle="1" w:styleId="rvts11">
    <w:name w:val="rvts11"/>
    <w:basedOn w:val="a0"/>
    <w:rsid w:val="009637CE"/>
  </w:style>
  <w:style w:type="paragraph" w:customStyle="1" w:styleId="rvps2">
    <w:name w:val="rvps2"/>
    <w:basedOn w:val="a"/>
    <w:uiPriority w:val="99"/>
    <w:rsid w:val="00C94E4D"/>
    <w:pPr>
      <w:spacing w:before="100" w:beforeAutospacing="1" w:after="100" w:afterAutospacing="1" w:line="240" w:lineRule="auto"/>
    </w:pPr>
    <w:rPr>
      <w:rFonts w:ascii="Times New Roman" w:hAnsi="Times New Roman"/>
      <w:sz w:val="24"/>
      <w:szCs w:val="24"/>
      <w:lang w:eastAsia="uk-UA"/>
    </w:rPr>
  </w:style>
  <w:style w:type="character" w:customStyle="1" w:styleId="1589">
    <w:name w:val="1589"/>
    <w:aliases w:val="baiaagaaboqcaaadswqaaavzbaaaaaaaaaaaaaaaaaaaaaaaaaaaaaaaaaaaaaaaaaaaaaaaaaaaaaaaaaaaaaaaaaaaaaaaaaaaaaaaaaaaaaaaaaaaaaaaaaaaaaaaaaaaaaaaaaaaaaaaaaaaaaaaaaaaaaaaaaaaaaaaaaaaaaaaaaaaaaaaaaaaaaaaaaaaaaaaaaaaaaaaaaaaaaaaaaaaaaaaaaaaaaaa"/>
    <w:basedOn w:val="a0"/>
    <w:rsid w:val="00C94E4D"/>
  </w:style>
  <w:style w:type="character" w:customStyle="1" w:styleId="3254">
    <w:name w:val="3254"/>
    <w:aliases w:val="baiaagaaboqcaaadrqgaaaw7caaaaaaaaaaaaaaaaaaaaaaaaaaaaaaaaaaaaaaaaaaaaaaaaaaaaaaaaaaaaaaaaaaaaaaaaaaaaaaaaaaaaaaaaaaaaaaaaaaaaaaaaaaaaaaaaaaaaaaaaaaaaaaaaaaaaaaaaaaaaaaaaaaaaaaaaaaaaaaaaaaaaaaaaaaaaaaaaaaaaaaaaaaaaaaaaaaaaaaaaaaaaaaa"/>
    <w:basedOn w:val="a0"/>
    <w:uiPriority w:val="99"/>
    <w:rsid w:val="00C94E4D"/>
    <w:rPr>
      <w:rFonts w:cs="Times New Roman"/>
    </w:rPr>
  </w:style>
  <w:style w:type="character" w:customStyle="1" w:styleId="3145">
    <w:name w:val="3145"/>
    <w:aliases w:val="baiaagaaboqcaaadhggaaauscaaaaaaaaaaaaaaaaaaaaaaaaaaaaaaaaaaaaaaaaaaaaaaaaaaaaaaaaaaaaaaaaaaaaaaaaaaaaaaaaaaaaaaaaaaaaaaaaaaaaaaaaaaaaaaaaaaaaaaaaaaaaaaaaaaaaaaaaaaaaaaaaaaaaaaaaaaaaaaaaaaaaaaaaaaaaaaaaaaaaaaaaaaaaaaaaaaaaaaaaaaaaaaa"/>
    <w:basedOn w:val="a0"/>
    <w:uiPriority w:val="99"/>
    <w:rsid w:val="00C94E4D"/>
    <w:rPr>
      <w:rFonts w:cs="Times New Roman"/>
    </w:rPr>
  </w:style>
  <w:style w:type="character" w:customStyle="1" w:styleId="afa">
    <w:name w:val="Другое_"/>
    <w:basedOn w:val="a0"/>
    <w:link w:val="afb"/>
    <w:uiPriority w:val="99"/>
    <w:locked/>
    <w:rsid w:val="00C04EE6"/>
    <w:rPr>
      <w:rFonts w:ascii="Times New Roman" w:hAnsi="Times New Roman"/>
      <w:sz w:val="26"/>
      <w:szCs w:val="26"/>
      <w:shd w:val="clear" w:color="auto" w:fill="FFFFFF"/>
    </w:rPr>
  </w:style>
  <w:style w:type="paragraph" w:customStyle="1" w:styleId="afb">
    <w:name w:val="Другое"/>
    <w:basedOn w:val="a"/>
    <w:link w:val="afa"/>
    <w:uiPriority w:val="99"/>
    <w:rsid w:val="00C04EE6"/>
    <w:pPr>
      <w:widowControl w:val="0"/>
      <w:shd w:val="clear" w:color="auto" w:fill="FFFFFF"/>
      <w:spacing w:after="120" w:line="240" w:lineRule="auto"/>
      <w:ind w:firstLine="400"/>
    </w:pPr>
    <w:rPr>
      <w:rFonts w:ascii="Times New Roman" w:hAnsi="Times New Roman"/>
      <w:sz w:val="26"/>
      <w:szCs w:val="26"/>
      <w:lang w:val="ru-RU" w:eastAsia="ru-RU"/>
    </w:rPr>
  </w:style>
  <w:style w:type="character" w:customStyle="1" w:styleId="rvts23">
    <w:name w:val="rvts23"/>
    <w:basedOn w:val="a0"/>
    <w:uiPriority w:val="99"/>
    <w:rsid w:val="0024631F"/>
  </w:style>
  <w:style w:type="character" w:customStyle="1" w:styleId="5116">
    <w:name w:val="5116"/>
    <w:aliases w:val="baiaagaaboqcaaadrqsaaaw7cwaaaaaaaaaaaaaaaaaaaaaaaaaaaaaaaaaaaaaaaaaaaaaaaaaaaaaaaaaaaaaaaaaaaaaaaaaaaaaaaaaaaaaaaaaaaaaaaaaaaaaaaaaaaaaaaaaaaaaaaaaaaaaaaaaaaaaaaaaaaaaaaaaaaaaaaaaaaaaaaaaaaaaaaaaaaaaaaaaaaaaaaaaaaaaaaaaaaaaaaaaaaaaa"/>
    <w:basedOn w:val="a0"/>
    <w:rsid w:val="00E26292"/>
  </w:style>
  <w:style w:type="character" w:customStyle="1" w:styleId="1984">
    <w:name w:val="1984"/>
    <w:aliases w:val="baiaagaaboqcaaad+quaaauhbgaaaaaaaaaaaaaaaaaaaaaaaaaaaaaaaaaaaaaaaaaaaaaaaaaaaaaaaaaaaaaaaaaaaaaaaaaaaaaaaaaaaaaaaaaaaaaaaaaaaaaaaaaaaaaaaaaaaaaaaaaaaaaaaaaaaaaaaaaaaaaaaaaaaaaaaaaaaaaaaaaaaaaaaaaaaaaaaaaaaaaaaaaaaaaaaaaaaaaaaaaaaaaa"/>
    <w:basedOn w:val="a0"/>
    <w:uiPriority w:val="99"/>
    <w:rsid w:val="00F415C5"/>
    <w:rPr>
      <w:rFonts w:cs="Times New Roman"/>
    </w:rPr>
  </w:style>
  <w:style w:type="character" w:customStyle="1" w:styleId="1542">
    <w:name w:val="1542"/>
    <w:aliases w:val="baiaagaaboqcaaadpwqaaavnbaaaaaaaaaaaaaaaaaaaaaaaaaaaaaaaaaaaaaaaaaaaaaaaaaaaaaaaaaaaaaaaaaaaaaaaaaaaaaaaaaaaaaaaaaaaaaaaaaaaaaaaaaaaaaaaaaaaaaaaaaaaaaaaaaaaaaaaaaaaaaaaaaaaaaaaaaaaaaaaaaaaaaaaaaaaaaaaaaaaaaaaaaaaaaaaaaaaaaaaaaaaaaaa"/>
    <w:basedOn w:val="a0"/>
    <w:uiPriority w:val="99"/>
    <w:rsid w:val="00F415C5"/>
    <w:rPr>
      <w:rFonts w:cs="Times New Roman"/>
    </w:rPr>
  </w:style>
  <w:style w:type="character" w:customStyle="1" w:styleId="1618">
    <w:name w:val="1618"/>
    <w:aliases w:val="baiaagaaboqcaaadiwqaaawzbaaaaaaaaaaaaaaaaaaaaaaaaaaaaaaaaaaaaaaaaaaaaaaaaaaaaaaaaaaaaaaaaaaaaaaaaaaaaaaaaaaaaaaaaaaaaaaaaaaaaaaaaaaaaaaaaaaaaaaaaaaaaaaaaaaaaaaaaaaaaaaaaaaaaaaaaaaaaaaaaaaaaaaaaaaaaaaaaaaaaaaaaaaaaaaaaaaaaaaaaaaaaaaa"/>
    <w:basedOn w:val="a0"/>
    <w:uiPriority w:val="99"/>
    <w:rsid w:val="00F415C5"/>
    <w:rPr>
      <w:rFonts w:cs="Times New Roman"/>
    </w:rPr>
  </w:style>
  <w:style w:type="character" w:customStyle="1" w:styleId="1585">
    <w:name w:val="1585"/>
    <w:aliases w:val="baiaagaaboqcaaadagqaaav4baaaaaaaaaaaaaaaaaaaaaaaaaaaaaaaaaaaaaaaaaaaaaaaaaaaaaaaaaaaaaaaaaaaaaaaaaaaaaaaaaaaaaaaaaaaaaaaaaaaaaaaaaaaaaaaaaaaaaaaaaaaaaaaaaaaaaaaaaaaaaaaaaaaaaaaaaaaaaaaaaaaaaaaaaaaaaaaaaaaaaaaaaaaaaaaaaaaaaaaaaaaaaaa"/>
    <w:basedOn w:val="a0"/>
    <w:uiPriority w:val="99"/>
    <w:rsid w:val="00F415C5"/>
    <w:rPr>
      <w:rFonts w:cs="Times New Roman"/>
    </w:rPr>
  </w:style>
  <w:style w:type="character" w:customStyle="1" w:styleId="2042">
    <w:name w:val="2042"/>
    <w:aliases w:val="baiaagaaboqcaaadmwyaaavbbgaaaaaaaaaaaaaaaaaaaaaaaaaaaaaaaaaaaaaaaaaaaaaaaaaaaaaaaaaaaaaaaaaaaaaaaaaaaaaaaaaaaaaaaaaaaaaaaaaaaaaaaaaaaaaaaaaaaaaaaaaaaaaaaaaaaaaaaaaaaaaaaaaaaaaaaaaaaaaaaaaaaaaaaaaaaaaaaaaaaaaaaaaaaaaaaaaaaaaaaaaaaaaa"/>
    <w:basedOn w:val="a0"/>
    <w:uiPriority w:val="99"/>
    <w:rsid w:val="00F415C5"/>
    <w:rPr>
      <w:rFonts w:cs="Times New Roman"/>
    </w:rPr>
  </w:style>
  <w:style w:type="character" w:customStyle="1" w:styleId="2814">
    <w:name w:val="2814"/>
    <w:aliases w:val="baiaagaaboqcaaadjakaaauycqaaaaaaaaaaaaaaaaaaaaaaaaaaaaaaaaaaaaaaaaaaaaaaaaaaaaaaaaaaaaaaaaaaaaaaaaaaaaaaaaaaaaaaaaaaaaaaaaaaaaaaaaaaaaaaaaaaaaaaaaaaaaaaaaaaaaaaaaaaaaaaaaaaaaaaaaaaaaaaaaaaaaaaaaaaaaaaaaaaaaaaaaaaaaaaaaaaaaaaaaaaaaaa"/>
    <w:basedOn w:val="a0"/>
    <w:uiPriority w:val="99"/>
    <w:rsid w:val="00F415C5"/>
    <w:rPr>
      <w:rFonts w:cs="Times New Roman"/>
    </w:rPr>
  </w:style>
  <w:style w:type="character" w:customStyle="1" w:styleId="3069">
    <w:name w:val="3069"/>
    <w:aliases w:val="baiaagaaboqcaaadtwkaaaxfcqaaaaaaaaaaaaaaaaaaaaaaaaaaaaaaaaaaaaaaaaaaaaaaaaaaaaaaaaaaaaaaaaaaaaaaaaaaaaaaaaaaaaaaaaaaaaaaaaaaaaaaaaaaaaaaaaaaaaaaaaaaaaaaaaaaaaaaaaaaaaaaaaaaaaaaaaaaaaaaaaaaaaaaaaaaaaaaaaaaaaaaaaaaaaaaaaaaaaaaaaaaaaaa"/>
    <w:basedOn w:val="a0"/>
    <w:uiPriority w:val="99"/>
    <w:rsid w:val="00F415C5"/>
    <w:rPr>
      <w:rFonts w:cs="Times New Roman"/>
    </w:rPr>
  </w:style>
  <w:style w:type="character" w:customStyle="1" w:styleId="1728">
    <w:name w:val="1728"/>
    <w:aliases w:val="baiaagaaboqcaaadegqaaawibaaaaaaaaaaaaaaaaaaaaaaaaaaaaaaaaaaaaaaaaaaaaaaaaaaaaaaaaaaaaaaaaaaaaaaaaaaaaaaaaaaaaaaaaaaaaaaaaaaaaaaaaaaaaaaaaaaaaaaaaaaaaaaaaaaaaaaaaaaaaaaaaaaaaaaaaaaaaaaaaaaaaaaaaaaaaaaaaaaaaaaaaaaaaaaaaaaaaaaaaaaaaaaa"/>
    <w:basedOn w:val="a0"/>
    <w:uiPriority w:val="99"/>
    <w:rsid w:val="00F415C5"/>
    <w:rPr>
      <w:rFonts w:cs="Times New Roman"/>
    </w:rPr>
  </w:style>
  <w:style w:type="character" w:customStyle="1" w:styleId="1995">
    <w:name w:val="1995"/>
    <w:aliases w:val="baiaagaaboqcaaadrqmaaaw7awaaaaaaaaaaaaaaaaaaaaaaaaaaaaaaaaaaaaaaaaaaaaaaaaaaaaaaaaaaaaaaaaaaaaaaaaaaaaaaaaaaaaaaaaaaaaaaaaaaaaaaaaaaaaaaaaaaaaaaaaaaaaaaaaaaaaaaaaaaaaaaaaaaaaaaaaaaaaaaaaaaaaaaaaaaaaaaaaaaaaaaaaaaaaaaaaaaaaaaaaaaaaaa"/>
    <w:basedOn w:val="a0"/>
    <w:uiPriority w:val="99"/>
    <w:rsid w:val="00F415C5"/>
    <w:rPr>
      <w:rFonts w:cs="Times New Roman"/>
    </w:rPr>
  </w:style>
  <w:style w:type="character" w:customStyle="1" w:styleId="1887">
    <w:name w:val="1887"/>
    <w:aliases w:val="baiaagaaboqcaaadswmaaavzawaaaaaaaaaaaaaaaaaaaaaaaaaaaaaaaaaaaaaaaaaaaaaaaaaaaaaaaaaaaaaaaaaaaaaaaaaaaaaaaaaaaaaaaaaaaaaaaaaaaaaaaaaaaaaaaaaaaaaaaaaaaaaaaaaaaaaaaaaaaaaaaaaaaaaaaaaaaaaaaaaaaaaaaaaaaaaaaaaaaaaaaaaaaaaaaaaaaaaaaaaaaaaa"/>
    <w:basedOn w:val="a0"/>
    <w:uiPriority w:val="99"/>
    <w:rsid w:val="00F415C5"/>
    <w:rPr>
      <w:rFonts w:cs="Times New Roman"/>
    </w:rPr>
  </w:style>
  <w:style w:type="character" w:customStyle="1" w:styleId="1978">
    <w:name w:val="1978"/>
    <w:aliases w:val="baiaagaaboqcaaadpgmaaaw0awaaaaaaaaaaaaaaaaaaaaaaaaaaaaaaaaaaaaaaaaaaaaaaaaaaaaaaaaaaaaaaaaaaaaaaaaaaaaaaaaaaaaaaaaaaaaaaaaaaaaaaaaaaaaaaaaaaaaaaaaaaaaaaaaaaaaaaaaaaaaaaaaaaaaaaaaaaaaaaaaaaaaaaaaaaaaaaaaaaaaaaaaaaaaaaaaaaaaaaaaaaaaaa"/>
    <w:basedOn w:val="a0"/>
    <w:uiPriority w:val="99"/>
    <w:rsid w:val="00F415C5"/>
    <w:rPr>
      <w:rFonts w:cs="Times New Roman"/>
    </w:rPr>
  </w:style>
  <w:style w:type="character" w:customStyle="1" w:styleId="1885">
    <w:name w:val="1885"/>
    <w:aliases w:val="baiaagaaboqcaaadcgmaaawaawaaaaaaaaaaaaaaaaaaaaaaaaaaaaaaaaaaaaaaaaaaaaaaaaaaaaaaaaaaaaaaaaaaaaaaaaaaaaaaaaaaaaaaaaaaaaaaaaaaaaaaaaaaaaaaaaaaaaaaaaaaaaaaaaaaaaaaaaaaaaaaaaaaaaaaaaaaaaaaaaaaaaaaaaaaaaaaaaaaaaaaaaaaaaaaaaaaaaaaaaaaaaaa"/>
    <w:basedOn w:val="a0"/>
    <w:rsid w:val="00DA64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8CB"/>
    <w:pPr>
      <w:spacing w:after="200" w:line="276" w:lineRule="auto"/>
    </w:pPr>
    <w:rPr>
      <w:sz w:val="22"/>
      <w:szCs w:val="22"/>
      <w:lang w:val="uk-UA" w:eastAsia="en-US"/>
    </w:rPr>
  </w:style>
  <w:style w:type="paragraph" w:styleId="2">
    <w:name w:val="heading 2"/>
    <w:basedOn w:val="a"/>
    <w:next w:val="a"/>
    <w:link w:val="20"/>
    <w:uiPriority w:val="99"/>
    <w:qFormat/>
    <w:rsid w:val="00E95F85"/>
    <w:pPr>
      <w:keepNext/>
      <w:spacing w:after="0" w:line="240" w:lineRule="auto"/>
      <w:ind w:firstLine="708"/>
      <w:jc w:val="both"/>
      <w:outlineLvl w:val="1"/>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95F85"/>
    <w:rPr>
      <w:rFonts w:ascii="Times New Roman" w:hAnsi="Times New Roman" w:cs="Times New Roman"/>
      <w:sz w:val="24"/>
      <w:szCs w:val="24"/>
      <w:lang w:eastAsia="ru-RU"/>
    </w:rPr>
  </w:style>
  <w:style w:type="character" w:customStyle="1" w:styleId="a3">
    <w:name w:val="Сноска_"/>
    <w:basedOn w:val="a0"/>
    <w:link w:val="a4"/>
    <w:uiPriority w:val="99"/>
    <w:locked/>
    <w:rsid w:val="00FB7656"/>
    <w:rPr>
      <w:rFonts w:ascii="Sylfaen" w:hAnsi="Sylfaen" w:cs="Sylfaen"/>
      <w:sz w:val="21"/>
      <w:szCs w:val="21"/>
      <w:shd w:val="clear" w:color="auto" w:fill="FFFFFF"/>
    </w:rPr>
  </w:style>
  <w:style w:type="paragraph" w:customStyle="1" w:styleId="a4">
    <w:name w:val="Сноска"/>
    <w:basedOn w:val="a"/>
    <w:link w:val="a3"/>
    <w:uiPriority w:val="99"/>
    <w:rsid w:val="00FB7656"/>
    <w:pPr>
      <w:widowControl w:val="0"/>
      <w:shd w:val="clear" w:color="auto" w:fill="FFFFFF"/>
      <w:spacing w:before="180" w:after="180" w:line="206" w:lineRule="exact"/>
      <w:ind w:firstLine="567"/>
      <w:jc w:val="both"/>
    </w:pPr>
    <w:rPr>
      <w:rFonts w:ascii="Sylfaen" w:hAnsi="Sylfaen" w:cs="Sylfaen"/>
      <w:sz w:val="21"/>
      <w:szCs w:val="21"/>
    </w:rPr>
  </w:style>
  <w:style w:type="paragraph" w:styleId="a5">
    <w:name w:val="Plain Text"/>
    <w:basedOn w:val="a"/>
    <w:link w:val="a6"/>
    <w:uiPriority w:val="99"/>
    <w:rsid w:val="00C15F6A"/>
    <w:pPr>
      <w:spacing w:after="0" w:line="240" w:lineRule="auto"/>
    </w:pPr>
    <w:rPr>
      <w:rFonts w:ascii="Consolas" w:hAnsi="Consolas"/>
      <w:sz w:val="21"/>
      <w:szCs w:val="21"/>
      <w:lang w:val="ru-RU"/>
    </w:rPr>
  </w:style>
  <w:style w:type="character" w:customStyle="1" w:styleId="a6">
    <w:name w:val="Текст Знак"/>
    <w:basedOn w:val="a0"/>
    <w:link w:val="a5"/>
    <w:uiPriority w:val="99"/>
    <w:locked/>
    <w:rsid w:val="00C15F6A"/>
    <w:rPr>
      <w:rFonts w:ascii="Consolas" w:hAnsi="Consolas" w:cs="Times New Roman"/>
      <w:sz w:val="21"/>
      <w:szCs w:val="21"/>
      <w:lang w:val="ru-RU"/>
    </w:rPr>
  </w:style>
  <w:style w:type="paragraph" w:styleId="a7">
    <w:name w:val="No Spacing"/>
    <w:uiPriority w:val="99"/>
    <w:qFormat/>
    <w:rsid w:val="00846C50"/>
    <w:rPr>
      <w:sz w:val="22"/>
      <w:szCs w:val="22"/>
      <w:lang w:eastAsia="en-US"/>
    </w:rPr>
  </w:style>
  <w:style w:type="character" w:customStyle="1" w:styleId="21">
    <w:name w:val="Основной текст (2)_"/>
    <w:basedOn w:val="a0"/>
    <w:link w:val="22"/>
    <w:uiPriority w:val="99"/>
    <w:locked/>
    <w:rsid w:val="00846C50"/>
    <w:rPr>
      <w:rFonts w:cs="Times New Roman"/>
      <w:b/>
      <w:bCs/>
      <w:sz w:val="19"/>
      <w:szCs w:val="19"/>
      <w:shd w:val="clear" w:color="auto" w:fill="FFFFFF"/>
    </w:rPr>
  </w:style>
  <w:style w:type="paragraph" w:customStyle="1" w:styleId="22">
    <w:name w:val="Основной текст (2)"/>
    <w:basedOn w:val="a"/>
    <w:link w:val="21"/>
    <w:uiPriority w:val="99"/>
    <w:rsid w:val="00846C50"/>
    <w:pPr>
      <w:shd w:val="clear" w:color="auto" w:fill="FFFFFF"/>
      <w:spacing w:after="600" w:line="240" w:lineRule="atLeast"/>
    </w:pPr>
    <w:rPr>
      <w:b/>
      <w:bCs/>
      <w:sz w:val="19"/>
      <w:szCs w:val="19"/>
    </w:rPr>
  </w:style>
  <w:style w:type="character" w:customStyle="1" w:styleId="value">
    <w:name w:val="value"/>
    <w:basedOn w:val="a0"/>
    <w:uiPriority w:val="99"/>
    <w:rsid w:val="00846C50"/>
    <w:rPr>
      <w:rFonts w:cs="Times New Roman"/>
    </w:rPr>
  </w:style>
  <w:style w:type="paragraph" w:styleId="a8">
    <w:name w:val="Body Text"/>
    <w:basedOn w:val="a"/>
    <w:link w:val="a9"/>
    <w:uiPriority w:val="99"/>
    <w:rsid w:val="006A348F"/>
    <w:pPr>
      <w:spacing w:after="120" w:line="240" w:lineRule="auto"/>
      <w:ind w:firstLine="567"/>
      <w:jc w:val="both"/>
    </w:pPr>
    <w:rPr>
      <w:rFonts w:ascii="Times New Roman" w:eastAsia="Times New Roman" w:hAnsi="Times New Roman"/>
      <w:sz w:val="24"/>
      <w:szCs w:val="24"/>
      <w:lang w:eastAsia="ru-RU"/>
    </w:rPr>
  </w:style>
  <w:style w:type="character" w:customStyle="1" w:styleId="a9">
    <w:name w:val="Основной текст Знак"/>
    <w:basedOn w:val="a0"/>
    <w:link w:val="a8"/>
    <w:uiPriority w:val="99"/>
    <w:locked/>
    <w:rsid w:val="006A348F"/>
    <w:rPr>
      <w:rFonts w:ascii="Times New Roman" w:hAnsi="Times New Roman" w:cs="Times New Roman"/>
      <w:sz w:val="24"/>
      <w:szCs w:val="24"/>
      <w:lang w:eastAsia="ru-RU"/>
    </w:rPr>
  </w:style>
  <w:style w:type="paragraph" w:styleId="23">
    <w:name w:val="Body Text Indent 2"/>
    <w:basedOn w:val="a"/>
    <w:link w:val="24"/>
    <w:uiPriority w:val="99"/>
    <w:rsid w:val="006C7AF2"/>
    <w:pPr>
      <w:spacing w:after="120" w:line="480" w:lineRule="auto"/>
      <w:ind w:left="283"/>
    </w:pPr>
    <w:rPr>
      <w:rFonts w:ascii="Times New Roman" w:eastAsia="Times New Roman" w:hAnsi="Times New Roman"/>
      <w:sz w:val="24"/>
      <w:szCs w:val="24"/>
    </w:rPr>
  </w:style>
  <w:style w:type="character" w:customStyle="1" w:styleId="24">
    <w:name w:val="Основной текст с отступом 2 Знак"/>
    <w:basedOn w:val="a0"/>
    <w:link w:val="23"/>
    <w:uiPriority w:val="99"/>
    <w:locked/>
    <w:rsid w:val="006C7AF2"/>
    <w:rPr>
      <w:rFonts w:ascii="Times New Roman" w:hAnsi="Times New Roman" w:cs="Times New Roman"/>
      <w:sz w:val="24"/>
      <w:szCs w:val="24"/>
    </w:rPr>
  </w:style>
  <w:style w:type="paragraph" w:styleId="aa">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b"/>
    <w:uiPriority w:val="99"/>
    <w:rsid w:val="00D44F19"/>
    <w:pPr>
      <w:suppressAutoHyphens/>
      <w:spacing w:before="280" w:after="280" w:line="240" w:lineRule="auto"/>
    </w:pPr>
    <w:rPr>
      <w:rFonts w:ascii="Times New Roman" w:hAnsi="Times New Roman"/>
      <w:sz w:val="24"/>
      <w:szCs w:val="20"/>
      <w:lang w:eastAsia="ar-SA"/>
    </w:rPr>
  </w:style>
  <w:style w:type="character" w:styleId="ac">
    <w:name w:val="Strong"/>
    <w:basedOn w:val="a0"/>
    <w:uiPriority w:val="99"/>
    <w:qFormat/>
    <w:rsid w:val="00D44F19"/>
    <w:rPr>
      <w:rFonts w:cs="Times New Roman"/>
      <w:b/>
    </w:rPr>
  </w:style>
  <w:style w:type="paragraph" w:styleId="25">
    <w:name w:val="Body Text 2"/>
    <w:basedOn w:val="a"/>
    <w:link w:val="26"/>
    <w:uiPriority w:val="99"/>
    <w:rsid w:val="00637D20"/>
    <w:pPr>
      <w:spacing w:after="120" w:line="480" w:lineRule="auto"/>
    </w:pPr>
  </w:style>
  <w:style w:type="character" w:customStyle="1" w:styleId="26">
    <w:name w:val="Основной текст 2 Знак"/>
    <w:basedOn w:val="a0"/>
    <w:link w:val="25"/>
    <w:uiPriority w:val="99"/>
    <w:locked/>
    <w:rsid w:val="00637D20"/>
    <w:rPr>
      <w:rFonts w:cs="Times New Roman"/>
    </w:rPr>
  </w:style>
  <w:style w:type="paragraph" w:customStyle="1" w:styleId="xfmc1">
    <w:name w:val="xfmc1"/>
    <w:basedOn w:val="a"/>
    <w:uiPriority w:val="99"/>
    <w:rsid w:val="00637D2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basedOn w:val="a0"/>
    <w:uiPriority w:val="99"/>
    <w:rsid w:val="00637D20"/>
    <w:rPr>
      <w:rFonts w:cs="Times New Roman"/>
    </w:rPr>
  </w:style>
  <w:style w:type="paragraph" w:styleId="ad">
    <w:name w:val="Body Text Indent"/>
    <w:basedOn w:val="a"/>
    <w:link w:val="ae"/>
    <w:uiPriority w:val="99"/>
    <w:rsid w:val="00DC3F4A"/>
    <w:pPr>
      <w:spacing w:after="120"/>
      <w:ind w:left="283"/>
    </w:pPr>
    <w:rPr>
      <w:rFonts w:eastAsia="Times New Roman"/>
    </w:rPr>
  </w:style>
  <w:style w:type="character" w:customStyle="1" w:styleId="ae">
    <w:name w:val="Основной текст с отступом Знак"/>
    <w:basedOn w:val="a0"/>
    <w:link w:val="ad"/>
    <w:uiPriority w:val="99"/>
    <w:locked/>
    <w:rsid w:val="00DC3F4A"/>
    <w:rPr>
      <w:rFonts w:ascii="Calibri" w:hAnsi="Calibri" w:cs="Times New Roman"/>
    </w:rPr>
  </w:style>
  <w:style w:type="paragraph" w:styleId="af">
    <w:name w:val="Title"/>
    <w:basedOn w:val="a"/>
    <w:link w:val="af0"/>
    <w:uiPriority w:val="99"/>
    <w:qFormat/>
    <w:rsid w:val="00CE5A72"/>
    <w:pPr>
      <w:spacing w:after="0" w:line="240" w:lineRule="auto"/>
      <w:jc w:val="center"/>
    </w:pPr>
    <w:rPr>
      <w:rFonts w:ascii="Times New Roman" w:eastAsia="Times New Roman" w:hAnsi="Times New Roman"/>
      <w:b/>
      <w:sz w:val="28"/>
      <w:szCs w:val="20"/>
    </w:rPr>
  </w:style>
  <w:style w:type="character" w:customStyle="1" w:styleId="af0">
    <w:name w:val="Название Знак"/>
    <w:basedOn w:val="a0"/>
    <w:link w:val="af"/>
    <w:uiPriority w:val="99"/>
    <w:locked/>
    <w:rsid w:val="00CE5A72"/>
    <w:rPr>
      <w:rFonts w:ascii="Times New Roman" w:hAnsi="Times New Roman" w:cs="Times New Roman"/>
      <w:b/>
      <w:sz w:val="20"/>
      <w:szCs w:val="20"/>
    </w:rPr>
  </w:style>
  <w:style w:type="paragraph" w:styleId="af1">
    <w:name w:val="List Paragraph"/>
    <w:basedOn w:val="a"/>
    <w:uiPriority w:val="99"/>
    <w:qFormat/>
    <w:rsid w:val="00845884"/>
    <w:pPr>
      <w:ind w:left="720"/>
      <w:contextualSpacing/>
    </w:pPr>
  </w:style>
  <w:style w:type="paragraph" w:customStyle="1" w:styleId="Style14">
    <w:name w:val="Style14"/>
    <w:basedOn w:val="a"/>
    <w:uiPriority w:val="99"/>
    <w:rsid w:val="002515F9"/>
    <w:pPr>
      <w:widowControl w:val="0"/>
      <w:autoSpaceDE w:val="0"/>
      <w:autoSpaceDN w:val="0"/>
      <w:adjustRightInd w:val="0"/>
      <w:spacing w:after="0" w:line="322" w:lineRule="exact"/>
      <w:jc w:val="both"/>
    </w:pPr>
    <w:rPr>
      <w:rFonts w:ascii="Times New Roman" w:eastAsia="Times New Roman" w:hAnsi="Times New Roman"/>
      <w:sz w:val="24"/>
      <w:szCs w:val="24"/>
      <w:lang w:val="ru-RU" w:eastAsia="ru-RU"/>
    </w:rPr>
  </w:style>
  <w:style w:type="character" w:customStyle="1" w:styleId="FontStyle23">
    <w:name w:val="Font Style23"/>
    <w:basedOn w:val="a0"/>
    <w:uiPriority w:val="99"/>
    <w:rsid w:val="002515F9"/>
    <w:rPr>
      <w:rFonts w:ascii="Times New Roman" w:hAnsi="Times New Roman" w:cs="Times New Roman"/>
      <w:sz w:val="26"/>
      <w:szCs w:val="26"/>
    </w:rPr>
  </w:style>
  <w:style w:type="paragraph" w:customStyle="1" w:styleId="Style6">
    <w:name w:val="Style6"/>
    <w:basedOn w:val="a"/>
    <w:uiPriority w:val="99"/>
    <w:rsid w:val="002515F9"/>
    <w:pPr>
      <w:widowControl w:val="0"/>
      <w:autoSpaceDE w:val="0"/>
      <w:autoSpaceDN w:val="0"/>
      <w:adjustRightInd w:val="0"/>
      <w:spacing w:after="0" w:line="239" w:lineRule="exact"/>
    </w:pPr>
    <w:rPr>
      <w:rFonts w:ascii="Times New Roman" w:eastAsia="Times New Roman" w:hAnsi="Times New Roman"/>
      <w:sz w:val="24"/>
      <w:szCs w:val="24"/>
      <w:lang w:val="ru-RU" w:eastAsia="ru-RU"/>
    </w:rPr>
  </w:style>
  <w:style w:type="character" w:styleId="af2">
    <w:name w:val="Emphasis"/>
    <w:basedOn w:val="a0"/>
    <w:uiPriority w:val="99"/>
    <w:qFormat/>
    <w:rsid w:val="001557B1"/>
    <w:rPr>
      <w:rFonts w:cs="Times New Roman"/>
      <w:i/>
      <w:iCs/>
    </w:rPr>
  </w:style>
  <w:style w:type="character" w:customStyle="1" w:styleId="4">
    <w:name w:val="Основной текст4"/>
    <w:basedOn w:val="a0"/>
    <w:uiPriority w:val="99"/>
    <w:rsid w:val="004A2AEB"/>
    <w:rPr>
      <w:rFonts w:ascii="Segoe UI" w:hAnsi="Segoe UI" w:cs="Segoe UI"/>
      <w:color w:val="000000"/>
      <w:spacing w:val="0"/>
      <w:w w:val="100"/>
      <w:position w:val="0"/>
      <w:sz w:val="17"/>
      <w:szCs w:val="17"/>
      <w:u w:val="none"/>
      <w:shd w:val="clear" w:color="auto" w:fill="FFFFFF"/>
      <w:lang w:val="uk-UA"/>
    </w:rPr>
  </w:style>
  <w:style w:type="paragraph" w:styleId="af3">
    <w:name w:val="Balloon Text"/>
    <w:basedOn w:val="a"/>
    <w:link w:val="af4"/>
    <w:uiPriority w:val="99"/>
    <w:semiHidden/>
    <w:rsid w:val="000271C8"/>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locked/>
    <w:rsid w:val="000271C8"/>
    <w:rPr>
      <w:rFonts w:ascii="Tahoma" w:hAnsi="Tahoma" w:cs="Tahoma"/>
      <w:sz w:val="16"/>
      <w:szCs w:val="16"/>
    </w:rPr>
  </w:style>
  <w:style w:type="paragraph" w:styleId="3">
    <w:name w:val="Body Text Indent 3"/>
    <w:basedOn w:val="a"/>
    <w:link w:val="30"/>
    <w:uiPriority w:val="99"/>
    <w:semiHidden/>
    <w:rsid w:val="007F39DB"/>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7F39DB"/>
    <w:rPr>
      <w:rFonts w:cs="Times New Roman"/>
      <w:sz w:val="16"/>
      <w:szCs w:val="16"/>
      <w:lang w:val="uk-UA" w:eastAsia="en-US"/>
    </w:rPr>
  </w:style>
  <w:style w:type="character" w:customStyle="1" w:styleId="ab">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C16029"/>
    <w:rPr>
      <w:rFonts w:ascii="Times New Roman" w:hAnsi="Times New Roman"/>
      <w:sz w:val="24"/>
      <w:lang w:eastAsia="ar-SA" w:bidi="ar-SA"/>
    </w:rPr>
  </w:style>
  <w:style w:type="paragraph" w:styleId="af5">
    <w:name w:val="header"/>
    <w:basedOn w:val="a"/>
    <w:link w:val="af6"/>
    <w:uiPriority w:val="99"/>
    <w:rsid w:val="00430EB4"/>
    <w:pPr>
      <w:tabs>
        <w:tab w:val="center" w:pos="4677"/>
        <w:tab w:val="right" w:pos="9355"/>
      </w:tabs>
      <w:spacing w:after="0" w:line="240" w:lineRule="auto"/>
    </w:pPr>
  </w:style>
  <w:style w:type="character" w:customStyle="1" w:styleId="af6">
    <w:name w:val="Верхний колонтитул Знак"/>
    <w:basedOn w:val="a0"/>
    <w:link w:val="af5"/>
    <w:uiPriority w:val="99"/>
    <w:locked/>
    <w:rsid w:val="00430EB4"/>
    <w:rPr>
      <w:rFonts w:cs="Times New Roman"/>
      <w:sz w:val="22"/>
      <w:szCs w:val="22"/>
      <w:lang w:val="uk-UA" w:eastAsia="en-US"/>
    </w:rPr>
  </w:style>
  <w:style w:type="paragraph" w:styleId="af7">
    <w:name w:val="footer"/>
    <w:basedOn w:val="a"/>
    <w:link w:val="af8"/>
    <w:uiPriority w:val="99"/>
    <w:semiHidden/>
    <w:rsid w:val="00430EB4"/>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locked/>
    <w:rsid w:val="00430EB4"/>
    <w:rPr>
      <w:rFonts w:cs="Times New Roman"/>
      <w:sz w:val="22"/>
      <w:szCs w:val="22"/>
      <w:lang w:val="uk-UA" w:eastAsia="en-US"/>
    </w:rPr>
  </w:style>
  <w:style w:type="paragraph" w:customStyle="1" w:styleId="1">
    <w:name w:val="Без интервала1"/>
    <w:uiPriority w:val="99"/>
    <w:rsid w:val="00015528"/>
    <w:rPr>
      <w:rFonts w:eastAsia="Times New Roman"/>
      <w:sz w:val="22"/>
      <w:szCs w:val="22"/>
      <w:lang w:eastAsia="en-US"/>
    </w:rPr>
  </w:style>
  <w:style w:type="paragraph" w:customStyle="1" w:styleId="10">
    <w:name w:val="Абзац списка1"/>
    <w:basedOn w:val="a"/>
    <w:uiPriority w:val="99"/>
    <w:rsid w:val="00A50601"/>
    <w:pPr>
      <w:ind w:left="720"/>
      <w:contextualSpacing/>
    </w:pPr>
    <w:rPr>
      <w:rFonts w:eastAsia="Times New Roman"/>
      <w:lang w:val="ru-RU" w:eastAsia="ru-RU"/>
    </w:rPr>
  </w:style>
  <w:style w:type="character" w:customStyle="1" w:styleId="d2edcug0hpfvmrgzqv66sw1bc1et5uqllr9zc1uha8c37x1jfe6kdd0rmau55g9wc8b282ybkeod5gw0nxhoafnmaigsh9s9d3f4x2emiv3no6dbjq4qci2qa3bd9o3vb1v8xokwoo9gr5idhzawbc8m">
    <w:name w:val="d2edcug0 hpfvmrgz qv66sw1b c1et5uql lr9zc1uh a8c37x1j fe6kdd0r mau55g9w c8b282yb keod5gw0 nxhoafnm aigsh9s9 d3f4x2em iv3no6db jq4qci2q a3bd9o3v b1v8xokw oo9gr5id hzawbc8m"/>
    <w:basedOn w:val="a0"/>
    <w:uiPriority w:val="99"/>
    <w:rsid w:val="00A50601"/>
    <w:rPr>
      <w:rFonts w:cs="Times New Roman"/>
    </w:rPr>
  </w:style>
  <w:style w:type="character" w:customStyle="1" w:styleId="fontstyle01">
    <w:name w:val="fontstyle01"/>
    <w:basedOn w:val="a0"/>
    <w:uiPriority w:val="99"/>
    <w:rsid w:val="00A50601"/>
    <w:rPr>
      <w:rFonts w:ascii="CIDFont+F1" w:hAnsi="CIDFont+F1" w:cs="Times New Roman"/>
      <w:color w:val="000000"/>
      <w:sz w:val="28"/>
      <w:szCs w:val="28"/>
    </w:rPr>
  </w:style>
  <w:style w:type="character" w:styleId="af9">
    <w:name w:val="Hyperlink"/>
    <w:basedOn w:val="a0"/>
    <w:uiPriority w:val="99"/>
    <w:rsid w:val="00A50601"/>
    <w:rPr>
      <w:rFonts w:cs="Times New Roman"/>
      <w:color w:val="0000FF"/>
      <w:u w:val="single"/>
    </w:rPr>
  </w:style>
  <w:style w:type="paragraph" w:customStyle="1" w:styleId="docdata">
    <w:name w:val="docdata"/>
    <w:aliases w:val="docy,v5,3173,baiaagaaboqcaaadoggaaavicaaaaaaaaaaaaaaaaaaaaaaaaaaaaaaaaaaaaaaaaaaaaaaaaaaaaaaaaaaaaaaaaaaaaaaaaaaaaaaaaaaaaaaaaaaaaaaaaaaaaaaaaaaaaaaaaaaaaaaaaaaaaaaaaaaaaaaaaaaaaaaaaaaaaaaaaaaaaaaaaaaaaaaaaaaaaaaaaaaaaaaaaaaaaaaaaaaaaaaaaaaaaaa"/>
    <w:basedOn w:val="a"/>
    <w:rsid w:val="00E65056"/>
    <w:pPr>
      <w:spacing w:before="100" w:beforeAutospacing="1" w:after="100" w:afterAutospacing="1" w:line="240" w:lineRule="auto"/>
    </w:pPr>
    <w:rPr>
      <w:rFonts w:ascii="Times New Roman" w:hAnsi="Times New Roman"/>
      <w:sz w:val="24"/>
      <w:szCs w:val="24"/>
      <w:lang w:val="ru-RU" w:eastAsia="ru-RU"/>
    </w:rPr>
  </w:style>
  <w:style w:type="character" w:customStyle="1" w:styleId="3078">
    <w:name w:val="3078"/>
    <w:aliases w:val="baiaagaaboqcaaadpaoaaavkcgaaaaaaaaaaaaaaaaaaaaaaaaaaaaaaaaaaaaaaaaaaaaaaaaaaaaaaaaaaaaaaaaaaaaaaaaaaaaaaaaaaaaaaaaaaaaaaaaaaaaaaaaaaaaaaaaaaaaaaaaaaaaaaaaaaaaaaaaaaaaaaaaaaaaaaaaaaaaaaaaaaaaaaaaaaaaaaaaaaaaaaaaaaaaaaaaaaaaaaaaaaaaaa"/>
    <w:basedOn w:val="a0"/>
    <w:rsid w:val="00AF5DBA"/>
  </w:style>
  <w:style w:type="character" w:customStyle="1" w:styleId="rvts11">
    <w:name w:val="rvts11"/>
    <w:basedOn w:val="a0"/>
    <w:rsid w:val="009637CE"/>
  </w:style>
  <w:style w:type="paragraph" w:customStyle="1" w:styleId="rvps2">
    <w:name w:val="rvps2"/>
    <w:basedOn w:val="a"/>
    <w:uiPriority w:val="99"/>
    <w:rsid w:val="00C94E4D"/>
    <w:pPr>
      <w:spacing w:before="100" w:beforeAutospacing="1" w:after="100" w:afterAutospacing="1" w:line="240" w:lineRule="auto"/>
    </w:pPr>
    <w:rPr>
      <w:rFonts w:ascii="Times New Roman" w:hAnsi="Times New Roman"/>
      <w:sz w:val="24"/>
      <w:szCs w:val="24"/>
      <w:lang w:eastAsia="uk-UA"/>
    </w:rPr>
  </w:style>
  <w:style w:type="character" w:customStyle="1" w:styleId="1589">
    <w:name w:val="1589"/>
    <w:aliases w:val="baiaagaaboqcaaadswqaaavzbaaaaaaaaaaaaaaaaaaaaaaaaaaaaaaaaaaaaaaaaaaaaaaaaaaaaaaaaaaaaaaaaaaaaaaaaaaaaaaaaaaaaaaaaaaaaaaaaaaaaaaaaaaaaaaaaaaaaaaaaaaaaaaaaaaaaaaaaaaaaaaaaaaaaaaaaaaaaaaaaaaaaaaaaaaaaaaaaaaaaaaaaaaaaaaaaaaaaaaaaaaaaaaa"/>
    <w:basedOn w:val="a0"/>
    <w:rsid w:val="00C94E4D"/>
  </w:style>
  <w:style w:type="character" w:customStyle="1" w:styleId="3254">
    <w:name w:val="3254"/>
    <w:aliases w:val="baiaagaaboqcaaadrqgaaaw7caaaaaaaaaaaaaaaaaaaaaaaaaaaaaaaaaaaaaaaaaaaaaaaaaaaaaaaaaaaaaaaaaaaaaaaaaaaaaaaaaaaaaaaaaaaaaaaaaaaaaaaaaaaaaaaaaaaaaaaaaaaaaaaaaaaaaaaaaaaaaaaaaaaaaaaaaaaaaaaaaaaaaaaaaaaaaaaaaaaaaaaaaaaaaaaaaaaaaaaaaaaaaaa"/>
    <w:basedOn w:val="a0"/>
    <w:uiPriority w:val="99"/>
    <w:rsid w:val="00C94E4D"/>
    <w:rPr>
      <w:rFonts w:cs="Times New Roman"/>
    </w:rPr>
  </w:style>
  <w:style w:type="character" w:customStyle="1" w:styleId="3145">
    <w:name w:val="3145"/>
    <w:aliases w:val="baiaagaaboqcaaadhggaaauscaaaaaaaaaaaaaaaaaaaaaaaaaaaaaaaaaaaaaaaaaaaaaaaaaaaaaaaaaaaaaaaaaaaaaaaaaaaaaaaaaaaaaaaaaaaaaaaaaaaaaaaaaaaaaaaaaaaaaaaaaaaaaaaaaaaaaaaaaaaaaaaaaaaaaaaaaaaaaaaaaaaaaaaaaaaaaaaaaaaaaaaaaaaaaaaaaaaaaaaaaaaaaaa"/>
    <w:basedOn w:val="a0"/>
    <w:uiPriority w:val="99"/>
    <w:rsid w:val="00C94E4D"/>
    <w:rPr>
      <w:rFonts w:cs="Times New Roman"/>
    </w:rPr>
  </w:style>
  <w:style w:type="character" w:customStyle="1" w:styleId="afa">
    <w:name w:val="Другое_"/>
    <w:basedOn w:val="a0"/>
    <w:link w:val="afb"/>
    <w:uiPriority w:val="99"/>
    <w:locked/>
    <w:rsid w:val="00C04EE6"/>
    <w:rPr>
      <w:rFonts w:ascii="Times New Roman" w:hAnsi="Times New Roman"/>
      <w:sz w:val="26"/>
      <w:szCs w:val="26"/>
      <w:shd w:val="clear" w:color="auto" w:fill="FFFFFF"/>
    </w:rPr>
  </w:style>
  <w:style w:type="paragraph" w:customStyle="1" w:styleId="afb">
    <w:name w:val="Другое"/>
    <w:basedOn w:val="a"/>
    <w:link w:val="afa"/>
    <w:uiPriority w:val="99"/>
    <w:rsid w:val="00C04EE6"/>
    <w:pPr>
      <w:widowControl w:val="0"/>
      <w:shd w:val="clear" w:color="auto" w:fill="FFFFFF"/>
      <w:spacing w:after="120" w:line="240" w:lineRule="auto"/>
      <w:ind w:firstLine="400"/>
    </w:pPr>
    <w:rPr>
      <w:rFonts w:ascii="Times New Roman" w:hAnsi="Times New Roman"/>
      <w:sz w:val="26"/>
      <w:szCs w:val="26"/>
      <w:lang w:val="ru-RU" w:eastAsia="ru-RU"/>
    </w:rPr>
  </w:style>
  <w:style w:type="character" w:customStyle="1" w:styleId="rvts23">
    <w:name w:val="rvts23"/>
    <w:basedOn w:val="a0"/>
    <w:uiPriority w:val="99"/>
    <w:rsid w:val="0024631F"/>
  </w:style>
  <w:style w:type="character" w:customStyle="1" w:styleId="5116">
    <w:name w:val="5116"/>
    <w:aliases w:val="baiaagaaboqcaaadrqsaaaw7cwaaaaaaaaaaaaaaaaaaaaaaaaaaaaaaaaaaaaaaaaaaaaaaaaaaaaaaaaaaaaaaaaaaaaaaaaaaaaaaaaaaaaaaaaaaaaaaaaaaaaaaaaaaaaaaaaaaaaaaaaaaaaaaaaaaaaaaaaaaaaaaaaaaaaaaaaaaaaaaaaaaaaaaaaaaaaaaaaaaaaaaaaaaaaaaaaaaaaaaaaaaaaaa"/>
    <w:basedOn w:val="a0"/>
    <w:rsid w:val="00E26292"/>
  </w:style>
  <w:style w:type="character" w:customStyle="1" w:styleId="1984">
    <w:name w:val="1984"/>
    <w:aliases w:val="baiaagaaboqcaaad+quaaauhbgaaaaaaaaaaaaaaaaaaaaaaaaaaaaaaaaaaaaaaaaaaaaaaaaaaaaaaaaaaaaaaaaaaaaaaaaaaaaaaaaaaaaaaaaaaaaaaaaaaaaaaaaaaaaaaaaaaaaaaaaaaaaaaaaaaaaaaaaaaaaaaaaaaaaaaaaaaaaaaaaaaaaaaaaaaaaaaaaaaaaaaaaaaaaaaaaaaaaaaaaaaaaaa"/>
    <w:basedOn w:val="a0"/>
    <w:uiPriority w:val="99"/>
    <w:rsid w:val="00F415C5"/>
    <w:rPr>
      <w:rFonts w:cs="Times New Roman"/>
    </w:rPr>
  </w:style>
  <w:style w:type="character" w:customStyle="1" w:styleId="1542">
    <w:name w:val="1542"/>
    <w:aliases w:val="baiaagaaboqcaaadpwqaaavnbaaaaaaaaaaaaaaaaaaaaaaaaaaaaaaaaaaaaaaaaaaaaaaaaaaaaaaaaaaaaaaaaaaaaaaaaaaaaaaaaaaaaaaaaaaaaaaaaaaaaaaaaaaaaaaaaaaaaaaaaaaaaaaaaaaaaaaaaaaaaaaaaaaaaaaaaaaaaaaaaaaaaaaaaaaaaaaaaaaaaaaaaaaaaaaaaaaaaaaaaaaaaaaa"/>
    <w:basedOn w:val="a0"/>
    <w:uiPriority w:val="99"/>
    <w:rsid w:val="00F415C5"/>
    <w:rPr>
      <w:rFonts w:cs="Times New Roman"/>
    </w:rPr>
  </w:style>
  <w:style w:type="character" w:customStyle="1" w:styleId="1618">
    <w:name w:val="1618"/>
    <w:aliases w:val="baiaagaaboqcaaadiwqaaawzbaaaaaaaaaaaaaaaaaaaaaaaaaaaaaaaaaaaaaaaaaaaaaaaaaaaaaaaaaaaaaaaaaaaaaaaaaaaaaaaaaaaaaaaaaaaaaaaaaaaaaaaaaaaaaaaaaaaaaaaaaaaaaaaaaaaaaaaaaaaaaaaaaaaaaaaaaaaaaaaaaaaaaaaaaaaaaaaaaaaaaaaaaaaaaaaaaaaaaaaaaaaaaaa"/>
    <w:basedOn w:val="a0"/>
    <w:uiPriority w:val="99"/>
    <w:rsid w:val="00F415C5"/>
    <w:rPr>
      <w:rFonts w:cs="Times New Roman"/>
    </w:rPr>
  </w:style>
  <w:style w:type="character" w:customStyle="1" w:styleId="1585">
    <w:name w:val="1585"/>
    <w:aliases w:val="baiaagaaboqcaaadagqaaav4baaaaaaaaaaaaaaaaaaaaaaaaaaaaaaaaaaaaaaaaaaaaaaaaaaaaaaaaaaaaaaaaaaaaaaaaaaaaaaaaaaaaaaaaaaaaaaaaaaaaaaaaaaaaaaaaaaaaaaaaaaaaaaaaaaaaaaaaaaaaaaaaaaaaaaaaaaaaaaaaaaaaaaaaaaaaaaaaaaaaaaaaaaaaaaaaaaaaaaaaaaaaaaa"/>
    <w:basedOn w:val="a0"/>
    <w:uiPriority w:val="99"/>
    <w:rsid w:val="00F415C5"/>
    <w:rPr>
      <w:rFonts w:cs="Times New Roman"/>
    </w:rPr>
  </w:style>
  <w:style w:type="character" w:customStyle="1" w:styleId="2042">
    <w:name w:val="2042"/>
    <w:aliases w:val="baiaagaaboqcaaadmwyaaavbbgaaaaaaaaaaaaaaaaaaaaaaaaaaaaaaaaaaaaaaaaaaaaaaaaaaaaaaaaaaaaaaaaaaaaaaaaaaaaaaaaaaaaaaaaaaaaaaaaaaaaaaaaaaaaaaaaaaaaaaaaaaaaaaaaaaaaaaaaaaaaaaaaaaaaaaaaaaaaaaaaaaaaaaaaaaaaaaaaaaaaaaaaaaaaaaaaaaaaaaaaaaaaaa"/>
    <w:basedOn w:val="a0"/>
    <w:uiPriority w:val="99"/>
    <w:rsid w:val="00F415C5"/>
    <w:rPr>
      <w:rFonts w:cs="Times New Roman"/>
    </w:rPr>
  </w:style>
  <w:style w:type="character" w:customStyle="1" w:styleId="2814">
    <w:name w:val="2814"/>
    <w:aliases w:val="baiaagaaboqcaaadjakaaauycqaaaaaaaaaaaaaaaaaaaaaaaaaaaaaaaaaaaaaaaaaaaaaaaaaaaaaaaaaaaaaaaaaaaaaaaaaaaaaaaaaaaaaaaaaaaaaaaaaaaaaaaaaaaaaaaaaaaaaaaaaaaaaaaaaaaaaaaaaaaaaaaaaaaaaaaaaaaaaaaaaaaaaaaaaaaaaaaaaaaaaaaaaaaaaaaaaaaaaaaaaaaaaa"/>
    <w:basedOn w:val="a0"/>
    <w:uiPriority w:val="99"/>
    <w:rsid w:val="00F415C5"/>
    <w:rPr>
      <w:rFonts w:cs="Times New Roman"/>
    </w:rPr>
  </w:style>
  <w:style w:type="character" w:customStyle="1" w:styleId="3069">
    <w:name w:val="3069"/>
    <w:aliases w:val="baiaagaaboqcaaadtwkaaaxfcqaaaaaaaaaaaaaaaaaaaaaaaaaaaaaaaaaaaaaaaaaaaaaaaaaaaaaaaaaaaaaaaaaaaaaaaaaaaaaaaaaaaaaaaaaaaaaaaaaaaaaaaaaaaaaaaaaaaaaaaaaaaaaaaaaaaaaaaaaaaaaaaaaaaaaaaaaaaaaaaaaaaaaaaaaaaaaaaaaaaaaaaaaaaaaaaaaaaaaaaaaaaaaa"/>
    <w:basedOn w:val="a0"/>
    <w:uiPriority w:val="99"/>
    <w:rsid w:val="00F415C5"/>
    <w:rPr>
      <w:rFonts w:cs="Times New Roman"/>
    </w:rPr>
  </w:style>
  <w:style w:type="character" w:customStyle="1" w:styleId="1728">
    <w:name w:val="1728"/>
    <w:aliases w:val="baiaagaaboqcaaadegqaaawibaaaaaaaaaaaaaaaaaaaaaaaaaaaaaaaaaaaaaaaaaaaaaaaaaaaaaaaaaaaaaaaaaaaaaaaaaaaaaaaaaaaaaaaaaaaaaaaaaaaaaaaaaaaaaaaaaaaaaaaaaaaaaaaaaaaaaaaaaaaaaaaaaaaaaaaaaaaaaaaaaaaaaaaaaaaaaaaaaaaaaaaaaaaaaaaaaaaaaaaaaaaaaaa"/>
    <w:basedOn w:val="a0"/>
    <w:uiPriority w:val="99"/>
    <w:rsid w:val="00F415C5"/>
    <w:rPr>
      <w:rFonts w:cs="Times New Roman"/>
    </w:rPr>
  </w:style>
  <w:style w:type="character" w:customStyle="1" w:styleId="1995">
    <w:name w:val="1995"/>
    <w:aliases w:val="baiaagaaboqcaaadrqmaaaw7awaaaaaaaaaaaaaaaaaaaaaaaaaaaaaaaaaaaaaaaaaaaaaaaaaaaaaaaaaaaaaaaaaaaaaaaaaaaaaaaaaaaaaaaaaaaaaaaaaaaaaaaaaaaaaaaaaaaaaaaaaaaaaaaaaaaaaaaaaaaaaaaaaaaaaaaaaaaaaaaaaaaaaaaaaaaaaaaaaaaaaaaaaaaaaaaaaaaaaaaaaaaaaa"/>
    <w:basedOn w:val="a0"/>
    <w:uiPriority w:val="99"/>
    <w:rsid w:val="00F415C5"/>
    <w:rPr>
      <w:rFonts w:cs="Times New Roman"/>
    </w:rPr>
  </w:style>
  <w:style w:type="character" w:customStyle="1" w:styleId="1887">
    <w:name w:val="1887"/>
    <w:aliases w:val="baiaagaaboqcaaadswmaaavzawaaaaaaaaaaaaaaaaaaaaaaaaaaaaaaaaaaaaaaaaaaaaaaaaaaaaaaaaaaaaaaaaaaaaaaaaaaaaaaaaaaaaaaaaaaaaaaaaaaaaaaaaaaaaaaaaaaaaaaaaaaaaaaaaaaaaaaaaaaaaaaaaaaaaaaaaaaaaaaaaaaaaaaaaaaaaaaaaaaaaaaaaaaaaaaaaaaaaaaaaaaaaaa"/>
    <w:basedOn w:val="a0"/>
    <w:uiPriority w:val="99"/>
    <w:rsid w:val="00F415C5"/>
    <w:rPr>
      <w:rFonts w:cs="Times New Roman"/>
    </w:rPr>
  </w:style>
  <w:style w:type="character" w:customStyle="1" w:styleId="1978">
    <w:name w:val="1978"/>
    <w:aliases w:val="baiaagaaboqcaaadpgmaaaw0awaaaaaaaaaaaaaaaaaaaaaaaaaaaaaaaaaaaaaaaaaaaaaaaaaaaaaaaaaaaaaaaaaaaaaaaaaaaaaaaaaaaaaaaaaaaaaaaaaaaaaaaaaaaaaaaaaaaaaaaaaaaaaaaaaaaaaaaaaaaaaaaaaaaaaaaaaaaaaaaaaaaaaaaaaaaaaaaaaaaaaaaaaaaaaaaaaaaaaaaaaaaaaa"/>
    <w:basedOn w:val="a0"/>
    <w:uiPriority w:val="99"/>
    <w:rsid w:val="00F415C5"/>
    <w:rPr>
      <w:rFonts w:cs="Times New Roman"/>
    </w:rPr>
  </w:style>
  <w:style w:type="character" w:customStyle="1" w:styleId="1885">
    <w:name w:val="1885"/>
    <w:aliases w:val="baiaagaaboqcaaadcgmaaawaawaaaaaaaaaaaaaaaaaaaaaaaaaaaaaaaaaaaaaaaaaaaaaaaaaaaaaaaaaaaaaaaaaaaaaaaaaaaaaaaaaaaaaaaaaaaaaaaaaaaaaaaaaaaaaaaaaaaaaaaaaaaaaaaaaaaaaaaaaaaaaaaaaaaaaaaaaaaaaaaaaaaaaaaaaaaaaaaaaaaaaaaaaaaaaaaaaaaaaaaaaaaaaa"/>
    <w:basedOn w:val="a0"/>
    <w:rsid w:val="00DA6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1880">
      <w:bodyDiv w:val="1"/>
      <w:marLeft w:val="0"/>
      <w:marRight w:val="0"/>
      <w:marTop w:val="0"/>
      <w:marBottom w:val="0"/>
      <w:divBdr>
        <w:top w:val="none" w:sz="0" w:space="0" w:color="auto"/>
        <w:left w:val="none" w:sz="0" w:space="0" w:color="auto"/>
        <w:bottom w:val="none" w:sz="0" w:space="0" w:color="auto"/>
        <w:right w:val="none" w:sz="0" w:space="0" w:color="auto"/>
      </w:divBdr>
    </w:div>
    <w:div w:id="136924008">
      <w:bodyDiv w:val="1"/>
      <w:marLeft w:val="0"/>
      <w:marRight w:val="0"/>
      <w:marTop w:val="0"/>
      <w:marBottom w:val="0"/>
      <w:divBdr>
        <w:top w:val="none" w:sz="0" w:space="0" w:color="auto"/>
        <w:left w:val="none" w:sz="0" w:space="0" w:color="auto"/>
        <w:bottom w:val="none" w:sz="0" w:space="0" w:color="auto"/>
        <w:right w:val="none" w:sz="0" w:space="0" w:color="auto"/>
      </w:divBdr>
    </w:div>
    <w:div w:id="156919948">
      <w:bodyDiv w:val="1"/>
      <w:marLeft w:val="0"/>
      <w:marRight w:val="0"/>
      <w:marTop w:val="0"/>
      <w:marBottom w:val="0"/>
      <w:divBdr>
        <w:top w:val="none" w:sz="0" w:space="0" w:color="auto"/>
        <w:left w:val="none" w:sz="0" w:space="0" w:color="auto"/>
        <w:bottom w:val="none" w:sz="0" w:space="0" w:color="auto"/>
        <w:right w:val="none" w:sz="0" w:space="0" w:color="auto"/>
      </w:divBdr>
    </w:div>
    <w:div w:id="213933907">
      <w:bodyDiv w:val="1"/>
      <w:marLeft w:val="0"/>
      <w:marRight w:val="0"/>
      <w:marTop w:val="0"/>
      <w:marBottom w:val="0"/>
      <w:divBdr>
        <w:top w:val="none" w:sz="0" w:space="0" w:color="auto"/>
        <w:left w:val="none" w:sz="0" w:space="0" w:color="auto"/>
        <w:bottom w:val="none" w:sz="0" w:space="0" w:color="auto"/>
        <w:right w:val="none" w:sz="0" w:space="0" w:color="auto"/>
      </w:divBdr>
      <w:divsChild>
        <w:div w:id="1967151017">
          <w:marLeft w:val="547"/>
          <w:marRight w:val="0"/>
          <w:marTop w:val="0"/>
          <w:marBottom w:val="0"/>
          <w:divBdr>
            <w:top w:val="none" w:sz="0" w:space="0" w:color="auto"/>
            <w:left w:val="none" w:sz="0" w:space="0" w:color="auto"/>
            <w:bottom w:val="none" w:sz="0" w:space="0" w:color="auto"/>
            <w:right w:val="none" w:sz="0" w:space="0" w:color="auto"/>
          </w:divBdr>
        </w:div>
      </w:divsChild>
    </w:div>
    <w:div w:id="333801318">
      <w:bodyDiv w:val="1"/>
      <w:marLeft w:val="0"/>
      <w:marRight w:val="0"/>
      <w:marTop w:val="0"/>
      <w:marBottom w:val="0"/>
      <w:divBdr>
        <w:top w:val="none" w:sz="0" w:space="0" w:color="auto"/>
        <w:left w:val="none" w:sz="0" w:space="0" w:color="auto"/>
        <w:bottom w:val="none" w:sz="0" w:space="0" w:color="auto"/>
        <w:right w:val="none" w:sz="0" w:space="0" w:color="auto"/>
      </w:divBdr>
      <w:divsChild>
        <w:div w:id="707222888">
          <w:marLeft w:val="547"/>
          <w:marRight w:val="0"/>
          <w:marTop w:val="0"/>
          <w:marBottom w:val="0"/>
          <w:divBdr>
            <w:top w:val="none" w:sz="0" w:space="0" w:color="auto"/>
            <w:left w:val="none" w:sz="0" w:space="0" w:color="auto"/>
            <w:bottom w:val="none" w:sz="0" w:space="0" w:color="auto"/>
            <w:right w:val="none" w:sz="0" w:space="0" w:color="auto"/>
          </w:divBdr>
        </w:div>
      </w:divsChild>
    </w:div>
    <w:div w:id="464011771">
      <w:bodyDiv w:val="1"/>
      <w:marLeft w:val="0"/>
      <w:marRight w:val="0"/>
      <w:marTop w:val="0"/>
      <w:marBottom w:val="0"/>
      <w:divBdr>
        <w:top w:val="none" w:sz="0" w:space="0" w:color="auto"/>
        <w:left w:val="none" w:sz="0" w:space="0" w:color="auto"/>
        <w:bottom w:val="none" w:sz="0" w:space="0" w:color="auto"/>
        <w:right w:val="none" w:sz="0" w:space="0" w:color="auto"/>
      </w:divBdr>
      <w:divsChild>
        <w:div w:id="2130538821">
          <w:marLeft w:val="547"/>
          <w:marRight w:val="0"/>
          <w:marTop w:val="0"/>
          <w:marBottom w:val="0"/>
          <w:divBdr>
            <w:top w:val="none" w:sz="0" w:space="0" w:color="auto"/>
            <w:left w:val="none" w:sz="0" w:space="0" w:color="auto"/>
            <w:bottom w:val="none" w:sz="0" w:space="0" w:color="auto"/>
            <w:right w:val="none" w:sz="0" w:space="0" w:color="auto"/>
          </w:divBdr>
        </w:div>
      </w:divsChild>
    </w:div>
    <w:div w:id="536744653">
      <w:bodyDiv w:val="1"/>
      <w:marLeft w:val="0"/>
      <w:marRight w:val="0"/>
      <w:marTop w:val="0"/>
      <w:marBottom w:val="0"/>
      <w:divBdr>
        <w:top w:val="none" w:sz="0" w:space="0" w:color="auto"/>
        <w:left w:val="none" w:sz="0" w:space="0" w:color="auto"/>
        <w:bottom w:val="none" w:sz="0" w:space="0" w:color="auto"/>
        <w:right w:val="none" w:sz="0" w:space="0" w:color="auto"/>
      </w:divBdr>
      <w:divsChild>
        <w:div w:id="579415017">
          <w:marLeft w:val="547"/>
          <w:marRight w:val="0"/>
          <w:marTop w:val="0"/>
          <w:marBottom w:val="0"/>
          <w:divBdr>
            <w:top w:val="none" w:sz="0" w:space="0" w:color="auto"/>
            <w:left w:val="none" w:sz="0" w:space="0" w:color="auto"/>
            <w:bottom w:val="none" w:sz="0" w:space="0" w:color="auto"/>
            <w:right w:val="none" w:sz="0" w:space="0" w:color="auto"/>
          </w:divBdr>
        </w:div>
      </w:divsChild>
    </w:div>
    <w:div w:id="701125287">
      <w:bodyDiv w:val="1"/>
      <w:marLeft w:val="0"/>
      <w:marRight w:val="0"/>
      <w:marTop w:val="0"/>
      <w:marBottom w:val="0"/>
      <w:divBdr>
        <w:top w:val="none" w:sz="0" w:space="0" w:color="auto"/>
        <w:left w:val="none" w:sz="0" w:space="0" w:color="auto"/>
        <w:bottom w:val="none" w:sz="0" w:space="0" w:color="auto"/>
        <w:right w:val="none" w:sz="0" w:space="0" w:color="auto"/>
      </w:divBdr>
    </w:div>
    <w:div w:id="740757014">
      <w:bodyDiv w:val="1"/>
      <w:marLeft w:val="0"/>
      <w:marRight w:val="0"/>
      <w:marTop w:val="0"/>
      <w:marBottom w:val="0"/>
      <w:divBdr>
        <w:top w:val="none" w:sz="0" w:space="0" w:color="auto"/>
        <w:left w:val="none" w:sz="0" w:space="0" w:color="auto"/>
        <w:bottom w:val="none" w:sz="0" w:space="0" w:color="auto"/>
        <w:right w:val="none" w:sz="0" w:space="0" w:color="auto"/>
      </w:divBdr>
    </w:div>
    <w:div w:id="851837456">
      <w:bodyDiv w:val="1"/>
      <w:marLeft w:val="0"/>
      <w:marRight w:val="0"/>
      <w:marTop w:val="0"/>
      <w:marBottom w:val="0"/>
      <w:divBdr>
        <w:top w:val="none" w:sz="0" w:space="0" w:color="auto"/>
        <w:left w:val="none" w:sz="0" w:space="0" w:color="auto"/>
        <w:bottom w:val="none" w:sz="0" w:space="0" w:color="auto"/>
        <w:right w:val="none" w:sz="0" w:space="0" w:color="auto"/>
      </w:divBdr>
      <w:divsChild>
        <w:div w:id="511263998">
          <w:marLeft w:val="547"/>
          <w:marRight w:val="0"/>
          <w:marTop w:val="0"/>
          <w:marBottom w:val="0"/>
          <w:divBdr>
            <w:top w:val="none" w:sz="0" w:space="0" w:color="auto"/>
            <w:left w:val="none" w:sz="0" w:space="0" w:color="auto"/>
            <w:bottom w:val="none" w:sz="0" w:space="0" w:color="auto"/>
            <w:right w:val="none" w:sz="0" w:space="0" w:color="auto"/>
          </w:divBdr>
        </w:div>
        <w:div w:id="1787889068">
          <w:marLeft w:val="547"/>
          <w:marRight w:val="0"/>
          <w:marTop w:val="0"/>
          <w:marBottom w:val="0"/>
          <w:divBdr>
            <w:top w:val="none" w:sz="0" w:space="0" w:color="auto"/>
            <w:left w:val="none" w:sz="0" w:space="0" w:color="auto"/>
            <w:bottom w:val="none" w:sz="0" w:space="0" w:color="auto"/>
            <w:right w:val="none" w:sz="0" w:space="0" w:color="auto"/>
          </w:divBdr>
        </w:div>
      </w:divsChild>
    </w:div>
    <w:div w:id="874847832">
      <w:bodyDiv w:val="1"/>
      <w:marLeft w:val="0"/>
      <w:marRight w:val="0"/>
      <w:marTop w:val="0"/>
      <w:marBottom w:val="0"/>
      <w:divBdr>
        <w:top w:val="none" w:sz="0" w:space="0" w:color="auto"/>
        <w:left w:val="none" w:sz="0" w:space="0" w:color="auto"/>
        <w:bottom w:val="none" w:sz="0" w:space="0" w:color="auto"/>
        <w:right w:val="none" w:sz="0" w:space="0" w:color="auto"/>
      </w:divBdr>
      <w:divsChild>
        <w:div w:id="930048706">
          <w:marLeft w:val="547"/>
          <w:marRight w:val="0"/>
          <w:marTop w:val="0"/>
          <w:marBottom w:val="0"/>
          <w:divBdr>
            <w:top w:val="none" w:sz="0" w:space="0" w:color="auto"/>
            <w:left w:val="none" w:sz="0" w:space="0" w:color="auto"/>
            <w:bottom w:val="none" w:sz="0" w:space="0" w:color="auto"/>
            <w:right w:val="none" w:sz="0" w:space="0" w:color="auto"/>
          </w:divBdr>
        </w:div>
      </w:divsChild>
    </w:div>
    <w:div w:id="1112087227">
      <w:bodyDiv w:val="1"/>
      <w:marLeft w:val="0"/>
      <w:marRight w:val="0"/>
      <w:marTop w:val="0"/>
      <w:marBottom w:val="0"/>
      <w:divBdr>
        <w:top w:val="none" w:sz="0" w:space="0" w:color="auto"/>
        <w:left w:val="none" w:sz="0" w:space="0" w:color="auto"/>
        <w:bottom w:val="none" w:sz="0" w:space="0" w:color="auto"/>
        <w:right w:val="none" w:sz="0" w:space="0" w:color="auto"/>
      </w:divBdr>
      <w:divsChild>
        <w:div w:id="817956933">
          <w:marLeft w:val="547"/>
          <w:marRight w:val="0"/>
          <w:marTop w:val="0"/>
          <w:marBottom w:val="0"/>
          <w:divBdr>
            <w:top w:val="none" w:sz="0" w:space="0" w:color="auto"/>
            <w:left w:val="none" w:sz="0" w:space="0" w:color="auto"/>
            <w:bottom w:val="none" w:sz="0" w:space="0" w:color="auto"/>
            <w:right w:val="none" w:sz="0" w:space="0" w:color="auto"/>
          </w:divBdr>
        </w:div>
      </w:divsChild>
    </w:div>
    <w:div w:id="1126700500">
      <w:bodyDiv w:val="1"/>
      <w:marLeft w:val="0"/>
      <w:marRight w:val="0"/>
      <w:marTop w:val="0"/>
      <w:marBottom w:val="0"/>
      <w:divBdr>
        <w:top w:val="none" w:sz="0" w:space="0" w:color="auto"/>
        <w:left w:val="none" w:sz="0" w:space="0" w:color="auto"/>
        <w:bottom w:val="none" w:sz="0" w:space="0" w:color="auto"/>
        <w:right w:val="none" w:sz="0" w:space="0" w:color="auto"/>
      </w:divBdr>
      <w:divsChild>
        <w:div w:id="309096517">
          <w:marLeft w:val="547"/>
          <w:marRight w:val="0"/>
          <w:marTop w:val="0"/>
          <w:marBottom w:val="0"/>
          <w:divBdr>
            <w:top w:val="none" w:sz="0" w:space="0" w:color="auto"/>
            <w:left w:val="none" w:sz="0" w:space="0" w:color="auto"/>
            <w:bottom w:val="none" w:sz="0" w:space="0" w:color="auto"/>
            <w:right w:val="none" w:sz="0" w:space="0" w:color="auto"/>
          </w:divBdr>
        </w:div>
        <w:div w:id="1246037316">
          <w:marLeft w:val="547"/>
          <w:marRight w:val="0"/>
          <w:marTop w:val="0"/>
          <w:marBottom w:val="0"/>
          <w:divBdr>
            <w:top w:val="none" w:sz="0" w:space="0" w:color="auto"/>
            <w:left w:val="none" w:sz="0" w:space="0" w:color="auto"/>
            <w:bottom w:val="none" w:sz="0" w:space="0" w:color="auto"/>
            <w:right w:val="none" w:sz="0" w:space="0" w:color="auto"/>
          </w:divBdr>
        </w:div>
      </w:divsChild>
    </w:div>
    <w:div w:id="1129979932">
      <w:bodyDiv w:val="1"/>
      <w:marLeft w:val="0"/>
      <w:marRight w:val="0"/>
      <w:marTop w:val="0"/>
      <w:marBottom w:val="0"/>
      <w:divBdr>
        <w:top w:val="none" w:sz="0" w:space="0" w:color="auto"/>
        <w:left w:val="none" w:sz="0" w:space="0" w:color="auto"/>
        <w:bottom w:val="none" w:sz="0" w:space="0" w:color="auto"/>
        <w:right w:val="none" w:sz="0" w:space="0" w:color="auto"/>
      </w:divBdr>
      <w:divsChild>
        <w:div w:id="276642265">
          <w:marLeft w:val="547"/>
          <w:marRight w:val="0"/>
          <w:marTop w:val="0"/>
          <w:marBottom w:val="0"/>
          <w:divBdr>
            <w:top w:val="none" w:sz="0" w:space="0" w:color="auto"/>
            <w:left w:val="none" w:sz="0" w:space="0" w:color="auto"/>
            <w:bottom w:val="none" w:sz="0" w:space="0" w:color="auto"/>
            <w:right w:val="none" w:sz="0" w:space="0" w:color="auto"/>
          </w:divBdr>
        </w:div>
      </w:divsChild>
    </w:div>
    <w:div w:id="1142583077">
      <w:bodyDiv w:val="1"/>
      <w:marLeft w:val="0"/>
      <w:marRight w:val="0"/>
      <w:marTop w:val="0"/>
      <w:marBottom w:val="0"/>
      <w:divBdr>
        <w:top w:val="none" w:sz="0" w:space="0" w:color="auto"/>
        <w:left w:val="none" w:sz="0" w:space="0" w:color="auto"/>
        <w:bottom w:val="none" w:sz="0" w:space="0" w:color="auto"/>
        <w:right w:val="none" w:sz="0" w:space="0" w:color="auto"/>
      </w:divBdr>
    </w:div>
    <w:div w:id="1252927511">
      <w:bodyDiv w:val="1"/>
      <w:marLeft w:val="0"/>
      <w:marRight w:val="0"/>
      <w:marTop w:val="0"/>
      <w:marBottom w:val="0"/>
      <w:divBdr>
        <w:top w:val="none" w:sz="0" w:space="0" w:color="auto"/>
        <w:left w:val="none" w:sz="0" w:space="0" w:color="auto"/>
        <w:bottom w:val="none" w:sz="0" w:space="0" w:color="auto"/>
        <w:right w:val="none" w:sz="0" w:space="0" w:color="auto"/>
      </w:divBdr>
    </w:div>
    <w:div w:id="1291939389">
      <w:bodyDiv w:val="1"/>
      <w:marLeft w:val="0"/>
      <w:marRight w:val="0"/>
      <w:marTop w:val="0"/>
      <w:marBottom w:val="0"/>
      <w:divBdr>
        <w:top w:val="none" w:sz="0" w:space="0" w:color="auto"/>
        <w:left w:val="none" w:sz="0" w:space="0" w:color="auto"/>
        <w:bottom w:val="none" w:sz="0" w:space="0" w:color="auto"/>
        <w:right w:val="none" w:sz="0" w:space="0" w:color="auto"/>
      </w:divBdr>
      <w:divsChild>
        <w:div w:id="378820083">
          <w:marLeft w:val="547"/>
          <w:marRight w:val="0"/>
          <w:marTop w:val="0"/>
          <w:marBottom w:val="0"/>
          <w:divBdr>
            <w:top w:val="none" w:sz="0" w:space="0" w:color="auto"/>
            <w:left w:val="none" w:sz="0" w:space="0" w:color="auto"/>
            <w:bottom w:val="none" w:sz="0" w:space="0" w:color="auto"/>
            <w:right w:val="none" w:sz="0" w:space="0" w:color="auto"/>
          </w:divBdr>
        </w:div>
        <w:div w:id="1619872745">
          <w:marLeft w:val="547"/>
          <w:marRight w:val="0"/>
          <w:marTop w:val="0"/>
          <w:marBottom w:val="0"/>
          <w:divBdr>
            <w:top w:val="none" w:sz="0" w:space="0" w:color="auto"/>
            <w:left w:val="none" w:sz="0" w:space="0" w:color="auto"/>
            <w:bottom w:val="none" w:sz="0" w:space="0" w:color="auto"/>
            <w:right w:val="none" w:sz="0" w:space="0" w:color="auto"/>
          </w:divBdr>
        </w:div>
      </w:divsChild>
    </w:div>
    <w:div w:id="1490516738">
      <w:bodyDiv w:val="1"/>
      <w:marLeft w:val="0"/>
      <w:marRight w:val="0"/>
      <w:marTop w:val="0"/>
      <w:marBottom w:val="0"/>
      <w:divBdr>
        <w:top w:val="none" w:sz="0" w:space="0" w:color="auto"/>
        <w:left w:val="none" w:sz="0" w:space="0" w:color="auto"/>
        <w:bottom w:val="none" w:sz="0" w:space="0" w:color="auto"/>
        <w:right w:val="none" w:sz="0" w:space="0" w:color="auto"/>
      </w:divBdr>
    </w:div>
    <w:div w:id="1619294143">
      <w:bodyDiv w:val="1"/>
      <w:marLeft w:val="0"/>
      <w:marRight w:val="0"/>
      <w:marTop w:val="0"/>
      <w:marBottom w:val="0"/>
      <w:divBdr>
        <w:top w:val="none" w:sz="0" w:space="0" w:color="auto"/>
        <w:left w:val="none" w:sz="0" w:space="0" w:color="auto"/>
        <w:bottom w:val="none" w:sz="0" w:space="0" w:color="auto"/>
        <w:right w:val="none" w:sz="0" w:space="0" w:color="auto"/>
      </w:divBdr>
      <w:divsChild>
        <w:div w:id="1080055756">
          <w:marLeft w:val="547"/>
          <w:marRight w:val="0"/>
          <w:marTop w:val="0"/>
          <w:marBottom w:val="0"/>
          <w:divBdr>
            <w:top w:val="none" w:sz="0" w:space="0" w:color="auto"/>
            <w:left w:val="none" w:sz="0" w:space="0" w:color="auto"/>
            <w:bottom w:val="none" w:sz="0" w:space="0" w:color="auto"/>
            <w:right w:val="none" w:sz="0" w:space="0" w:color="auto"/>
          </w:divBdr>
        </w:div>
        <w:div w:id="1285305873">
          <w:marLeft w:val="547"/>
          <w:marRight w:val="0"/>
          <w:marTop w:val="0"/>
          <w:marBottom w:val="0"/>
          <w:divBdr>
            <w:top w:val="none" w:sz="0" w:space="0" w:color="auto"/>
            <w:left w:val="none" w:sz="0" w:space="0" w:color="auto"/>
            <w:bottom w:val="none" w:sz="0" w:space="0" w:color="auto"/>
            <w:right w:val="none" w:sz="0" w:space="0" w:color="auto"/>
          </w:divBdr>
        </w:div>
      </w:divsChild>
    </w:div>
    <w:div w:id="1630552813">
      <w:bodyDiv w:val="1"/>
      <w:marLeft w:val="0"/>
      <w:marRight w:val="0"/>
      <w:marTop w:val="0"/>
      <w:marBottom w:val="0"/>
      <w:divBdr>
        <w:top w:val="none" w:sz="0" w:space="0" w:color="auto"/>
        <w:left w:val="none" w:sz="0" w:space="0" w:color="auto"/>
        <w:bottom w:val="none" w:sz="0" w:space="0" w:color="auto"/>
        <w:right w:val="none" w:sz="0" w:space="0" w:color="auto"/>
      </w:divBdr>
      <w:divsChild>
        <w:div w:id="686104974">
          <w:marLeft w:val="547"/>
          <w:marRight w:val="0"/>
          <w:marTop w:val="0"/>
          <w:marBottom w:val="0"/>
          <w:divBdr>
            <w:top w:val="none" w:sz="0" w:space="0" w:color="auto"/>
            <w:left w:val="none" w:sz="0" w:space="0" w:color="auto"/>
            <w:bottom w:val="none" w:sz="0" w:space="0" w:color="auto"/>
            <w:right w:val="none" w:sz="0" w:space="0" w:color="auto"/>
          </w:divBdr>
        </w:div>
      </w:divsChild>
    </w:div>
    <w:div w:id="1640840757">
      <w:bodyDiv w:val="1"/>
      <w:marLeft w:val="0"/>
      <w:marRight w:val="0"/>
      <w:marTop w:val="0"/>
      <w:marBottom w:val="0"/>
      <w:divBdr>
        <w:top w:val="none" w:sz="0" w:space="0" w:color="auto"/>
        <w:left w:val="none" w:sz="0" w:space="0" w:color="auto"/>
        <w:bottom w:val="none" w:sz="0" w:space="0" w:color="auto"/>
        <w:right w:val="none" w:sz="0" w:space="0" w:color="auto"/>
      </w:divBdr>
    </w:div>
    <w:div w:id="1681732152">
      <w:marLeft w:val="0"/>
      <w:marRight w:val="0"/>
      <w:marTop w:val="0"/>
      <w:marBottom w:val="0"/>
      <w:divBdr>
        <w:top w:val="none" w:sz="0" w:space="0" w:color="auto"/>
        <w:left w:val="none" w:sz="0" w:space="0" w:color="auto"/>
        <w:bottom w:val="none" w:sz="0" w:space="0" w:color="auto"/>
        <w:right w:val="none" w:sz="0" w:space="0" w:color="auto"/>
      </w:divBdr>
    </w:div>
    <w:div w:id="1681732153">
      <w:marLeft w:val="0"/>
      <w:marRight w:val="0"/>
      <w:marTop w:val="0"/>
      <w:marBottom w:val="0"/>
      <w:divBdr>
        <w:top w:val="none" w:sz="0" w:space="0" w:color="auto"/>
        <w:left w:val="none" w:sz="0" w:space="0" w:color="auto"/>
        <w:bottom w:val="none" w:sz="0" w:space="0" w:color="auto"/>
        <w:right w:val="none" w:sz="0" w:space="0" w:color="auto"/>
      </w:divBdr>
    </w:div>
    <w:div w:id="1681732154">
      <w:marLeft w:val="0"/>
      <w:marRight w:val="0"/>
      <w:marTop w:val="0"/>
      <w:marBottom w:val="0"/>
      <w:divBdr>
        <w:top w:val="none" w:sz="0" w:space="0" w:color="auto"/>
        <w:left w:val="none" w:sz="0" w:space="0" w:color="auto"/>
        <w:bottom w:val="none" w:sz="0" w:space="0" w:color="auto"/>
        <w:right w:val="none" w:sz="0" w:space="0" w:color="auto"/>
      </w:divBdr>
    </w:div>
    <w:div w:id="1681732155">
      <w:marLeft w:val="0"/>
      <w:marRight w:val="0"/>
      <w:marTop w:val="0"/>
      <w:marBottom w:val="0"/>
      <w:divBdr>
        <w:top w:val="none" w:sz="0" w:space="0" w:color="auto"/>
        <w:left w:val="none" w:sz="0" w:space="0" w:color="auto"/>
        <w:bottom w:val="none" w:sz="0" w:space="0" w:color="auto"/>
        <w:right w:val="none" w:sz="0" w:space="0" w:color="auto"/>
      </w:divBdr>
    </w:div>
    <w:div w:id="1681732156">
      <w:marLeft w:val="0"/>
      <w:marRight w:val="0"/>
      <w:marTop w:val="0"/>
      <w:marBottom w:val="0"/>
      <w:divBdr>
        <w:top w:val="none" w:sz="0" w:space="0" w:color="auto"/>
        <w:left w:val="none" w:sz="0" w:space="0" w:color="auto"/>
        <w:bottom w:val="none" w:sz="0" w:space="0" w:color="auto"/>
        <w:right w:val="none" w:sz="0" w:space="0" w:color="auto"/>
      </w:divBdr>
    </w:div>
    <w:div w:id="1681732157">
      <w:marLeft w:val="0"/>
      <w:marRight w:val="0"/>
      <w:marTop w:val="0"/>
      <w:marBottom w:val="0"/>
      <w:divBdr>
        <w:top w:val="none" w:sz="0" w:space="0" w:color="auto"/>
        <w:left w:val="none" w:sz="0" w:space="0" w:color="auto"/>
        <w:bottom w:val="none" w:sz="0" w:space="0" w:color="auto"/>
        <w:right w:val="none" w:sz="0" w:space="0" w:color="auto"/>
      </w:divBdr>
    </w:div>
    <w:div w:id="1681732158">
      <w:marLeft w:val="0"/>
      <w:marRight w:val="0"/>
      <w:marTop w:val="0"/>
      <w:marBottom w:val="0"/>
      <w:divBdr>
        <w:top w:val="none" w:sz="0" w:space="0" w:color="auto"/>
        <w:left w:val="none" w:sz="0" w:space="0" w:color="auto"/>
        <w:bottom w:val="none" w:sz="0" w:space="0" w:color="auto"/>
        <w:right w:val="none" w:sz="0" w:space="0" w:color="auto"/>
      </w:divBdr>
    </w:div>
    <w:div w:id="1681732159">
      <w:marLeft w:val="0"/>
      <w:marRight w:val="0"/>
      <w:marTop w:val="0"/>
      <w:marBottom w:val="0"/>
      <w:divBdr>
        <w:top w:val="none" w:sz="0" w:space="0" w:color="auto"/>
        <w:left w:val="none" w:sz="0" w:space="0" w:color="auto"/>
        <w:bottom w:val="none" w:sz="0" w:space="0" w:color="auto"/>
        <w:right w:val="none" w:sz="0" w:space="0" w:color="auto"/>
      </w:divBdr>
      <w:divsChild>
        <w:div w:id="1681732162">
          <w:marLeft w:val="547"/>
          <w:marRight w:val="0"/>
          <w:marTop w:val="0"/>
          <w:marBottom w:val="0"/>
          <w:divBdr>
            <w:top w:val="none" w:sz="0" w:space="0" w:color="auto"/>
            <w:left w:val="none" w:sz="0" w:space="0" w:color="auto"/>
            <w:bottom w:val="none" w:sz="0" w:space="0" w:color="auto"/>
            <w:right w:val="none" w:sz="0" w:space="0" w:color="auto"/>
          </w:divBdr>
        </w:div>
      </w:divsChild>
    </w:div>
    <w:div w:id="1681732160">
      <w:marLeft w:val="0"/>
      <w:marRight w:val="0"/>
      <w:marTop w:val="0"/>
      <w:marBottom w:val="0"/>
      <w:divBdr>
        <w:top w:val="none" w:sz="0" w:space="0" w:color="auto"/>
        <w:left w:val="none" w:sz="0" w:space="0" w:color="auto"/>
        <w:bottom w:val="none" w:sz="0" w:space="0" w:color="auto"/>
        <w:right w:val="none" w:sz="0" w:space="0" w:color="auto"/>
      </w:divBdr>
    </w:div>
    <w:div w:id="1681732161">
      <w:marLeft w:val="0"/>
      <w:marRight w:val="0"/>
      <w:marTop w:val="0"/>
      <w:marBottom w:val="0"/>
      <w:divBdr>
        <w:top w:val="none" w:sz="0" w:space="0" w:color="auto"/>
        <w:left w:val="none" w:sz="0" w:space="0" w:color="auto"/>
        <w:bottom w:val="none" w:sz="0" w:space="0" w:color="auto"/>
        <w:right w:val="none" w:sz="0" w:space="0" w:color="auto"/>
      </w:divBdr>
      <w:divsChild>
        <w:div w:id="1681732164">
          <w:marLeft w:val="547"/>
          <w:marRight w:val="0"/>
          <w:marTop w:val="0"/>
          <w:marBottom w:val="0"/>
          <w:divBdr>
            <w:top w:val="none" w:sz="0" w:space="0" w:color="auto"/>
            <w:left w:val="none" w:sz="0" w:space="0" w:color="auto"/>
            <w:bottom w:val="none" w:sz="0" w:space="0" w:color="auto"/>
            <w:right w:val="none" w:sz="0" w:space="0" w:color="auto"/>
          </w:divBdr>
        </w:div>
      </w:divsChild>
    </w:div>
    <w:div w:id="1681732163">
      <w:marLeft w:val="0"/>
      <w:marRight w:val="0"/>
      <w:marTop w:val="0"/>
      <w:marBottom w:val="0"/>
      <w:divBdr>
        <w:top w:val="none" w:sz="0" w:space="0" w:color="auto"/>
        <w:left w:val="none" w:sz="0" w:space="0" w:color="auto"/>
        <w:bottom w:val="none" w:sz="0" w:space="0" w:color="auto"/>
        <w:right w:val="none" w:sz="0" w:space="0" w:color="auto"/>
      </w:divBdr>
      <w:divsChild>
        <w:div w:id="1681732165">
          <w:marLeft w:val="547"/>
          <w:marRight w:val="0"/>
          <w:marTop w:val="0"/>
          <w:marBottom w:val="0"/>
          <w:divBdr>
            <w:top w:val="none" w:sz="0" w:space="0" w:color="auto"/>
            <w:left w:val="none" w:sz="0" w:space="0" w:color="auto"/>
            <w:bottom w:val="none" w:sz="0" w:space="0" w:color="auto"/>
            <w:right w:val="none" w:sz="0" w:space="0" w:color="auto"/>
          </w:divBdr>
        </w:div>
      </w:divsChild>
    </w:div>
    <w:div w:id="1681732166">
      <w:marLeft w:val="0"/>
      <w:marRight w:val="0"/>
      <w:marTop w:val="0"/>
      <w:marBottom w:val="0"/>
      <w:divBdr>
        <w:top w:val="none" w:sz="0" w:space="0" w:color="auto"/>
        <w:left w:val="none" w:sz="0" w:space="0" w:color="auto"/>
        <w:bottom w:val="none" w:sz="0" w:space="0" w:color="auto"/>
        <w:right w:val="none" w:sz="0" w:space="0" w:color="auto"/>
      </w:divBdr>
    </w:div>
    <w:div w:id="1681732167">
      <w:marLeft w:val="0"/>
      <w:marRight w:val="0"/>
      <w:marTop w:val="0"/>
      <w:marBottom w:val="0"/>
      <w:divBdr>
        <w:top w:val="none" w:sz="0" w:space="0" w:color="auto"/>
        <w:left w:val="none" w:sz="0" w:space="0" w:color="auto"/>
        <w:bottom w:val="none" w:sz="0" w:space="0" w:color="auto"/>
        <w:right w:val="none" w:sz="0" w:space="0" w:color="auto"/>
      </w:divBdr>
    </w:div>
    <w:div w:id="1681732168">
      <w:marLeft w:val="0"/>
      <w:marRight w:val="0"/>
      <w:marTop w:val="0"/>
      <w:marBottom w:val="0"/>
      <w:divBdr>
        <w:top w:val="none" w:sz="0" w:space="0" w:color="auto"/>
        <w:left w:val="none" w:sz="0" w:space="0" w:color="auto"/>
        <w:bottom w:val="none" w:sz="0" w:space="0" w:color="auto"/>
        <w:right w:val="none" w:sz="0" w:space="0" w:color="auto"/>
      </w:divBdr>
    </w:div>
    <w:div w:id="1681732169">
      <w:marLeft w:val="0"/>
      <w:marRight w:val="0"/>
      <w:marTop w:val="0"/>
      <w:marBottom w:val="0"/>
      <w:divBdr>
        <w:top w:val="none" w:sz="0" w:space="0" w:color="auto"/>
        <w:left w:val="none" w:sz="0" w:space="0" w:color="auto"/>
        <w:bottom w:val="none" w:sz="0" w:space="0" w:color="auto"/>
        <w:right w:val="none" w:sz="0" w:space="0" w:color="auto"/>
      </w:divBdr>
    </w:div>
    <w:div w:id="1681732170">
      <w:marLeft w:val="0"/>
      <w:marRight w:val="0"/>
      <w:marTop w:val="0"/>
      <w:marBottom w:val="0"/>
      <w:divBdr>
        <w:top w:val="none" w:sz="0" w:space="0" w:color="auto"/>
        <w:left w:val="none" w:sz="0" w:space="0" w:color="auto"/>
        <w:bottom w:val="none" w:sz="0" w:space="0" w:color="auto"/>
        <w:right w:val="none" w:sz="0" w:space="0" w:color="auto"/>
      </w:divBdr>
    </w:div>
    <w:div w:id="1681732171">
      <w:marLeft w:val="0"/>
      <w:marRight w:val="0"/>
      <w:marTop w:val="0"/>
      <w:marBottom w:val="0"/>
      <w:divBdr>
        <w:top w:val="none" w:sz="0" w:space="0" w:color="auto"/>
        <w:left w:val="none" w:sz="0" w:space="0" w:color="auto"/>
        <w:bottom w:val="none" w:sz="0" w:space="0" w:color="auto"/>
        <w:right w:val="none" w:sz="0" w:space="0" w:color="auto"/>
      </w:divBdr>
    </w:div>
    <w:div w:id="1681732172">
      <w:marLeft w:val="0"/>
      <w:marRight w:val="0"/>
      <w:marTop w:val="0"/>
      <w:marBottom w:val="0"/>
      <w:divBdr>
        <w:top w:val="none" w:sz="0" w:space="0" w:color="auto"/>
        <w:left w:val="none" w:sz="0" w:space="0" w:color="auto"/>
        <w:bottom w:val="none" w:sz="0" w:space="0" w:color="auto"/>
        <w:right w:val="none" w:sz="0" w:space="0" w:color="auto"/>
      </w:divBdr>
    </w:div>
    <w:div w:id="1681732173">
      <w:marLeft w:val="0"/>
      <w:marRight w:val="0"/>
      <w:marTop w:val="0"/>
      <w:marBottom w:val="0"/>
      <w:divBdr>
        <w:top w:val="none" w:sz="0" w:space="0" w:color="auto"/>
        <w:left w:val="none" w:sz="0" w:space="0" w:color="auto"/>
        <w:bottom w:val="none" w:sz="0" w:space="0" w:color="auto"/>
        <w:right w:val="none" w:sz="0" w:space="0" w:color="auto"/>
      </w:divBdr>
    </w:div>
    <w:div w:id="1681732174">
      <w:marLeft w:val="0"/>
      <w:marRight w:val="0"/>
      <w:marTop w:val="0"/>
      <w:marBottom w:val="0"/>
      <w:divBdr>
        <w:top w:val="none" w:sz="0" w:space="0" w:color="auto"/>
        <w:left w:val="none" w:sz="0" w:space="0" w:color="auto"/>
        <w:bottom w:val="none" w:sz="0" w:space="0" w:color="auto"/>
        <w:right w:val="none" w:sz="0" w:space="0" w:color="auto"/>
      </w:divBdr>
    </w:div>
    <w:div w:id="1681732175">
      <w:marLeft w:val="0"/>
      <w:marRight w:val="0"/>
      <w:marTop w:val="0"/>
      <w:marBottom w:val="0"/>
      <w:divBdr>
        <w:top w:val="none" w:sz="0" w:space="0" w:color="auto"/>
        <w:left w:val="none" w:sz="0" w:space="0" w:color="auto"/>
        <w:bottom w:val="none" w:sz="0" w:space="0" w:color="auto"/>
        <w:right w:val="none" w:sz="0" w:space="0" w:color="auto"/>
      </w:divBdr>
    </w:div>
    <w:div w:id="1681732176">
      <w:marLeft w:val="0"/>
      <w:marRight w:val="0"/>
      <w:marTop w:val="0"/>
      <w:marBottom w:val="0"/>
      <w:divBdr>
        <w:top w:val="none" w:sz="0" w:space="0" w:color="auto"/>
        <w:left w:val="none" w:sz="0" w:space="0" w:color="auto"/>
        <w:bottom w:val="none" w:sz="0" w:space="0" w:color="auto"/>
        <w:right w:val="none" w:sz="0" w:space="0" w:color="auto"/>
      </w:divBdr>
    </w:div>
    <w:div w:id="1681732177">
      <w:marLeft w:val="0"/>
      <w:marRight w:val="0"/>
      <w:marTop w:val="0"/>
      <w:marBottom w:val="0"/>
      <w:divBdr>
        <w:top w:val="none" w:sz="0" w:space="0" w:color="auto"/>
        <w:left w:val="none" w:sz="0" w:space="0" w:color="auto"/>
        <w:bottom w:val="none" w:sz="0" w:space="0" w:color="auto"/>
        <w:right w:val="none" w:sz="0" w:space="0" w:color="auto"/>
      </w:divBdr>
    </w:div>
    <w:div w:id="1681732178">
      <w:marLeft w:val="0"/>
      <w:marRight w:val="0"/>
      <w:marTop w:val="0"/>
      <w:marBottom w:val="0"/>
      <w:divBdr>
        <w:top w:val="none" w:sz="0" w:space="0" w:color="auto"/>
        <w:left w:val="none" w:sz="0" w:space="0" w:color="auto"/>
        <w:bottom w:val="none" w:sz="0" w:space="0" w:color="auto"/>
        <w:right w:val="none" w:sz="0" w:space="0" w:color="auto"/>
      </w:divBdr>
    </w:div>
    <w:div w:id="1681732179">
      <w:marLeft w:val="0"/>
      <w:marRight w:val="0"/>
      <w:marTop w:val="0"/>
      <w:marBottom w:val="0"/>
      <w:divBdr>
        <w:top w:val="none" w:sz="0" w:space="0" w:color="auto"/>
        <w:left w:val="none" w:sz="0" w:space="0" w:color="auto"/>
        <w:bottom w:val="none" w:sz="0" w:space="0" w:color="auto"/>
        <w:right w:val="none" w:sz="0" w:space="0" w:color="auto"/>
      </w:divBdr>
    </w:div>
    <w:div w:id="1681732180">
      <w:marLeft w:val="0"/>
      <w:marRight w:val="0"/>
      <w:marTop w:val="0"/>
      <w:marBottom w:val="0"/>
      <w:divBdr>
        <w:top w:val="none" w:sz="0" w:space="0" w:color="auto"/>
        <w:left w:val="none" w:sz="0" w:space="0" w:color="auto"/>
        <w:bottom w:val="none" w:sz="0" w:space="0" w:color="auto"/>
        <w:right w:val="none" w:sz="0" w:space="0" w:color="auto"/>
      </w:divBdr>
    </w:div>
    <w:div w:id="1681732181">
      <w:marLeft w:val="0"/>
      <w:marRight w:val="0"/>
      <w:marTop w:val="0"/>
      <w:marBottom w:val="0"/>
      <w:divBdr>
        <w:top w:val="none" w:sz="0" w:space="0" w:color="auto"/>
        <w:left w:val="none" w:sz="0" w:space="0" w:color="auto"/>
        <w:bottom w:val="none" w:sz="0" w:space="0" w:color="auto"/>
        <w:right w:val="none" w:sz="0" w:space="0" w:color="auto"/>
      </w:divBdr>
    </w:div>
    <w:div w:id="1756127066">
      <w:bodyDiv w:val="1"/>
      <w:marLeft w:val="0"/>
      <w:marRight w:val="0"/>
      <w:marTop w:val="0"/>
      <w:marBottom w:val="0"/>
      <w:divBdr>
        <w:top w:val="none" w:sz="0" w:space="0" w:color="auto"/>
        <w:left w:val="none" w:sz="0" w:space="0" w:color="auto"/>
        <w:bottom w:val="none" w:sz="0" w:space="0" w:color="auto"/>
        <w:right w:val="none" w:sz="0" w:space="0" w:color="auto"/>
      </w:divBdr>
      <w:divsChild>
        <w:div w:id="1971856990">
          <w:marLeft w:val="547"/>
          <w:marRight w:val="0"/>
          <w:marTop w:val="0"/>
          <w:marBottom w:val="0"/>
          <w:divBdr>
            <w:top w:val="none" w:sz="0" w:space="0" w:color="auto"/>
            <w:left w:val="none" w:sz="0" w:space="0" w:color="auto"/>
            <w:bottom w:val="none" w:sz="0" w:space="0" w:color="auto"/>
            <w:right w:val="none" w:sz="0" w:space="0" w:color="auto"/>
          </w:divBdr>
        </w:div>
      </w:divsChild>
    </w:div>
    <w:div w:id="1962808281">
      <w:bodyDiv w:val="1"/>
      <w:marLeft w:val="0"/>
      <w:marRight w:val="0"/>
      <w:marTop w:val="0"/>
      <w:marBottom w:val="0"/>
      <w:divBdr>
        <w:top w:val="none" w:sz="0" w:space="0" w:color="auto"/>
        <w:left w:val="none" w:sz="0" w:space="0" w:color="auto"/>
        <w:bottom w:val="none" w:sz="0" w:space="0" w:color="auto"/>
        <w:right w:val="none" w:sz="0" w:space="0" w:color="auto"/>
      </w:divBdr>
    </w:div>
    <w:div w:id="2039500563">
      <w:bodyDiv w:val="1"/>
      <w:marLeft w:val="0"/>
      <w:marRight w:val="0"/>
      <w:marTop w:val="0"/>
      <w:marBottom w:val="0"/>
      <w:divBdr>
        <w:top w:val="none" w:sz="0" w:space="0" w:color="auto"/>
        <w:left w:val="none" w:sz="0" w:space="0" w:color="auto"/>
        <w:bottom w:val="none" w:sz="0" w:space="0" w:color="auto"/>
        <w:right w:val="none" w:sz="0" w:space="0" w:color="auto"/>
      </w:divBdr>
    </w:div>
    <w:div w:id="2109764540">
      <w:bodyDiv w:val="1"/>
      <w:marLeft w:val="0"/>
      <w:marRight w:val="0"/>
      <w:marTop w:val="0"/>
      <w:marBottom w:val="0"/>
      <w:divBdr>
        <w:top w:val="none" w:sz="0" w:space="0" w:color="auto"/>
        <w:left w:val="none" w:sz="0" w:space="0" w:color="auto"/>
        <w:bottom w:val="none" w:sz="0" w:space="0" w:color="auto"/>
        <w:right w:val="none" w:sz="0" w:space="0" w:color="auto"/>
      </w:divBdr>
    </w:div>
    <w:div w:id="2123912187">
      <w:bodyDiv w:val="1"/>
      <w:marLeft w:val="0"/>
      <w:marRight w:val="0"/>
      <w:marTop w:val="0"/>
      <w:marBottom w:val="0"/>
      <w:divBdr>
        <w:top w:val="none" w:sz="0" w:space="0" w:color="auto"/>
        <w:left w:val="none" w:sz="0" w:space="0" w:color="auto"/>
        <w:bottom w:val="none" w:sz="0" w:space="0" w:color="auto"/>
        <w:right w:val="none" w:sz="0" w:space="0" w:color="auto"/>
      </w:divBdr>
      <w:divsChild>
        <w:div w:id="1780947469">
          <w:marLeft w:val="547"/>
          <w:marRight w:val="0"/>
          <w:marTop w:val="0"/>
          <w:marBottom w:val="0"/>
          <w:divBdr>
            <w:top w:val="none" w:sz="0" w:space="0" w:color="auto"/>
            <w:left w:val="none" w:sz="0" w:space="0" w:color="auto"/>
            <w:bottom w:val="none" w:sz="0" w:space="0" w:color="auto"/>
            <w:right w:val="none" w:sz="0" w:space="0" w:color="auto"/>
          </w:divBdr>
        </w:div>
        <w:div w:id="19857688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8782</Words>
  <Characters>50062</Characters>
  <Application>Microsoft Office Word</Application>
  <DocSecurity>0</DocSecurity>
  <Lines>417</Lines>
  <Paragraphs>117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Підсумки роботи Запорізької районної державної адміністрації Запорізької області за 2022 рік</vt:lpstr>
      <vt:lpstr>Підсумки роботи Запорізької районної державної адміністрації Запорізької області за 2022 рік</vt:lpstr>
    </vt:vector>
  </TitlesOfParts>
  <Company>RePack by SPecialiST</Company>
  <LinksUpToDate>false</LinksUpToDate>
  <CharactersWithSpaces>58727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Підсумки роботи Запорізької районної державної адміністрації Запорізької області за 2022 рік</dc:title>
  <dc:creator>User</dc:creator>
  <cp:lastModifiedBy>Пользователь Windows</cp:lastModifiedBy>
  <cp:revision>2</cp:revision>
  <cp:lastPrinted>2023-01-13T07:22:00Z</cp:lastPrinted>
  <dcterms:created xsi:type="dcterms:W3CDTF">2025-02-17T11:57:00Z</dcterms:created>
  <dcterms:modified xsi:type="dcterms:W3CDTF">2025-02-17T11:57:00Z</dcterms:modified>
</cp:coreProperties>
</file>