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1B2E6" w14:textId="77777777" w:rsidR="00570747" w:rsidRPr="00570747" w:rsidRDefault="00570747" w:rsidP="00570747">
      <w:pPr>
        <w:shd w:val="clear" w:color="auto" w:fill="234161"/>
        <w:spacing w:after="0" w:line="240" w:lineRule="auto"/>
        <w:textAlignment w:val="baseline"/>
        <w:rPr>
          <w:rFonts w:ascii="ProbaPro" w:eastAsia="Times New Roman" w:hAnsi="ProbaPro" w:cs="Times New Roman"/>
          <w:kern w:val="0"/>
          <w:sz w:val="27"/>
          <w:szCs w:val="27"/>
          <w:lang w:eastAsia="uk-UA"/>
          <w14:ligatures w14:val="none"/>
        </w:rPr>
      </w:pPr>
      <w:r w:rsidRPr="00570747">
        <w:rPr>
          <w:rFonts w:ascii="ProbaPro" w:eastAsia="Times New Roman" w:hAnsi="ProbaPro" w:cs="Times New Roman"/>
          <w:b/>
          <w:bCs/>
          <w:color w:val="FFFFFF"/>
          <w:spacing w:val="5"/>
          <w:kern w:val="0"/>
          <w:sz w:val="27"/>
          <w:szCs w:val="27"/>
          <w:bdr w:val="none" w:sz="0" w:space="0" w:color="auto" w:frame="1"/>
          <w:lang w:eastAsia="uk-UA"/>
          <w14:ligatures w14:val="none"/>
        </w:rPr>
        <w:br/>
      </w:r>
      <w:proofErr w:type="spellStart"/>
      <w:r w:rsidRPr="00570747">
        <w:rPr>
          <w:rFonts w:ascii="ProbaPro" w:eastAsia="Times New Roman" w:hAnsi="ProbaPro" w:cs="Times New Roman"/>
          <w:b/>
          <w:bCs/>
          <w:color w:val="FFFFFF"/>
          <w:spacing w:val="5"/>
          <w:kern w:val="0"/>
          <w:sz w:val="27"/>
          <w:szCs w:val="27"/>
          <w:bdr w:val="none" w:sz="0" w:space="0" w:color="auto" w:frame="1"/>
          <w:lang w:eastAsia="uk-UA"/>
          <w14:ligatures w14:val="none"/>
        </w:rPr>
        <w:t>GOV.UA</w:t>
      </w:r>
      <w:r w:rsidRPr="00570747">
        <w:rPr>
          <w:rFonts w:ascii="ProbaPro" w:eastAsia="Times New Roman" w:hAnsi="ProbaPro" w:cs="Times New Roman"/>
          <w:color w:val="FFFFFF"/>
          <w:spacing w:val="5"/>
          <w:kern w:val="0"/>
          <w:sz w:val="21"/>
          <w:szCs w:val="21"/>
          <w:bdr w:val="none" w:sz="0" w:space="0" w:color="auto" w:frame="1"/>
          <w:lang w:eastAsia="uk-UA"/>
          <w14:ligatures w14:val="none"/>
        </w:rPr>
        <w:t>Державні</w:t>
      </w:r>
      <w:proofErr w:type="spellEnd"/>
      <w:r w:rsidRPr="00570747">
        <w:rPr>
          <w:rFonts w:ascii="ProbaPro" w:eastAsia="Times New Roman" w:hAnsi="ProbaPro" w:cs="Times New Roman"/>
          <w:color w:val="FFFFFF"/>
          <w:spacing w:val="5"/>
          <w:kern w:val="0"/>
          <w:sz w:val="21"/>
          <w:szCs w:val="21"/>
          <w:bdr w:val="none" w:sz="0" w:space="0" w:color="auto" w:frame="1"/>
          <w:lang w:eastAsia="uk-UA"/>
          <w14:ligatures w14:val="none"/>
        </w:rPr>
        <w:t xml:space="preserve"> сайти України</w:t>
      </w:r>
    </w:p>
    <w:p w14:paraId="6088F732" w14:textId="77777777" w:rsidR="00570747" w:rsidRPr="00570747" w:rsidRDefault="00570747" w:rsidP="00570747">
      <w:pPr>
        <w:shd w:val="clear" w:color="auto" w:fill="234161"/>
        <w:spacing w:after="0" w:line="240" w:lineRule="auto"/>
        <w:textAlignment w:val="baseline"/>
        <w:rPr>
          <w:rFonts w:ascii="ProbaPro" w:eastAsia="Times New Roman" w:hAnsi="ProbaPro" w:cs="Times New Roman"/>
          <w:kern w:val="0"/>
          <w:sz w:val="27"/>
          <w:szCs w:val="27"/>
          <w:lang w:eastAsia="uk-UA"/>
          <w14:ligatures w14:val="none"/>
        </w:rPr>
      </w:pPr>
      <w:proofErr w:type="spellStart"/>
      <w:r w:rsidRPr="00570747">
        <w:rPr>
          <w:rFonts w:ascii="ProbaPro" w:eastAsia="Times New Roman" w:hAnsi="ProbaPro" w:cs="Times New Roman"/>
          <w:kern w:val="0"/>
          <w:sz w:val="27"/>
          <w:szCs w:val="27"/>
          <w:lang w:eastAsia="uk-UA"/>
          <w14:ligatures w14:val="none"/>
        </w:rPr>
        <w:t>In</w:t>
      </w:r>
      <w:proofErr w:type="spellEnd"/>
      <w:r w:rsidRPr="00570747">
        <w:rPr>
          <w:rFonts w:ascii="ProbaPro" w:eastAsia="Times New Roman" w:hAnsi="ProbaPro" w:cs="Times New Roman"/>
          <w:kern w:val="0"/>
          <w:sz w:val="27"/>
          <w:szCs w:val="27"/>
          <w:lang w:eastAsia="uk-UA"/>
          <w14:ligatures w14:val="none"/>
        </w:rPr>
        <w:t xml:space="preserve"> </w:t>
      </w:r>
      <w:proofErr w:type="spellStart"/>
      <w:r w:rsidRPr="00570747">
        <w:rPr>
          <w:rFonts w:ascii="ProbaPro" w:eastAsia="Times New Roman" w:hAnsi="ProbaPro" w:cs="Times New Roman"/>
          <w:kern w:val="0"/>
          <w:sz w:val="27"/>
          <w:szCs w:val="27"/>
          <w:lang w:eastAsia="uk-UA"/>
          <w14:ligatures w14:val="none"/>
        </w:rPr>
        <w:t>English</w:t>
      </w:r>
      <w:proofErr w:type="spellEnd"/>
    </w:p>
    <w:p w14:paraId="01802A9C" w14:textId="77777777" w:rsidR="00570747" w:rsidRPr="00570747" w:rsidRDefault="00570747" w:rsidP="00570747">
      <w:pPr>
        <w:shd w:val="clear" w:color="auto" w:fill="234161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FFFFFF"/>
          <w:kern w:val="0"/>
          <w:sz w:val="24"/>
          <w:szCs w:val="24"/>
          <w:bdr w:val="none" w:sz="0" w:space="0" w:color="auto" w:frame="1"/>
          <w:lang w:eastAsia="uk-UA"/>
          <w14:ligatures w14:val="none"/>
        </w:rPr>
      </w:pPr>
      <w:r w:rsidRPr="00570747">
        <w:rPr>
          <w:rFonts w:ascii="ProbaPro" w:eastAsia="Times New Roman" w:hAnsi="ProbaPro" w:cs="Times New Roman"/>
          <w:kern w:val="0"/>
          <w:sz w:val="27"/>
          <w:szCs w:val="27"/>
          <w:lang w:eastAsia="uk-UA"/>
          <w14:ligatures w14:val="none"/>
        </w:rPr>
        <w:fldChar w:fldCharType="begin"/>
      </w:r>
      <w:r w:rsidRPr="00570747">
        <w:rPr>
          <w:rFonts w:ascii="ProbaPro" w:eastAsia="Times New Roman" w:hAnsi="ProbaPro" w:cs="Times New Roman"/>
          <w:kern w:val="0"/>
          <w:sz w:val="27"/>
          <w:szCs w:val="27"/>
          <w:lang w:eastAsia="uk-UA"/>
          <w14:ligatures w14:val="none"/>
        </w:rPr>
        <w:instrText>HYPERLINK "https://nads.gov.ua/"</w:instrText>
      </w:r>
      <w:r w:rsidRPr="00570747">
        <w:rPr>
          <w:rFonts w:ascii="ProbaPro" w:eastAsia="Times New Roman" w:hAnsi="ProbaPro" w:cs="Times New Roman"/>
          <w:kern w:val="0"/>
          <w:sz w:val="27"/>
          <w:szCs w:val="27"/>
          <w:lang w:eastAsia="uk-UA"/>
          <w14:ligatures w14:val="none"/>
        </w:rPr>
      </w:r>
      <w:r w:rsidRPr="00570747">
        <w:rPr>
          <w:rFonts w:ascii="ProbaPro" w:eastAsia="Times New Roman" w:hAnsi="ProbaPro" w:cs="Times New Roman"/>
          <w:kern w:val="0"/>
          <w:sz w:val="27"/>
          <w:szCs w:val="27"/>
          <w:lang w:eastAsia="uk-UA"/>
          <w14:ligatures w14:val="none"/>
        </w:rPr>
        <w:fldChar w:fldCharType="separate"/>
      </w:r>
    </w:p>
    <w:p w14:paraId="2CEF564D" w14:textId="77777777" w:rsidR="00570747" w:rsidRPr="00570747" w:rsidRDefault="00570747" w:rsidP="00570747">
      <w:pPr>
        <w:shd w:val="clear" w:color="auto" w:fill="234161"/>
        <w:spacing w:after="0" w:line="48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mallCaps/>
          <w:spacing w:val="30"/>
          <w:kern w:val="0"/>
          <w:sz w:val="54"/>
          <w:szCs w:val="54"/>
          <w:lang w:eastAsia="uk-UA"/>
          <w14:ligatures w14:val="none"/>
        </w:rPr>
      </w:pPr>
      <w:r w:rsidRPr="00570747">
        <w:rPr>
          <w:rFonts w:ascii="ProbaPro" w:eastAsia="Times New Roman" w:hAnsi="ProbaPro" w:cs="Times New Roman"/>
          <w:b/>
          <w:bCs/>
          <w:smallCaps/>
          <w:color w:val="FFFFFF"/>
          <w:spacing w:val="30"/>
          <w:kern w:val="0"/>
          <w:sz w:val="54"/>
          <w:szCs w:val="54"/>
          <w:bdr w:val="none" w:sz="0" w:space="0" w:color="auto" w:frame="1"/>
          <w:lang w:eastAsia="uk-UA"/>
          <w14:ligatures w14:val="none"/>
        </w:rPr>
        <w:t>Національне агентство України з питань державної служби</w:t>
      </w:r>
    </w:p>
    <w:p w14:paraId="74CE8137" w14:textId="77777777" w:rsidR="00570747" w:rsidRPr="00570747" w:rsidRDefault="00570747" w:rsidP="00570747">
      <w:pPr>
        <w:shd w:val="clear" w:color="auto" w:fill="234161"/>
        <w:spacing w:after="0" w:line="240" w:lineRule="auto"/>
        <w:jc w:val="center"/>
        <w:textAlignment w:val="baseline"/>
        <w:rPr>
          <w:rFonts w:ascii="ProbaPro" w:eastAsia="Times New Roman" w:hAnsi="ProbaPro" w:cs="Times New Roman"/>
          <w:color w:val="C8CFD7"/>
          <w:spacing w:val="3"/>
          <w:kern w:val="0"/>
          <w:sz w:val="27"/>
          <w:szCs w:val="27"/>
          <w:bdr w:val="none" w:sz="0" w:space="0" w:color="auto" w:frame="1"/>
          <w:lang w:eastAsia="uk-UA"/>
          <w14:ligatures w14:val="none"/>
        </w:rPr>
      </w:pPr>
      <w:r w:rsidRPr="00570747">
        <w:rPr>
          <w:rFonts w:ascii="ProbaPro" w:eastAsia="Times New Roman" w:hAnsi="ProbaPro" w:cs="Times New Roman"/>
          <w:color w:val="C8CFD7"/>
          <w:spacing w:val="3"/>
          <w:kern w:val="0"/>
          <w:sz w:val="27"/>
          <w:szCs w:val="27"/>
          <w:bdr w:val="none" w:sz="0" w:space="0" w:color="auto" w:frame="1"/>
          <w:lang w:eastAsia="uk-UA"/>
          <w14:ligatures w14:val="none"/>
        </w:rPr>
        <w:t>НАДС</w:t>
      </w:r>
    </w:p>
    <w:p w14:paraId="31401DFE" w14:textId="77777777" w:rsidR="00570747" w:rsidRPr="00570747" w:rsidRDefault="00570747" w:rsidP="00570747">
      <w:pPr>
        <w:shd w:val="clear" w:color="auto" w:fill="234161"/>
        <w:spacing w:after="0" w:line="240" w:lineRule="auto"/>
        <w:jc w:val="center"/>
        <w:textAlignment w:val="baseline"/>
        <w:rPr>
          <w:rFonts w:ascii="ProbaPro" w:eastAsia="Times New Roman" w:hAnsi="ProbaPro" w:cs="Times New Roman"/>
          <w:kern w:val="0"/>
          <w:sz w:val="27"/>
          <w:szCs w:val="27"/>
          <w:lang w:eastAsia="uk-UA"/>
          <w14:ligatures w14:val="none"/>
        </w:rPr>
      </w:pPr>
      <w:r w:rsidRPr="00570747">
        <w:rPr>
          <w:rFonts w:ascii="ProbaPro" w:eastAsia="Times New Roman" w:hAnsi="ProbaPro" w:cs="Times New Roman"/>
          <w:kern w:val="0"/>
          <w:sz w:val="27"/>
          <w:szCs w:val="27"/>
          <w:lang w:eastAsia="uk-UA"/>
          <w14:ligatures w14:val="none"/>
        </w:rPr>
        <w:fldChar w:fldCharType="end"/>
      </w:r>
    </w:p>
    <w:p w14:paraId="03CB7703" w14:textId="77777777" w:rsidR="00570747" w:rsidRPr="00570747" w:rsidRDefault="00000000" w:rsidP="00570747">
      <w:pPr>
        <w:shd w:val="clear" w:color="auto" w:fill="234161"/>
        <w:spacing w:after="0" w:line="240" w:lineRule="auto"/>
        <w:textAlignment w:val="baseline"/>
        <w:rPr>
          <w:rFonts w:ascii="ProbaPro" w:eastAsia="Times New Roman" w:hAnsi="ProbaPro" w:cs="Times New Roman"/>
          <w:kern w:val="0"/>
          <w:sz w:val="27"/>
          <w:szCs w:val="27"/>
          <w:lang w:eastAsia="uk-UA"/>
          <w14:ligatures w14:val="none"/>
        </w:rPr>
      </w:pPr>
      <w:hyperlink r:id="rId5" w:history="1">
        <w:r w:rsidR="00570747" w:rsidRPr="00570747">
          <w:rPr>
            <w:rFonts w:ascii="ProbaPro" w:eastAsia="Times New Roman" w:hAnsi="ProbaPro" w:cs="Times New Roman"/>
            <w:b/>
            <w:bCs/>
            <w:color w:val="FFFFFF"/>
            <w:kern w:val="0"/>
            <w:sz w:val="27"/>
            <w:szCs w:val="27"/>
            <w:bdr w:val="none" w:sz="0" w:space="0" w:color="auto" w:frame="1"/>
            <w:lang w:eastAsia="uk-UA"/>
            <w14:ligatures w14:val="none"/>
          </w:rPr>
          <w:t>Про НАДС</w:t>
        </w:r>
      </w:hyperlink>
      <w:r w:rsidR="00570747" w:rsidRPr="00570747">
        <w:rPr>
          <w:rFonts w:ascii="ProbaPro" w:eastAsia="Times New Roman" w:hAnsi="ProbaPro" w:cs="Times New Roman"/>
          <w:kern w:val="0"/>
          <w:sz w:val="27"/>
          <w:szCs w:val="27"/>
          <w:lang w:eastAsia="uk-UA"/>
          <w14:ligatures w14:val="none"/>
        </w:rPr>
        <w:t> </w:t>
      </w:r>
      <w:hyperlink r:id="rId6" w:history="1">
        <w:r w:rsidR="00570747" w:rsidRPr="00570747">
          <w:rPr>
            <w:rFonts w:ascii="ProbaPro" w:eastAsia="Times New Roman" w:hAnsi="ProbaPro" w:cs="Times New Roman"/>
            <w:b/>
            <w:bCs/>
            <w:color w:val="FFFFFF"/>
            <w:kern w:val="0"/>
            <w:sz w:val="27"/>
            <w:szCs w:val="27"/>
            <w:bdr w:val="none" w:sz="0" w:space="0" w:color="auto" w:frame="1"/>
            <w:lang w:eastAsia="uk-UA"/>
            <w14:ligatures w14:val="none"/>
          </w:rPr>
          <w:t>Діяльність</w:t>
        </w:r>
      </w:hyperlink>
      <w:r w:rsidR="00570747" w:rsidRPr="00570747">
        <w:rPr>
          <w:rFonts w:ascii="ProbaPro" w:eastAsia="Times New Roman" w:hAnsi="ProbaPro" w:cs="Times New Roman"/>
          <w:kern w:val="0"/>
          <w:sz w:val="27"/>
          <w:szCs w:val="27"/>
          <w:lang w:eastAsia="uk-UA"/>
          <w14:ligatures w14:val="none"/>
        </w:rPr>
        <w:t> </w:t>
      </w:r>
      <w:hyperlink r:id="rId7" w:history="1">
        <w:r w:rsidR="00570747" w:rsidRPr="00570747">
          <w:rPr>
            <w:rFonts w:ascii="ProbaPro" w:eastAsia="Times New Roman" w:hAnsi="ProbaPro" w:cs="Times New Roman"/>
            <w:b/>
            <w:bCs/>
            <w:color w:val="FFFFFF"/>
            <w:kern w:val="0"/>
            <w:sz w:val="27"/>
            <w:szCs w:val="27"/>
            <w:bdr w:val="none" w:sz="0" w:space="0" w:color="auto" w:frame="1"/>
            <w:lang w:eastAsia="uk-UA"/>
            <w14:ligatures w14:val="none"/>
          </w:rPr>
          <w:t>Роз'яснення</w:t>
        </w:r>
      </w:hyperlink>
      <w:r w:rsidR="00570747" w:rsidRPr="00570747">
        <w:rPr>
          <w:rFonts w:ascii="ProbaPro" w:eastAsia="Times New Roman" w:hAnsi="ProbaPro" w:cs="Times New Roman"/>
          <w:kern w:val="0"/>
          <w:sz w:val="27"/>
          <w:szCs w:val="27"/>
          <w:lang w:eastAsia="uk-UA"/>
          <w14:ligatures w14:val="none"/>
        </w:rPr>
        <w:t> </w:t>
      </w:r>
      <w:hyperlink r:id="rId8" w:history="1">
        <w:r w:rsidR="00570747" w:rsidRPr="00570747">
          <w:rPr>
            <w:rFonts w:ascii="ProbaPro" w:eastAsia="Times New Roman" w:hAnsi="ProbaPro" w:cs="Times New Roman"/>
            <w:b/>
            <w:bCs/>
            <w:color w:val="FFFFFF"/>
            <w:kern w:val="0"/>
            <w:sz w:val="27"/>
            <w:szCs w:val="27"/>
            <w:bdr w:val="none" w:sz="0" w:space="0" w:color="auto" w:frame="1"/>
            <w:lang w:eastAsia="uk-UA"/>
            <w14:ligatures w14:val="none"/>
          </w:rPr>
          <w:t>Громадськості</w:t>
        </w:r>
      </w:hyperlink>
      <w:r w:rsidR="00570747" w:rsidRPr="00570747">
        <w:rPr>
          <w:rFonts w:ascii="ProbaPro" w:eastAsia="Times New Roman" w:hAnsi="ProbaPro" w:cs="Times New Roman"/>
          <w:kern w:val="0"/>
          <w:sz w:val="27"/>
          <w:szCs w:val="27"/>
          <w:lang w:eastAsia="uk-UA"/>
          <w14:ligatures w14:val="none"/>
        </w:rPr>
        <w:t> </w:t>
      </w:r>
      <w:hyperlink r:id="rId9" w:history="1">
        <w:r w:rsidR="00570747" w:rsidRPr="00570747">
          <w:rPr>
            <w:rFonts w:ascii="ProbaPro" w:eastAsia="Times New Roman" w:hAnsi="ProbaPro" w:cs="Times New Roman"/>
            <w:b/>
            <w:bCs/>
            <w:color w:val="FFFFFF"/>
            <w:kern w:val="0"/>
            <w:sz w:val="27"/>
            <w:szCs w:val="27"/>
            <w:bdr w:val="none" w:sz="0" w:space="0" w:color="auto" w:frame="1"/>
            <w:lang w:eastAsia="uk-UA"/>
            <w14:ligatures w14:val="none"/>
          </w:rPr>
          <w:t>Вищий корпус</w:t>
        </w:r>
      </w:hyperlink>
      <w:r w:rsidR="00570747" w:rsidRPr="00570747">
        <w:rPr>
          <w:rFonts w:ascii="ProbaPro" w:eastAsia="Times New Roman" w:hAnsi="ProbaPro" w:cs="Times New Roman"/>
          <w:kern w:val="0"/>
          <w:sz w:val="27"/>
          <w:szCs w:val="27"/>
          <w:lang w:eastAsia="uk-UA"/>
          <w14:ligatures w14:val="none"/>
        </w:rPr>
        <w:t> </w:t>
      </w:r>
      <w:hyperlink r:id="rId10" w:history="1">
        <w:r w:rsidR="00570747" w:rsidRPr="00570747">
          <w:rPr>
            <w:rFonts w:ascii="ProbaPro" w:eastAsia="Times New Roman" w:hAnsi="ProbaPro" w:cs="Times New Roman"/>
            <w:b/>
            <w:bCs/>
            <w:color w:val="FFFFFF"/>
            <w:kern w:val="0"/>
            <w:sz w:val="27"/>
            <w:szCs w:val="27"/>
            <w:bdr w:val="none" w:sz="0" w:space="0" w:color="auto" w:frame="1"/>
            <w:lang w:eastAsia="uk-UA"/>
            <w14:ligatures w14:val="none"/>
          </w:rPr>
          <w:t>Прес-центр</w:t>
        </w:r>
      </w:hyperlink>
      <w:r w:rsidR="00570747" w:rsidRPr="00570747">
        <w:rPr>
          <w:rFonts w:ascii="ProbaPro" w:eastAsia="Times New Roman" w:hAnsi="ProbaPro" w:cs="Times New Roman"/>
          <w:kern w:val="0"/>
          <w:sz w:val="27"/>
          <w:szCs w:val="27"/>
          <w:lang w:eastAsia="uk-UA"/>
          <w14:ligatures w14:val="none"/>
        </w:rPr>
        <w:t> </w:t>
      </w:r>
      <w:hyperlink r:id="rId11" w:history="1">
        <w:r w:rsidR="00570747" w:rsidRPr="00570747">
          <w:rPr>
            <w:rFonts w:ascii="ProbaPro" w:eastAsia="Times New Roman" w:hAnsi="ProbaPro" w:cs="Times New Roman"/>
            <w:b/>
            <w:bCs/>
            <w:color w:val="FFFFFF"/>
            <w:kern w:val="0"/>
            <w:sz w:val="27"/>
            <w:szCs w:val="27"/>
            <w:bdr w:val="none" w:sz="0" w:space="0" w:color="auto" w:frame="1"/>
            <w:lang w:eastAsia="uk-UA"/>
            <w14:ligatures w14:val="none"/>
          </w:rPr>
          <w:t>Нормативна база</w:t>
        </w:r>
      </w:hyperlink>
    </w:p>
    <w:p w14:paraId="2FA16A7C" w14:textId="77777777" w:rsidR="00570747" w:rsidRPr="00570747" w:rsidRDefault="00570747" w:rsidP="00570747">
      <w:pPr>
        <w:shd w:val="clear" w:color="auto" w:fill="234161"/>
        <w:spacing w:after="0" w:line="240" w:lineRule="auto"/>
        <w:textAlignment w:val="baseline"/>
        <w:rPr>
          <w:rFonts w:ascii="ProbaPro" w:eastAsia="Times New Roman" w:hAnsi="ProbaPro" w:cs="Times New Roman"/>
          <w:kern w:val="0"/>
          <w:sz w:val="27"/>
          <w:szCs w:val="27"/>
          <w:lang w:eastAsia="uk-UA"/>
          <w14:ligatures w14:val="none"/>
        </w:rPr>
      </w:pPr>
      <w:r w:rsidRPr="00570747">
        <w:rPr>
          <w:rFonts w:ascii="ProbaPro" w:eastAsia="Times New Roman" w:hAnsi="ProbaPro" w:cs="Times New Roman"/>
          <w:kern w:val="0"/>
          <w:sz w:val="27"/>
          <w:szCs w:val="27"/>
          <w:lang w:eastAsia="uk-UA"/>
          <w14:ligatures w14:val="none"/>
        </w:rPr>
        <w:t>   </w:t>
      </w:r>
    </w:p>
    <w:p w14:paraId="5E7ED9F5" w14:textId="77777777" w:rsidR="00570747" w:rsidRPr="00570747" w:rsidRDefault="00570747" w:rsidP="00570747">
      <w:pPr>
        <w:shd w:val="clear" w:color="auto" w:fill="234161"/>
        <w:spacing w:after="0" w:line="240" w:lineRule="auto"/>
        <w:textAlignment w:val="baseline"/>
        <w:rPr>
          <w:rFonts w:ascii="ProbaPro" w:eastAsia="Times New Roman" w:hAnsi="ProbaPro" w:cs="Times New Roman"/>
          <w:kern w:val="0"/>
          <w:sz w:val="27"/>
          <w:szCs w:val="27"/>
          <w:lang w:eastAsia="uk-UA"/>
          <w14:ligatures w14:val="none"/>
        </w:rPr>
      </w:pPr>
      <w:r w:rsidRPr="00570747">
        <w:rPr>
          <w:rFonts w:ascii="ProbaPro" w:eastAsia="Times New Roman" w:hAnsi="ProbaPro" w:cs="Times New Roman"/>
          <w:kern w:val="0"/>
          <w:sz w:val="27"/>
          <w:szCs w:val="27"/>
          <w:lang w:eastAsia="uk-UA"/>
          <w14:ligatures w14:val="none"/>
        </w:rPr>
        <w:t>Пошук</w:t>
      </w:r>
    </w:p>
    <w:p w14:paraId="75124F26" w14:textId="77777777" w:rsidR="00570747" w:rsidRPr="00570747" w:rsidRDefault="00570747" w:rsidP="00570747">
      <w:pPr>
        <w:spacing w:after="0" w:line="840" w:lineRule="atLeast"/>
        <w:jc w:val="center"/>
        <w:textAlignment w:val="baseline"/>
        <w:outlineLvl w:val="0"/>
        <w:rPr>
          <w:rFonts w:ascii="ProbaPro" w:eastAsia="Times New Roman" w:hAnsi="ProbaPro" w:cs="Times New Roman"/>
          <w:b/>
          <w:bCs/>
          <w:color w:val="000000"/>
          <w:kern w:val="36"/>
          <w:sz w:val="60"/>
          <w:szCs w:val="60"/>
          <w:lang w:eastAsia="uk-UA"/>
          <w14:ligatures w14:val="none"/>
        </w:rPr>
      </w:pPr>
      <w:proofErr w:type="spellStart"/>
      <w:r w:rsidRPr="00570747">
        <w:rPr>
          <w:rFonts w:ascii="ProbaPro" w:eastAsia="Times New Roman" w:hAnsi="ProbaPro" w:cs="Times New Roman"/>
          <w:b/>
          <w:bCs/>
          <w:color w:val="000000"/>
          <w:kern w:val="36"/>
          <w:sz w:val="60"/>
          <w:szCs w:val="60"/>
          <w:lang w:eastAsia="uk-UA"/>
          <w14:ligatures w14:val="none"/>
        </w:rPr>
        <w:t>Внесено</w:t>
      </w:r>
      <w:proofErr w:type="spellEnd"/>
      <w:r w:rsidRPr="00570747">
        <w:rPr>
          <w:rFonts w:ascii="ProbaPro" w:eastAsia="Times New Roman" w:hAnsi="ProbaPro" w:cs="Times New Roman"/>
          <w:b/>
          <w:bCs/>
          <w:color w:val="000000"/>
          <w:kern w:val="36"/>
          <w:sz w:val="60"/>
          <w:szCs w:val="60"/>
          <w:lang w:eastAsia="uk-UA"/>
          <w14:ligatures w14:val="none"/>
        </w:rPr>
        <w:t xml:space="preserve"> зміни до Загальних правил етичної поведінки державних службовців та посадових осіб місцевого самоврядування</w:t>
      </w:r>
    </w:p>
    <w:p w14:paraId="5A734A8E" w14:textId="77777777" w:rsidR="00570747" w:rsidRPr="00570747" w:rsidRDefault="00570747" w:rsidP="00570747">
      <w:pPr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uk-UA"/>
          <w14:ligatures w14:val="none"/>
        </w:rPr>
      </w:pPr>
      <w:r w:rsidRPr="00570747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uk-UA"/>
          <w14:ligatures w14:val="none"/>
        </w:rPr>
        <w:t>опубліковано 29 вересня 2025 року о 15:54</w:t>
      </w:r>
    </w:p>
    <w:p w14:paraId="14001D34" w14:textId="77777777" w:rsidR="00570747" w:rsidRPr="00570747" w:rsidRDefault="00000000" w:rsidP="00570747">
      <w:pPr>
        <w:spacing w:before="525" w:after="525" w:line="240" w:lineRule="auto"/>
        <w:textAlignment w:val="baseline"/>
        <w:rPr>
          <w:rFonts w:ascii="Times New Roman" w:eastAsia="Times New Roman" w:hAnsi="Times New Roman" w:cs="Times New Roman"/>
          <w:kern w:val="0"/>
          <w:sz w:val="27"/>
          <w:szCs w:val="27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7"/>
          <w:szCs w:val="27"/>
          <w:lang w:eastAsia="uk-UA"/>
          <w14:ligatures w14:val="none"/>
        </w:rPr>
        <w:pict w14:anchorId="32638FD5">
          <v:rect id="_x0000_i1025" style="width:0;height:1.5pt" o:hralign="center" o:hrstd="t" o:hr="t" fillcolor="#a0a0a0" stroked="f"/>
        </w:pict>
      </w:r>
    </w:p>
    <w:p w14:paraId="636D11C8" w14:textId="77777777" w:rsidR="00570747" w:rsidRPr="00570747" w:rsidRDefault="00570747" w:rsidP="00570747">
      <w:pPr>
        <w:spacing w:after="0" w:line="405" w:lineRule="atLeast"/>
        <w:jc w:val="both"/>
        <w:textAlignment w:val="baseline"/>
        <w:rPr>
          <w:rFonts w:ascii="ProbaPro" w:eastAsia="Times New Roman" w:hAnsi="ProbaPro" w:cs="Times New Roman"/>
          <w:color w:val="000000"/>
          <w:kern w:val="0"/>
          <w:sz w:val="27"/>
          <w:szCs w:val="27"/>
          <w:lang w:eastAsia="uk-UA"/>
          <w14:ligatures w14:val="none"/>
        </w:rPr>
      </w:pPr>
      <w:r w:rsidRPr="00570747">
        <w:rPr>
          <w:rFonts w:ascii="ProbaPro" w:eastAsia="Times New Roman" w:hAnsi="ProbaPro" w:cs="Times New Roman"/>
          <w:color w:val="000000"/>
          <w:kern w:val="0"/>
          <w:sz w:val="27"/>
          <w:szCs w:val="27"/>
          <w:lang w:eastAsia="uk-UA"/>
          <w14:ligatures w14:val="none"/>
        </w:rPr>
        <w:t>Колеги! </w:t>
      </w:r>
      <w:hyperlink r:id="rId12" w:history="1">
        <w:r w:rsidRPr="00570747">
          <w:rPr>
            <w:rFonts w:ascii="ProbaPro" w:eastAsia="Times New Roman" w:hAnsi="ProbaPro" w:cs="Times New Roman"/>
            <w:color w:val="2D5CA6"/>
            <w:kern w:val="0"/>
            <w:sz w:val="27"/>
            <w:szCs w:val="27"/>
            <w:u w:val="single"/>
            <w:bdr w:val="none" w:sz="0" w:space="0" w:color="auto" w:frame="1"/>
            <w:lang w:eastAsia="uk-UA"/>
            <w14:ligatures w14:val="none"/>
          </w:rPr>
          <w:t>Наказом НАДС від 20.08.2025 року №116-25</w:t>
        </w:r>
      </w:hyperlink>
      <w:r w:rsidRPr="00570747">
        <w:rPr>
          <w:rFonts w:ascii="ProbaPro" w:eastAsia="Times New Roman" w:hAnsi="ProbaPro" w:cs="Times New Roman"/>
          <w:color w:val="000000"/>
          <w:kern w:val="0"/>
          <w:sz w:val="27"/>
          <w:szCs w:val="27"/>
          <w:lang w:eastAsia="uk-UA"/>
          <w14:ligatures w14:val="none"/>
        </w:rPr>
        <w:t> </w:t>
      </w:r>
      <w:proofErr w:type="spellStart"/>
      <w:r w:rsidRPr="00570747">
        <w:rPr>
          <w:rFonts w:ascii="ProbaPro" w:eastAsia="Times New Roman" w:hAnsi="ProbaPro" w:cs="Times New Roman"/>
          <w:color w:val="000000"/>
          <w:kern w:val="0"/>
          <w:sz w:val="27"/>
          <w:szCs w:val="27"/>
          <w:lang w:eastAsia="uk-UA"/>
          <w14:ligatures w14:val="none"/>
        </w:rPr>
        <w:t>внесено</w:t>
      </w:r>
      <w:proofErr w:type="spellEnd"/>
      <w:r w:rsidRPr="00570747">
        <w:rPr>
          <w:rFonts w:ascii="ProbaPro" w:eastAsia="Times New Roman" w:hAnsi="ProbaPro" w:cs="Times New Roman"/>
          <w:color w:val="000000"/>
          <w:kern w:val="0"/>
          <w:sz w:val="27"/>
          <w:szCs w:val="27"/>
          <w:lang w:eastAsia="uk-UA"/>
          <w14:ligatures w14:val="none"/>
        </w:rPr>
        <w:t xml:space="preserve"> зміни до Загальних правил етичної поведінки державних службовців та посадових осіб місцевого самоврядування.</w:t>
      </w:r>
    </w:p>
    <w:p w14:paraId="6A5000D7" w14:textId="77777777" w:rsidR="00570747" w:rsidRPr="00570747" w:rsidRDefault="00570747" w:rsidP="00570747">
      <w:pPr>
        <w:spacing w:after="225" w:line="405" w:lineRule="atLeast"/>
        <w:jc w:val="both"/>
        <w:textAlignment w:val="baseline"/>
        <w:rPr>
          <w:rFonts w:ascii="ProbaPro" w:eastAsia="Times New Roman" w:hAnsi="ProbaPro" w:cs="Times New Roman"/>
          <w:color w:val="000000"/>
          <w:kern w:val="0"/>
          <w:sz w:val="27"/>
          <w:szCs w:val="27"/>
          <w:lang w:eastAsia="uk-UA"/>
          <w14:ligatures w14:val="none"/>
        </w:rPr>
      </w:pPr>
      <w:r w:rsidRPr="00570747">
        <w:rPr>
          <w:rFonts w:ascii="ProbaPro" w:eastAsia="Times New Roman" w:hAnsi="ProbaPro" w:cs="Times New Roman"/>
          <w:color w:val="000000"/>
          <w:kern w:val="0"/>
          <w:sz w:val="27"/>
          <w:szCs w:val="27"/>
          <w:lang w:eastAsia="uk-UA"/>
          <w14:ligatures w14:val="none"/>
        </w:rPr>
        <w:t>Наказ передбачає внесення змін до Загальних правил для запровадження правил поведінки щодо:</w:t>
      </w:r>
    </w:p>
    <w:p w14:paraId="1A3D3A7C" w14:textId="77777777" w:rsidR="00570747" w:rsidRPr="00570747" w:rsidRDefault="00570747" w:rsidP="00570747">
      <w:pPr>
        <w:numPr>
          <w:ilvl w:val="0"/>
          <w:numId w:val="2"/>
        </w:numPr>
        <w:spacing w:before="100" w:beforeAutospacing="1" w:after="225" w:line="405" w:lineRule="atLeast"/>
        <w:jc w:val="both"/>
        <w:textAlignment w:val="baseline"/>
        <w:rPr>
          <w:rFonts w:ascii="ProbaPro" w:eastAsia="Times New Roman" w:hAnsi="ProbaPro" w:cs="Times New Roman"/>
          <w:color w:val="000000"/>
          <w:kern w:val="0"/>
          <w:sz w:val="27"/>
          <w:szCs w:val="27"/>
          <w:lang w:eastAsia="uk-UA"/>
          <w14:ligatures w14:val="none"/>
        </w:rPr>
      </w:pPr>
      <w:r w:rsidRPr="00570747">
        <w:rPr>
          <w:rFonts w:ascii="ProbaPro" w:eastAsia="Times New Roman" w:hAnsi="ProbaPro" w:cs="Times New Roman"/>
          <w:color w:val="000000"/>
          <w:kern w:val="0"/>
          <w:sz w:val="27"/>
          <w:szCs w:val="27"/>
          <w:lang w:eastAsia="uk-UA"/>
          <w14:ligatures w14:val="none"/>
        </w:rPr>
        <w:t>проходження професійного навчання, зокрема з питань етики та доброчесності;</w:t>
      </w:r>
    </w:p>
    <w:p w14:paraId="39F95C9F" w14:textId="77777777" w:rsidR="00570747" w:rsidRPr="00570747" w:rsidRDefault="00570747" w:rsidP="00570747">
      <w:pPr>
        <w:numPr>
          <w:ilvl w:val="0"/>
          <w:numId w:val="2"/>
        </w:numPr>
        <w:spacing w:before="100" w:beforeAutospacing="1" w:after="225" w:line="405" w:lineRule="atLeast"/>
        <w:jc w:val="both"/>
        <w:textAlignment w:val="baseline"/>
        <w:rPr>
          <w:rFonts w:ascii="ProbaPro" w:eastAsia="Times New Roman" w:hAnsi="ProbaPro" w:cs="Times New Roman"/>
          <w:color w:val="000000"/>
          <w:kern w:val="0"/>
          <w:sz w:val="27"/>
          <w:szCs w:val="27"/>
          <w:lang w:eastAsia="uk-UA"/>
          <w14:ligatures w14:val="none"/>
        </w:rPr>
      </w:pPr>
      <w:r w:rsidRPr="00570747">
        <w:rPr>
          <w:rFonts w:ascii="ProbaPro" w:eastAsia="Times New Roman" w:hAnsi="ProbaPro" w:cs="Times New Roman"/>
          <w:color w:val="000000"/>
          <w:kern w:val="0"/>
          <w:sz w:val="27"/>
          <w:szCs w:val="27"/>
          <w:lang w:eastAsia="uk-UA"/>
          <w14:ligatures w14:val="none"/>
        </w:rPr>
        <w:t>етичного та відповідального застосування штучного інтелекту під час виконання посадових обов’язків;</w:t>
      </w:r>
    </w:p>
    <w:p w14:paraId="2E6314BB" w14:textId="77777777" w:rsidR="00570747" w:rsidRPr="00570747" w:rsidRDefault="00570747" w:rsidP="00570747">
      <w:pPr>
        <w:numPr>
          <w:ilvl w:val="0"/>
          <w:numId w:val="2"/>
        </w:numPr>
        <w:spacing w:before="100" w:beforeAutospacing="1" w:after="225" w:line="405" w:lineRule="atLeast"/>
        <w:jc w:val="both"/>
        <w:textAlignment w:val="baseline"/>
        <w:rPr>
          <w:rFonts w:ascii="ProbaPro" w:eastAsia="Times New Roman" w:hAnsi="ProbaPro" w:cs="Times New Roman"/>
          <w:color w:val="000000"/>
          <w:kern w:val="0"/>
          <w:sz w:val="27"/>
          <w:szCs w:val="27"/>
          <w:lang w:eastAsia="uk-UA"/>
          <w14:ligatures w14:val="none"/>
        </w:rPr>
      </w:pPr>
      <w:r w:rsidRPr="00570747">
        <w:rPr>
          <w:rFonts w:ascii="ProbaPro" w:eastAsia="Times New Roman" w:hAnsi="ProbaPro" w:cs="Times New Roman"/>
          <w:color w:val="000000"/>
          <w:kern w:val="0"/>
          <w:sz w:val="27"/>
          <w:szCs w:val="27"/>
          <w:lang w:eastAsia="uk-UA"/>
          <w14:ligatures w14:val="none"/>
        </w:rPr>
        <w:t>недопустимості поширення мови ворожнечі;</w:t>
      </w:r>
    </w:p>
    <w:p w14:paraId="2A1F2306" w14:textId="77777777" w:rsidR="00570747" w:rsidRPr="00570747" w:rsidRDefault="00570747" w:rsidP="00570747">
      <w:pPr>
        <w:numPr>
          <w:ilvl w:val="0"/>
          <w:numId w:val="2"/>
        </w:numPr>
        <w:spacing w:before="100" w:beforeAutospacing="1" w:after="225" w:line="405" w:lineRule="atLeast"/>
        <w:jc w:val="both"/>
        <w:textAlignment w:val="baseline"/>
        <w:rPr>
          <w:rFonts w:ascii="ProbaPro" w:eastAsia="Times New Roman" w:hAnsi="ProbaPro" w:cs="Times New Roman"/>
          <w:color w:val="000000"/>
          <w:kern w:val="0"/>
          <w:sz w:val="27"/>
          <w:szCs w:val="27"/>
          <w:lang w:eastAsia="uk-UA"/>
          <w14:ligatures w14:val="none"/>
        </w:rPr>
      </w:pPr>
      <w:r w:rsidRPr="00570747">
        <w:rPr>
          <w:rFonts w:ascii="ProbaPro" w:eastAsia="Times New Roman" w:hAnsi="ProbaPro" w:cs="Times New Roman"/>
          <w:color w:val="000000"/>
          <w:kern w:val="0"/>
          <w:sz w:val="27"/>
          <w:szCs w:val="27"/>
          <w:lang w:eastAsia="uk-UA"/>
          <w14:ligatures w14:val="none"/>
        </w:rPr>
        <w:lastRenderedPageBreak/>
        <w:t xml:space="preserve">належного ставлення до осіб, які проживали / проживають на тимчасово окупованих територіях України та територіях ведення бойових дій, внутрішньо переміщених осіб, ветеранів і </w:t>
      </w:r>
      <w:proofErr w:type="spellStart"/>
      <w:r w:rsidRPr="00570747">
        <w:rPr>
          <w:rFonts w:ascii="ProbaPro" w:eastAsia="Times New Roman" w:hAnsi="ProbaPro" w:cs="Times New Roman"/>
          <w:color w:val="000000"/>
          <w:kern w:val="0"/>
          <w:sz w:val="27"/>
          <w:szCs w:val="27"/>
          <w:lang w:eastAsia="uk-UA"/>
          <w14:ligatures w14:val="none"/>
        </w:rPr>
        <w:t>ветеранок</w:t>
      </w:r>
      <w:proofErr w:type="spellEnd"/>
      <w:r w:rsidRPr="00570747">
        <w:rPr>
          <w:rFonts w:ascii="ProbaPro" w:eastAsia="Times New Roman" w:hAnsi="ProbaPro" w:cs="Times New Roman"/>
          <w:color w:val="000000"/>
          <w:kern w:val="0"/>
          <w:sz w:val="27"/>
          <w:szCs w:val="27"/>
          <w:lang w:eastAsia="uk-UA"/>
          <w14:ligatures w14:val="none"/>
        </w:rPr>
        <w:t>;</w:t>
      </w:r>
    </w:p>
    <w:p w14:paraId="078F75E6" w14:textId="77777777" w:rsidR="00570747" w:rsidRPr="00570747" w:rsidRDefault="00570747" w:rsidP="00570747">
      <w:pPr>
        <w:numPr>
          <w:ilvl w:val="0"/>
          <w:numId w:val="2"/>
        </w:numPr>
        <w:spacing w:before="100" w:beforeAutospacing="1" w:after="225" w:line="405" w:lineRule="atLeast"/>
        <w:jc w:val="both"/>
        <w:textAlignment w:val="baseline"/>
        <w:rPr>
          <w:rFonts w:ascii="ProbaPro" w:eastAsia="Times New Roman" w:hAnsi="ProbaPro" w:cs="Times New Roman"/>
          <w:color w:val="000000"/>
          <w:kern w:val="0"/>
          <w:sz w:val="27"/>
          <w:szCs w:val="27"/>
          <w:lang w:eastAsia="uk-UA"/>
          <w14:ligatures w14:val="none"/>
        </w:rPr>
      </w:pPr>
      <w:r w:rsidRPr="00570747">
        <w:rPr>
          <w:rFonts w:ascii="ProbaPro" w:eastAsia="Times New Roman" w:hAnsi="ProbaPro" w:cs="Times New Roman"/>
          <w:color w:val="000000"/>
          <w:kern w:val="0"/>
          <w:sz w:val="27"/>
          <w:szCs w:val="27"/>
          <w:lang w:eastAsia="uk-UA"/>
          <w14:ligatures w14:val="none"/>
        </w:rPr>
        <w:t>підвищення культурного та професійного рівня в частині розвитку навичок англійської мови або іншої іноземної мови, необхідної для виконання посадових обов’язків;</w:t>
      </w:r>
    </w:p>
    <w:p w14:paraId="25AAAE6E" w14:textId="77777777" w:rsidR="00570747" w:rsidRPr="00570747" w:rsidRDefault="00570747" w:rsidP="00570747">
      <w:pPr>
        <w:numPr>
          <w:ilvl w:val="0"/>
          <w:numId w:val="2"/>
        </w:numPr>
        <w:spacing w:before="100" w:beforeAutospacing="1" w:after="225" w:line="405" w:lineRule="atLeast"/>
        <w:jc w:val="both"/>
        <w:textAlignment w:val="baseline"/>
        <w:rPr>
          <w:rFonts w:ascii="ProbaPro" w:eastAsia="Times New Roman" w:hAnsi="ProbaPro" w:cs="Times New Roman"/>
          <w:color w:val="000000"/>
          <w:kern w:val="0"/>
          <w:sz w:val="27"/>
          <w:szCs w:val="27"/>
          <w:lang w:eastAsia="uk-UA"/>
          <w14:ligatures w14:val="none"/>
        </w:rPr>
      </w:pPr>
      <w:r w:rsidRPr="00570747">
        <w:rPr>
          <w:rFonts w:ascii="ProbaPro" w:eastAsia="Times New Roman" w:hAnsi="ProbaPro" w:cs="Times New Roman"/>
          <w:color w:val="000000"/>
          <w:kern w:val="0"/>
          <w:sz w:val="27"/>
          <w:szCs w:val="27"/>
          <w:lang w:eastAsia="uk-UA"/>
          <w14:ligatures w14:val="none"/>
        </w:rPr>
        <w:t>проявів поваги до регіональної та місцевої символіки місцевого самоврядування;</w:t>
      </w:r>
    </w:p>
    <w:p w14:paraId="1FF27C71" w14:textId="77777777" w:rsidR="00570747" w:rsidRPr="00570747" w:rsidRDefault="00570747" w:rsidP="00570747">
      <w:pPr>
        <w:numPr>
          <w:ilvl w:val="0"/>
          <w:numId w:val="2"/>
        </w:numPr>
        <w:spacing w:before="100" w:beforeAutospacing="1" w:after="225" w:line="405" w:lineRule="atLeast"/>
        <w:jc w:val="both"/>
        <w:textAlignment w:val="baseline"/>
        <w:rPr>
          <w:rFonts w:ascii="ProbaPro" w:eastAsia="Times New Roman" w:hAnsi="ProbaPro" w:cs="Times New Roman"/>
          <w:color w:val="000000"/>
          <w:kern w:val="0"/>
          <w:sz w:val="27"/>
          <w:szCs w:val="27"/>
          <w:lang w:eastAsia="uk-UA"/>
          <w14:ligatures w14:val="none"/>
        </w:rPr>
      </w:pPr>
      <w:r w:rsidRPr="00570747">
        <w:rPr>
          <w:rFonts w:ascii="ProbaPro" w:eastAsia="Times New Roman" w:hAnsi="ProbaPro" w:cs="Times New Roman"/>
          <w:color w:val="000000"/>
          <w:kern w:val="0"/>
          <w:sz w:val="27"/>
          <w:szCs w:val="27"/>
          <w:lang w:eastAsia="uk-UA"/>
          <w14:ligatures w14:val="none"/>
        </w:rPr>
        <w:t>концептуальних підходів до вирішення етичних дилем;</w:t>
      </w:r>
    </w:p>
    <w:p w14:paraId="349CC3A8" w14:textId="77777777" w:rsidR="00570747" w:rsidRPr="00570747" w:rsidRDefault="00570747" w:rsidP="00570747">
      <w:pPr>
        <w:numPr>
          <w:ilvl w:val="0"/>
          <w:numId w:val="2"/>
        </w:numPr>
        <w:spacing w:before="100" w:beforeAutospacing="1" w:after="225" w:line="405" w:lineRule="atLeast"/>
        <w:jc w:val="both"/>
        <w:textAlignment w:val="baseline"/>
        <w:rPr>
          <w:rFonts w:ascii="ProbaPro" w:eastAsia="Times New Roman" w:hAnsi="ProbaPro" w:cs="Times New Roman"/>
          <w:color w:val="000000"/>
          <w:kern w:val="0"/>
          <w:sz w:val="27"/>
          <w:szCs w:val="27"/>
          <w:lang w:eastAsia="uk-UA"/>
          <w14:ligatures w14:val="none"/>
        </w:rPr>
      </w:pPr>
      <w:r w:rsidRPr="00570747">
        <w:rPr>
          <w:rFonts w:ascii="ProbaPro" w:eastAsia="Times New Roman" w:hAnsi="ProbaPro" w:cs="Times New Roman"/>
          <w:color w:val="000000"/>
          <w:kern w:val="0"/>
          <w:sz w:val="27"/>
          <w:szCs w:val="27"/>
          <w:lang w:eastAsia="uk-UA"/>
          <w14:ligatures w14:val="none"/>
        </w:rPr>
        <w:t>забезпечення доступності інформації при її викладенні, зокрема з урахуванням Рекомендацій щодо викладення інформації суб’єктами владних повноважень у форматах, що забезпечують доступність її сприйняття, схвалених розпорядженням Кабінету Міністрів України від 17 листопада 2023 року</w:t>
      </w:r>
      <w:r w:rsidRPr="00570747">
        <w:rPr>
          <w:rFonts w:ascii="ProbaPro" w:eastAsia="Times New Roman" w:hAnsi="ProbaPro" w:cs="Times New Roman"/>
          <w:color w:val="000000"/>
          <w:kern w:val="0"/>
          <w:sz w:val="27"/>
          <w:szCs w:val="27"/>
          <w:lang w:eastAsia="uk-UA"/>
          <w14:ligatures w14:val="none"/>
        </w:rPr>
        <w:br/>
        <w:t>№ 1046-р.</w:t>
      </w:r>
    </w:p>
    <w:p w14:paraId="7D0ADE3E" w14:textId="77777777" w:rsidR="00570747" w:rsidRPr="00570747" w:rsidRDefault="00570747" w:rsidP="00570747">
      <w:pPr>
        <w:spacing w:after="225" w:line="405" w:lineRule="atLeast"/>
        <w:jc w:val="both"/>
        <w:textAlignment w:val="baseline"/>
        <w:rPr>
          <w:rFonts w:ascii="ProbaPro" w:eastAsia="Times New Roman" w:hAnsi="ProbaPro" w:cs="Times New Roman"/>
          <w:color w:val="000000"/>
          <w:kern w:val="0"/>
          <w:sz w:val="27"/>
          <w:szCs w:val="27"/>
          <w:lang w:eastAsia="uk-UA"/>
          <w14:ligatures w14:val="none"/>
        </w:rPr>
      </w:pPr>
      <w:r w:rsidRPr="00570747">
        <w:rPr>
          <w:rFonts w:ascii="ProbaPro" w:eastAsia="Times New Roman" w:hAnsi="ProbaPro" w:cs="Times New Roman"/>
          <w:color w:val="000000"/>
          <w:kern w:val="0"/>
          <w:sz w:val="27"/>
          <w:szCs w:val="27"/>
          <w:lang w:eastAsia="uk-UA"/>
          <w14:ligatures w14:val="none"/>
        </w:rPr>
        <w:t>Крім того, зміни містять уточнюючі положення, як скасовують вимогу щодо політичної нейтральності для виборних посад. А також уточнюючі зміни до інших норм для правильного й однакового їх сприйняття.</w:t>
      </w:r>
    </w:p>
    <w:p w14:paraId="24FCE50A" w14:textId="1098DA5A" w:rsidR="00570747" w:rsidRPr="00570747" w:rsidRDefault="00570747" w:rsidP="00570747">
      <w:pPr>
        <w:spacing w:after="225" w:line="405" w:lineRule="atLeast"/>
        <w:jc w:val="both"/>
        <w:textAlignment w:val="baseline"/>
        <w:rPr>
          <w:rFonts w:ascii="ProbaPro" w:eastAsia="Times New Roman" w:hAnsi="ProbaPro" w:cs="Times New Roman"/>
          <w:color w:val="000000"/>
          <w:kern w:val="0"/>
          <w:sz w:val="27"/>
          <w:szCs w:val="27"/>
          <w:lang w:eastAsia="uk-UA"/>
          <w14:ligatures w14:val="none"/>
        </w:rPr>
      </w:pPr>
      <w:r w:rsidRPr="00570747">
        <w:rPr>
          <w:rFonts w:ascii="ProbaPro" w:eastAsia="Times New Roman" w:hAnsi="ProbaPro" w:cs="Times New Roman"/>
          <w:color w:val="000000"/>
          <w:kern w:val="0"/>
          <w:sz w:val="27"/>
          <w:szCs w:val="27"/>
          <w:lang w:eastAsia="uk-UA"/>
          <w14:ligatures w14:val="none"/>
        </w:rPr>
        <w:t>Дотримання правил етичної поведінки є фундаментом довіри суспільства до влади та відображає прагнення публічної служби до відкритості, поваги та професійного розвитку.</w:t>
      </w:r>
    </w:p>
    <w:p w14:paraId="2529D1EF" w14:textId="723C5BC0" w:rsidR="00E86BB5" w:rsidRPr="00C67142" w:rsidRDefault="00570747" w:rsidP="00C67142">
      <w:pPr>
        <w:spacing w:after="225" w:line="405" w:lineRule="atLeast"/>
        <w:jc w:val="both"/>
        <w:textAlignment w:val="baseline"/>
        <w:rPr>
          <w:rFonts w:ascii="ProbaPro" w:eastAsia="Times New Roman" w:hAnsi="ProbaPro" w:cs="Times New Roman"/>
          <w:color w:val="000000"/>
          <w:kern w:val="0"/>
          <w:sz w:val="27"/>
          <w:szCs w:val="27"/>
          <w:lang w:eastAsia="uk-UA"/>
          <w14:ligatures w14:val="none"/>
        </w:rPr>
      </w:pPr>
      <w:r w:rsidRPr="00570747">
        <w:rPr>
          <w:rFonts w:ascii="Times New Roman" w:eastAsia="Times New Roman" w:hAnsi="Times New Roman" w:cs="Times New Roman"/>
          <w:noProof/>
          <w:kern w:val="0"/>
          <w:sz w:val="27"/>
          <w:szCs w:val="27"/>
          <w:lang w:eastAsia="uk-UA"/>
          <w14:ligatures w14:val="none"/>
        </w:rPr>
        <w:drawing>
          <wp:inline distT="0" distB="0" distL="0" distR="0" wp14:anchorId="7D95E97A" wp14:editId="773437E0">
            <wp:extent cx="6119495" cy="3204519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294" cy="3214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86BB5" w:rsidRPr="00C6714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robaPro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B5C1D"/>
    <w:multiLevelType w:val="multilevel"/>
    <w:tmpl w:val="05E8C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8759ED"/>
    <w:multiLevelType w:val="multilevel"/>
    <w:tmpl w:val="4E5C6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5860593">
    <w:abstractNumId w:val="0"/>
  </w:num>
  <w:num w:numId="2" w16cid:durableId="1672291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DD9"/>
    <w:rsid w:val="00025129"/>
    <w:rsid w:val="00281F98"/>
    <w:rsid w:val="0031083B"/>
    <w:rsid w:val="004B15B4"/>
    <w:rsid w:val="00570747"/>
    <w:rsid w:val="00662DD9"/>
    <w:rsid w:val="009A5EFE"/>
    <w:rsid w:val="00C67142"/>
    <w:rsid w:val="00E86BB5"/>
    <w:rsid w:val="00F0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CDAE2"/>
  <w15:chartTrackingRefBased/>
  <w15:docId w15:val="{CB59D4E7-53AD-432D-9DD1-EC9CA5FC7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62D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2D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2D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2D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2D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2D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2D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2D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2D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2D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2D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2D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2DD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2DD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2D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2D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2D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2D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2D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62D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2D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62D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62D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62DD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62DD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62DD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62D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62DD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62DD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javascript:void(0);" TargetMode="External"/><Relationship Id="rId12" Type="http://schemas.openxmlformats.org/officeDocument/2006/relationships/hyperlink" Target="https://nads.gov.ua/npas/pro-zatverdzhennia-zmin-do-zahalnykh-pravyl-etychnoi-povedinky-derzhavnykh-sluzhbovtsiv-ta-posadovykh-osib-mistsevoho-samovriaduvann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void(0);" TargetMode="External"/><Relationship Id="rId11" Type="http://schemas.openxmlformats.org/officeDocument/2006/relationships/hyperlink" Target="javascript:void(0);" TargetMode="External"/><Relationship Id="rId5" Type="http://schemas.openxmlformats.org/officeDocument/2006/relationships/hyperlink" Target="javascript:void(0);" TargetMode="External"/><Relationship Id="rId15" Type="http://schemas.openxmlformats.org/officeDocument/2006/relationships/theme" Target="theme/theme1.xml"/><Relationship Id="rId10" Type="http://schemas.openxmlformats.org/officeDocument/2006/relationships/hyperlink" Target="javascript:void(0)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void(0);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1548</Words>
  <Characters>883</Characters>
  <Application>Microsoft Office Word</Application>
  <DocSecurity>0</DocSecurity>
  <Lines>7</Lines>
  <Paragraphs>4</Paragraphs>
  <ScaleCrop>false</ScaleCrop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Отрішко</dc:creator>
  <cp:keywords/>
  <dc:description/>
  <cp:lastModifiedBy>admin</cp:lastModifiedBy>
  <cp:revision>2</cp:revision>
  <dcterms:created xsi:type="dcterms:W3CDTF">2025-10-10T05:53:00Z</dcterms:created>
  <dcterms:modified xsi:type="dcterms:W3CDTF">2025-10-10T05:53:00Z</dcterms:modified>
</cp:coreProperties>
</file>